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C95" w:rsidRPr="00EF4DA9" w:rsidRDefault="00141C95" w:rsidP="00185B4E">
      <w:pPr>
        <w:jc w:val="center"/>
        <w:rPr>
          <w:rFonts w:ascii="Times New Roman" w:eastAsia="黑体" w:hAnsi="Times New Roman" w:cs="Times New Roman"/>
          <w:b/>
          <w:bCs/>
          <w:sz w:val="28"/>
          <w:szCs w:val="28"/>
        </w:rPr>
      </w:pPr>
      <w:r w:rsidRPr="00EF4DA9">
        <w:rPr>
          <w:rFonts w:ascii="Times New Roman" w:eastAsia="黑体" w:hAnsi="Times New Roman" w:cs="Times New Roman"/>
          <w:b/>
          <w:kern w:val="0"/>
          <w:sz w:val="32"/>
          <w:szCs w:val="32"/>
        </w:rPr>
        <w:t>三江学院关于</w:t>
      </w:r>
      <w:r w:rsidR="000B438C" w:rsidRPr="00EF4DA9">
        <w:rPr>
          <w:rFonts w:ascii="Times New Roman" w:eastAsia="黑体" w:hAnsi="Times New Roman" w:cs="Times New Roman"/>
          <w:b/>
          <w:kern w:val="0"/>
          <w:sz w:val="32"/>
          <w:szCs w:val="32"/>
        </w:rPr>
        <w:t>2019-2020</w:t>
      </w:r>
      <w:r w:rsidR="00A67A2B" w:rsidRPr="00EF4DA9">
        <w:rPr>
          <w:rFonts w:ascii="Times New Roman" w:eastAsia="黑体" w:hAnsi="Times New Roman" w:cs="Times New Roman"/>
          <w:b/>
          <w:kern w:val="0"/>
          <w:sz w:val="32"/>
          <w:szCs w:val="32"/>
        </w:rPr>
        <w:t>第</w:t>
      </w:r>
      <w:r w:rsidR="00A67A2B" w:rsidRPr="00EF4DA9">
        <w:rPr>
          <w:rFonts w:ascii="Times New Roman" w:eastAsia="黑体" w:hAnsi="Times New Roman" w:cs="Times New Roman"/>
          <w:b/>
          <w:kern w:val="0"/>
          <w:sz w:val="32"/>
          <w:szCs w:val="32"/>
        </w:rPr>
        <w:t>2</w:t>
      </w:r>
      <w:r w:rsidR="00A67A2B" w:rsidRPr="00EF4DA9">
        <w:rPr>
          <w:rFonts w:ascii="Times New Roman" w:eastAsia="黑体" w:hAnsi="Times New Roman" w:cs="Times New Roman"/>
          <w:b/>
          <w:kern w:val="0"/>
          <w:sz w:val="32"/>
          <w:szCs w:val="32"/>
        </w:rPr>
        <w:t>学期</w:t>
      </w:r>
      <w:r w:rsidRPr="00EF4DA9">
        <w:rPr>
          <w:rFonts w:ascii="Times New Roman" w:eastAsia="黑体" w:hAnsi="Times New Roman" w:cs="Times New Roman"/>
          <w:b/>
          <w:kern w:val="0"/>
          <w:sz w:val="32"/>
          <w:szCs w:val="32"/>
        </w:rPr>
        <w:t>教学</w:t>
      </w:r>
      <w:r w:rsidR="00A67A2B" w:rsidRPr="00EF4DA9">
        <w:rPr>
          <w:rFonts w:ascii="Times New Roman" w:eastAsia="黑体" w:hAnsi="Times New Roman" w:cs="Times New Roman"/>
          <w:b/>
          <w:kern w:val="0"/>
          <w:sz w:val="32"/>
          <w:szCs w:val="32"/>
        </w:rPr>
        <w:t>工作安排</w:t>
      </w:r>
      <w:r w:rsidRPr="00EF4DA9">
        <w:rPr>
          <w:rFonts w:ascii="Times New Roman" w:eastAsia="黑体" w:hAnsi="Times New Roman" w:cs="Times New Roman"/>
          <w:b/>
          <w:kern w:val="0"/>
          <w:sz w:val="32"/>
          <w:szCs w:val="32"/>
        </w:rPr>
        <w:t>的通知</w:t>
      </w:r>
    </w:p>
    <w:p w:rsidR="00141C95" w:rsidRPr="00EF4DA9" w:rsidRDefault="00141C95" w:rsidP="00185B4E">
      <w:pPr>
        <w:jc w:val="left"/>
        <w:rPr>
          <w:rFonts w:ascii="Times New Roman" w:eastAsia="仿宋" w:hAnsi="Times New Roman" w:cs="Times New Roman"/>
          <w:bCs/>
          <w:sz w:val="28"/>
          <w:szCs w:val="28"/>
        </w:rPr>
      </w:pPr>
    </w:p>
    <w:p w:rsidR="00141C95" w:rsidRPr="00EF4DA9" w:rsidRDefault="00141C95" w:rsidP="00185B4E">
      <w:pPr>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各学院、各部门、各单位：</w:t>
      </w:r>
    </w:p>
    <w:p w:rsidR="00EE33CC"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根据</w:t>
      </w:r>
      <w:r w:rsidR="00020ACF">
        <w:rPr>
          <w:rFonts w:ascii="Times New Roman" w:eastAsia="仿宋" w:hAnsi="Times New Roman" w:cs="Times New Roman"/>
          <w:bCs/>
          <w:sz w:val="28"/>
          <w:szCs w:val="28"/>
        </w:rPr>
        <w:t>《</w:t>
      </w:r>
      <w:r w:rsidR="00020ACF" w:rsidRPr="00020ACF">
        <w:rPr>
          <w:rFonts w:ascii="Times New Roman" w:eastAsia="仿宋" w:hAnsi="Times New Roman" w:cs="Times New Roman" w:hint="eastAsia"/>
          <w:bCs/>
          <w:sz w:val="28"/>
          <w:szCs w:val="28"/>
        </w:rPr>
        <w:t>江苏省普通本科高等学校疫情防控期间教育教学工作指导意见</w:t>
      </w:r>
      <w:r w:rsidR="00020ACF">
        <w:rPr>
          <w:rFonts w:ascii="Times New Roman" w:eastAsia="仿宋" w:hAnsi="Times New Roman" w:cs="Times New Roman"/>
          <w:bCs/>
          <w:sz w:val="28"/>
          <w:szCs w:val="28"/>
        </w:rPr>
        <w:t>》</w:t>
      </w:r>
      <w:r w:rsidR="00B90543">
        <w:rPr>
          <w:rFonts w:ascii="Times New Roman" w:eastAsia="仿宋" w:hAnsi="Times New Roman" w:cs="Times New Roman" w:hint="eastAsia"/>
          <w:bCs/>
          <w:sz w:val="28"/>
          <w:szCs w:val="28"/>
        </w:rPr>
        <w:t>、</w:t>
      </w:r>
      <w:r w:rsidRPr="00EF4DA9">
        <w:rPr>
          <w:rFonts w:ascii="Times New Roman" w:eastAsia="仿宋" w:hAnsi="Times New Roman" w:cs="Times New Roman"/>
          <w:bCs/>
          <w:sz w:val="28"/>
          <w:szCs w:val="28"/>
        </w:rPr>
        <w:t>《三江学院关于做好疫情防控期间延期开学相关工作的通知》要求，我校</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月底前不开学，具体开学时间，将视疫情防控情况，根据省教育厅要求另行通知。</w:t>
      </w:r>
    </w:p>
    <w:p w:rsidR="00A5622F" w:rsidRDefault="00A5622F" w:rsidP="00A5622F">
      <w:pPr>
        <w:spacing w:line="530" w:lineRule="exact"/>
        <w:ind w:firstLineChars="200" w:firstLine="560"/>
        <w:jc w:val="left"/>
        <w:rPr>
          <w:rFonts w:ascii="Times New Roman" w:eastAsia="仿宋" w:hAnsi="Times New Roman" w:cs="Times New Roman"/>
          <w:bCs/>
          <w:sz w:val="28"/>
          <w:szCs w:val="28"/>
        </w:rPr>
      </w:pPr>
      <w:r>
        <w:rPr>
          <w:rFonts w:ascii="Times New Roman" w:eastAsia="仿宋" w:hAnsi="Times New Roman" w:cs="Times New Roman"/>
          <w:bCs/>
          <w:sz w:val="28"/>
          <w:szCs w:val="28"/>
        </w:rPr>
        <w:t>延迟开学期间，各教学单位要适当调整教学安排，充分发挥在线教育平台和网络媒体作用，为学生提供线上教育教学活动，做到</w:t>
      </w:r>
      <w:r>
        <w:rPr>
          <w:rFonts w:ascii="Times New Roman" w:eastAsia="仿宋" w:hAnsi="Times New Roman" w:cs="Times New Roman"/>
          <w:bCs/>
          <w:sz w:val="28"/>
          <w:szCs w:val="28"/>
        </w:rPr>
        <w:t>“</w:t>
      </w:r>
      <w:r>
        <w:rPr>
          <w:rFonts w:ascii="Times New Roman" w:eastAsia="仿宋" w:hAnsi="Times New Roman" w:cs="Times New Roman"/>
          <w:bCs/>
          <w:sz w:val="28"/>
          <w:szCs w:val="28"/>
        </w:rPr>
        <w:t>停课不停教，停课不停学</w:t>
      </w:r>
      <w:r>
        <w:rPr>
          <w:rFonts w:ascii="Times New Roman" w:eastAsia="仿宋" w:hAnsi="Times New Roman" w:cs="Times New Roman"/>
          <w:bCs/>
          <w:sz w:val="28"/>
          <w:szCs w:val="28"/>
        </w:rPr>
        <w:t>”</w:t>
      </w:r>
      <w:r>
        <w:rPr>
          <w:rFonts w:ascii="Times New Roman" w:eastAsia="仿宋" w:hAnsi="Times New Roman" w:cs="Times New Roman" w:hint="eastAsia"/>
          <w:bCs/>
          <w:sz w:val="28"/>
          <w:szCs w:val="28"/>
        </w:rPr>
        <w:t>，</w:t>
      </w:r>
      <w:r>
        <w:rPr>
          <w:rFonts w:ascii="Times New Roman" w:eastAsia="仿宋" w:hAnsi="Times New Roman" w:cs="Times New Roman"/>
          <w:bCs/>
          <w:sz w:val="28"/>
          <w:szCs w:val="28"/>
        </w:rPr>
        <w:t>教学进度基本不变；开学后，</w:t>
      </w:r>
      <w:r>
        <w:rPr>
          <w:rFonts w:ascii="Times New Roman" w:eastAsia="仿宋" w:hAnsi="Times New Roman" w:cs="Times New Roman" w:hint="eastAsia"/>
          <w:bCs/>
          <w:sz w:val="28"/>
          <w:szCs w:val="28"/>
        </w:rPr>
        <w:t>恢复原教学模式，</w:t>
      </w:r>
      <w:r>
        <w:rPr>
          <w:rFonts w:ascii="Times New Roman" w:eastAsia="仿宋" w:hAnsi="Times New Roman" w:cs="Times New Roman"/>
          <w:bCs/>
          <w:sz w:val="28"/>
          <w:szCs w:val="28"/>
        </w:rPr>
        <w:t>鼓励教师开展线上线下混合式教学，全面完成本学期教学任务。</w:t>
      </w:r>
      <w:r>
        <w:rPr>
          <w:rFonts w:ascii="Times New Roman" w:eastAsia="仿宋" w:hAnsi="Times New Roman" w:cs="Times New Roman" w:hint="eastAsia"/>
          <w:bCs/>
          <w:sz w:val="28"/>
          <w:szCs w:val="28"/>
        </w:rPr>
        <w:t>延迟开学期间教学安排如下：</w:t>
      </w:r>
    </w:p>
    <w:p w:rsidR="00141C95" w:rsidRPr="00EF4DA9" w:rsidRDefault="00141C95" w:rsidP="00185B4E">
      <w:pPr>
        <w:ind w:firstLineChars="200" w:firstLine="562"/>
        <w:jc w:val="left"/>
        <w:rPr>
          <w:rFonts w:ascii="Times New Roman" w:eastAsia="黑体" w:hAnsi="Times New Roman" w:cs="Times New Roman"/>
          <w:b/>
          <w:sz w:val="28"/>
          <w:szCs w:val="28"/>
        </w:rPr>
      </w:pPr>
      <w:r w:rsidRPr="00EF4DA9">
        <w:rPr>
          <w:rFonts w:ascii="Times New Roman" w:eastAsia="黑体" w:hAnsi="Times New Roman" w:cs="Times New Roman"/>
          <w:b/>
          <w:sz w:val="28"/>
          <w:szCs w:val="28"/>
        </w:rPr>
        <w:t>一、开课日期</w:t>
      </w:r>
    </w:p>
    <w:p w:rsidR="00141C95" w:rsidRPr="00EF4DA9"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2020</w:t>
      </w:r>
      <w:r w:rsidRPr="00EF4DA9">
        <w:rPr>
          <w:rFonts w:ascii="Times New Roman" w:eastAsia="仿宋" w:hAnsi="Times New Roman" w:cs="Times New Roman"/>
          <w:bCs/>
          <w:sz w:val="28"/>
          <w:szCs w:val="28"/>
        </w:rPr>
        <w:t>年</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月</w:t>
      </w:r>
      <w:r w:rsidRPr="00EF4DA9">
        <w:rPr>
          <w:rFonts w:ascii="Times New Roman" w:eastAsia="仿宋" w:hAnsi="Times New Roman" w:cs="Times New Roman"/>
          <w:bCs/>
          <w:sz w:val="28"/>
          <w:szCs w:val="28"/>
        </w:rPr>
        <w:t>24</w:t>
      </w:r>
      <w:r w:rsidRPr="00EF4DA9">
        <w:rPr>
          <w:rFonts w:ascii="Times New Roman" w:eastAsia="仿宋" w:hAnsi="Times New Roman" w:cs="Times New Roman"/>
          <w:bCs/>
          <w:sz w:val="28"/>
          <w:szCs w:val="28"/>
        </w:rPr>
        <w:t>日</w:t>
      </w:r>
    </w:p>
    <w:p w:rsidR="00141C95" w:rsidRPr="00EF4DA9" w:rsidRDefault="00141C95" w:rsidP="00185B4E">
      <w:pPr>
        <w:ind w:firstLineChars="200" w:firstLine="562"/>
        <w:jc w:val="left"/>
        <w:rPr>
          <w:rFonts w:ascii="Times New Roman" w:eastAsia="黑体" w:hAnsi="Times New Roman" w:cs="Times New Roman"/>
          <w:b/>
          <w:sz w:val="28"/>
          <w:szCs w:val="28"/>
        </w:rPr>
      </w:pPr>
      <w:r w:rsidRPr="00EF4DA9">
        <w:rPr>
          <w:rFonts w:ascii="Times New Roman" w:eastAsia="黑体" w:hAnsi="Times New Roman" w:cs="Times New Roman"/>
          <w:b/>
          <w:sz w:val="28"/>
          <w:szCs w:val="28"/>
        </w:rPr>
        <w:t>二、开课平台</w:t>
      </w:r>
    </w:p>
    <w:p w:rsidR="00141C95" w:rsidRPr="00EF4DA9"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学校遴选出爱课程、学堂在线、超星一平三端、智慧树四大网络学习平台开展线上授课、学习。</w:t>
      </w:r>
    </w:p>
    <w:p w:rsidR="00141C95" w:rsidRPr="00EF4DA9" w:rsidRDefault="00141C95" w:rsidP="00185B4E">
      <w:pPr>
        <w:ind w:firstLineChars="200" w:firstLine="562"/>
        <w:jc w:val="left"/>
        <w:rPr>
          <w:rFonts w:ascii="Times New Roman" w:eastAsia="黑体" w:hAnsi="Times New Roman" w:cs="Times New Roman"/>
          <w:b/>
          <w:sz w:val="28"/>
          <w:szCs w:val="28"/>
        </w:rPr>
      </w:pPr>
      <w:r w:rsidRPr="00EF4DA9">
        <w:rPr>
          <w:rFonts w:ascii="Times New Roman" w:eastAsia="黑体" w:hAnsi="Times New Roman" w:cs="Times New Roman"/>
          <w:b/>
          <w:sz w:val="28"/>
          <w:szCs w:val="28"/>
        </w:rPr>
        <w:t>三、</w:t>
      </w:r>
      <w:r w:rsidR="00EF4DA9">
        <w:rPr>
          <w:rFonts w:ascii="Times New Roman" w:eastAsia="黑体" w:hAnsi="Times New Roman" w:cs="Times New Roman" w:hint="eastAsia"/>
          <w:b/>
          <w:sz w:val="28"/>
          <w:szCs w:val="28"/>
        </w:rPr>
        <w:t>教学模式</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EF4DA9">
        <w:rPr>
          <w:rFonts w:ascii="Times New Roman" w:eastAsia="仿宋" w:hAnsi="Times New Roman" w:cs="Times New Roman"/>
          <w:b/>
          <w:bCs/>
          <w:sz w:val="28"/>
          <w:szCs w:val="28"/>
        </w:rPr>
        <w:t>1</w:t>
      </w:r>
      <w:r w:rsidRPr="00EF4DA9">
        <w:rPr>
          <w:rFonts w:ascii="Times New Roman" w:eastAsia="仿宋" w:hAnsi="Times New Roman" w:cs="Times New Roman"/>
          <w:b/>
          <w:bCs/>
          <w:sz w:val="28"/>
          <w:szCs w:val="28"/>
        </w:rPr>
        <w:t>．必修课</w:t>
      </w:r>
      <w:r w:rsidR="000B438C" w:rsidRPr="00EF4DA9">
        <w:rPr>
          <w:rFonts w:ascii="Times New Roman" w:eastAsia="仿宋" w:hAnsi="Times New Roman" w:cs="Times New Roman"/>
          <w:b/>
          <w:bCs/>
          <w:sz w:val="28"/>
          <w:szCs w:val="28"/>
        </w:rPr>
        <w:t>：</w:t>
      </w:r>
      <w:r w:rsidRPr="00EF4DA9">
        <w:rPr>
          <w:rFonts w:ascii="Times New Roman" w:eastAsia="仿宋" w:hAnsi="Times New Roman" w:cs="Times New Roman"/>
          <w:bCs/>
          <w:sz w:val="28"/>
          <w:szCs w:val="28"/>
        </w:rPr>
        <w:t>必修课必须如期开出。其中</w:t>
      </w:r>
      <w:r w:rsidRPr="00EF4DA9">
        <w:rPr>
          <w:rFonts w:ascii="Times New Roman" w:eastAsia="仿宋" w:hAnsi="Times New Roman" w:cs="Times New Roman"/>
          <w:b/>
          <w:sz w:val="28"/>
          <w:szCs w:val="28"/>
        </w:rPr>
        <w:t>公共基础课、专业核心课</w:t>
      </w:r>
      <w:r w:rsidRPr="00EF4DA9">
        <w:rPr>
          <w:rFonts w:ascii="Times New Roman" w:eastAsia="仿宋" w:hAnsi="Times New Roman" w:cs="Times New Roman"/>
          <w:bCs/>
          <w:sz w:val="28"/>
          <w:szCs w:val="28"/>
        </w:rPr>
        <w:t>原则上在爱课程或学堂在线平台采用异步</w:t>
      </w:r>
      <w:r w:rsidRPr="00EF4DA9">
        <w:rPr>
          <w:rFonts w:ascii="Times New Roman" w:eastAsia="仿宋" w:hAnsi="Times New Roman" w:cs="Times New Roman"/>
          <w:bCs/>
          <w:sz w:val="28"/>
          <w:szCs w:val="28"/>
        </w:rPr>
        <w:t>SPOC</w:t>
      </w:r>
      <w:r w:rsidRPr="00EF4DA9">
        <w:rPr>
          <w:rFonts w:ascii="Times New Roman" w:eastAsia="仿宋" w:hAnsi="Times New Roman" w:cs="Times New Roman"/>
          <w:bCs/>
          <w:sz w:val="28"/>
          <w:szCs w:val="28"/>
        </w:rPr>
        <w:t>模式开课，</w:t>
      </w:r>
      <w:r w:rsidRPr="00EF4DA9">
        <w:rPr>
          <w:rFonts w:ascii="Times New Roman" w:eastAsia="仿宋" w:hAnsi="Times New Roman" w:cs="Times New Roman"/>
          <w:b/>
          <w:sz w:val="28"/>
          <w:szCs w:val="28"/>
        </w:rPr>
        <w:t>其它必修课程</w:t>
      </w:r>
      <w:r w:rsidRPr="00EF4DA9">
        <w:rPr>
          <w:rFonts w:ascii="Times New Roman" w:eastAsia="仿宋" w:hAnsi="Times New Roman" w:cs="Times New Roman"/>
          <w:sz w:val="28"/>
          <w:szCs w:val="28"/>
        </w:rPr>
        <w:t>由</w:t>
      </w:r>
      <w:r w:rsidRPr="00EF4DA9">
        <w:rPr>
          <w:rFonts w:ascii="Times New Roman" w:eastAsia="仿宋" w:hAnsi="Times New Roman" w:cs="Times New Roman"/>
          <w:bCs/>
          <w:sz w:val="28"/>
          <w:szCs w:val="28"/>
        </w:rPr>
        <w:t>教师自行选择学校推荐的四大平台</w:t>
      </w:r>
      <w:r w:rsidRPr="00EF4DA9">
        <w:rPr>
          <w:rFonts w:ascii="Times New Roman" w:eastAsia="仿宋" w:hAnsi="Times New Roman" w:cs="Times New Roman"/>
          <w:bCs/>
          <w:sz w:val="28"/>
          <w:szCs w:val="28"/>
        </w:rPr>
        <w:t>MOOC</w:t>
      </w:r>
      <w:r w:rsidRPr="00EF4DA9">
        <w:rPr>
          <w:rFonts w:ascii="Times New Roman" w:eastAsia="仿宋" w:hAnsi="Times New Roman" w:cs="Times New Roman"/>
          <w:bCs/>
          <w:sz w:val="28"/>
          <w:szCs w:val="28"/>
        </w:rPr>
        <w:t>课程，同时通过平台完成作业、阶段考核等工作。建议二级教学单位优先引用国家级、省级优质在线开放课程，结合录制视频、直播等多种方式开设课程。</w:t>
      </w:r>
      <w:r w:rsidRPr="00EF4DA9">
        <w:rPr>
          <w:rFonts w:ascii="Times New Roman" w:eastAsia="仿宋" w:hAnsi="Times New Roman" w:cs="Times New Roman"/>
          <w:bCs/>
          <w:sz w:val="28"/>
          <w:szCs w:val="28"/>
        </w:rPr>
        <w:lastRenderedPageBreak/>
        <w:t>针对平行班开课，学院负责建立教师团队，由一位主讲教师主要负责、多</w:t>
      </w:r>
      <w:r w:rsidR="00A5622F">
        <w:rPr>
          <w:rFonts w:ascii="Times New Roman" w:eastAsia="仿宋" w:hAnsi="Times New Roman" w:cs="Times New Roman"/>
          <w:bCs/>
          <w:sz w:val="28"/>
          <w:szCs w:val="28"/>
        </w:rPr>
        <w:t>名教师共同管理一门课程的方式开课。鼓励我校教师与其他高校教师合作</w:t>
      </w:r>
      <w:r w:rsidRPr="00EF4DA9">
        <w:rPr>
          <w:rFonts w:ascii="Times New Roman" w:eastAsia="仿宋" w:hAnsi="Times New Roman" w:cs="Times New Roman"/>
          <w:bCs/>
          <w:sz w:val="28"/>
          <w:szCs w:val="28"/>
        </w:rPr>
        <w:t>开出在线开放课程。</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EF4DA9">
        <w:rPr>
          <w:rFonts w:ascii="Times New Roman" w:eastAsia="仿宋" w:hAnsi="Times New Roman" w:cs="Times New Roman"/>
          <w:b/>
          <w:bCs/>
          <w:sz w:val="28"/>
          <w:szCs w:val="28"/>
        </w:rPr>
        <w:t>2</w:t>
      </w:r>
      <w:r w:rsidRPr="00EF4DA9">
        <w:rPr>
          <w:rFonts w:ascii="Times New Roman" w:eastAsia="仿宋" w:hAnsi="Times New Roman" w:cs="Times New Roman"/>
          <w:b/>
          <w:bCs/>
          <w:sz w:val="28"/>
          <w:szCs w:val="28"/>
        </w:rPr>
        <w:t>．选修课</w:t>
      </w:r>
      <w:r w:rsidR="000B438C" w:rsidRPr="00EF4DA9">
        <w:rPr>
          <w:rFonts w:ascii="Times New Roman" w:eastAsia="仿宋" w:hAnsi="Times New Roman" w:cs="Times New Roman"/>
          <w:b/>
          <w:bCs/>
          <w:sz w:val="28"/>
          <w:szCs w:val="28"/>
        </w:rPr>
        <w:t>：</w:t>
      </w:r>
      <w:r w:rsidRPr="00EF4DA9">
        <w:rPr>
          <w:rFonts w:ascii="Times New Roman" w:eastAsia="仿宋" w:hAnsi="Times New Roman" w:cs="Times New Roman"/>
          <w:bCs/>
          <w:sz w:val="28"/>
          <w:szCs w:val="28"/>
        </w:rPr>
        <w:t>教师可自行选择学校推荐的四大平台资源，采取引用视频资源、录制视频、直播等各种方式开课。选修课可采用多种方式开出，如有特殊情况，在报教务处批准后，可通过采用引用网络课程、更换课程、调整周次等方式进行，确保教学正常运转。</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EF4DA9">
        <w:rPr>
          <w:rFonts w:ascii="Times New Roman" w:eastAsia="仿宋" w:hAnsi="Times New Roman" w:cs="Times New Roman"/>
          <w:b/>
          <w:bCs/>
          <w:sz w:val="28"/>
          <w:szCs w:val="28"/>
        </w:rPr>
        <w:t>3</w:t>
      </w:r>
      <w:r w:rsidRPr="00EF4DA9">
        <w:rPr>
          <w:rFonts w:ascii="Times New Roman" w:eastAsia="仿宋" w:hAnsi="Times New Roman" w:cs="Times New Roman"/>
          <w:b/>
          <w:bCs/>
          <w:sz w:val="28"/>
          <w:szCs w:val="28"/>
        </w:rPr>
        <w:t>．实践教学：</w:t>
      </w:r>
      <w:r w:rsidRPr="00EF4DA9">
        <w:rPr>
          <w:rFonts w:ascii="Times New Roman" w:eastAsia="仿宋" w:hAnsi="Times New Roman" w:cs="Times New Roman"/>
          <w:bCs/>
          <w:sz w:val="28"/>
          <w:szCs w:val="28"/>
        </w:rPr>
        <w:t>实验、实践类课程可在线上开展的教学内容，参照课堂讲授为主课程开展在线教学或利用国家虚拟仿真实验项目共享平台等开展教学</w:t>
      </w:r>
      <w:r w:rsidR="00020ACF">
        <w:rPr>
          <w:rFonts w:ascii="Times New Roman" w:eastAsia="仿宋" w:hAnsi="Times New Roman" w:cs="Times New Roman"/>
          <w:bCs/>
          <w:sz w:val="28"/>
          <w:szCs w:val="28"/>
        </w:rPr>
        <w:t>；</w:t>
      </w:r>
      <w:r w:rsidR="00020ACF" w:rsidRPr="00020ACF">
        <w:rPr>
          <w:rFonts w:ascii="Times New Roman" w:eastAsia="仿宋" w:hAnsi="Times New Roman" w:cs="Times New Roman" w:hint="eastAsia"/>
          <w:bCs/>
          <w:sz w:val="28"/>
          <w:szCs w:val="28"/>
        </w:rPr>
        <w:t>疫情结束前，全面停止所有校外实习活动，实习生上岗时间不得要求与用人单位复工时间同期</w:t>
      </w:r>
      <w:bookmarkStart w:id="0" w:name="_GoBack"/>
      <w:bookmarkEnd w:id="0"/>
      <w:r w:rsidR="00020ACF">
        <w:rPr>
          <w:rFonts w:ascii="Times New Roman" w:eastAsia="仿宋" w:hAnsi="Times New Roman" w:cs="Times New Roman" w:hint="eastAsia"/>
          <w:bCs/>
          <w:sz w:val="28"/>
          <w:szCs w:val="28"/>
        </w:rPr>
        <w:t>；</w:t>
      </w:r>
      <w:r w:rsidRPr="00EF4DA9">
        <w:rPr>
          <w:rFonts w:ascii="Times New Roman" w:eastAsia="仿宋" w:hAnsi="Times New Roman" w:cs="Times New Roman"/>
          <w:bCs/>
          <w:sz w:val="28"/>
          <w:szCs w:val="28"/>
        </w:rPr>
        <w:t>其他部分实践教学工作一律顺延，顺延后的实践教学可增补晚上或双休日进行</w:t>
      </w:r>
      <w:r w:rsidR="00020ACF">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原则上，由本学院开展的项目，一律不能取消</w:t>
      </w:r>
      <w:r w:rsidR="00020ACF">
        <w:rPr>
          <w:rFonts w:ascii="Times New Roman" w:eastAsia="仿宋" w:hAnsi="Times New Roman" w:cs="Times New Roman"/>
          <w:bCs/>
          <w:sz w:val="28"/>
          <w:szCs w:val="28"/>
        </w:rPr>
        <w:t>，</w:t>
      </w:r>
      <w:r w:rsidR="00020ACF">
        <w:rPr>
          <w:rFonts w:ascii="Times New Roman" w:eastAsia="仿宋" w:hAnsi="Times New Roman" w:cs="Times New Roman" w:hint="eastAsia"/>
          <w:bCs/>
          <w:sz w:val="28"/>
          <w:szCs w:val="28"/>
        </w:rPr>
        <w:t>如有特殊情况，</w:t>
      </w:r>
      <w:r w:rsidR="000D2FC5">
        <w:rPr>
          <w:rFonts w:ascii="Times New Roman" w:eastAsia="仿宋" w:hAnsi="Times New Roman" w:cs="Times New Roman" w:hint="eastAsia"/>
          <w:bCs/>
          <w:sz w:val="28"/>
          <w:szCs w:val="28"/>
        </w:rPr>
        <w:t>报教务处批准后</w:t>
      </w:r>
      <w:r w:rsidRPr="00EF4DA9">
        <w:rPr>
          <w:rFonts w:ascii="Times New Roman" w:eastAsia="仿宋" w:hAnsi="Times New Roman" w:cs="Times New Roman"/>
          <w:bCs/>
          <w:sz w:val="28"/>
          <w:szCs w:val="28"/>
        </w:rPr>
        <w:t>，可</w:t>
      </w:r>
      <w:r w:rsidR="000D2FC5">
        <w:rPr>
          <w:rFonts w:ascii="Times New Roman" w:eastAsia="仿宋" w:hAnsi="Times New Roman" w:cs="Times New Roman" w:hint="eastAsia"/>
          <w:bCs/>
          <w:sz w:val="28"/>
          <w:szCs w:val="28"/>
        </w:rPr>
        <w:t>采取</w:t>
      </w:r>
      <w:r w:rsidRPr="00EF4DA9">
        <w:rPr>
          <w:rFonts w:ascii="Times New Roman" w:eastAsia="仿宋" w:hAnsi="Times New Roman" w:cs="Times New Roman"/>
          <w:bCs/>
          <w:sz w:val="28"/>
          <w:szCs w:val="28"/>
        </w:rPr>
        <w:t>缩短时间或变更</w:t>
      </w:r>
      <w:r w:rsidR="000D2FC5">
        <w:rPr>
          <w:rFonts w:ascii="Times New Roman" w:eastAsia="仿宋" w:hAnsi="Times New Roman" w:cs="Times New Roman" w:hint="eastAsia"/>
          <w:bCs/>
          <w:sz w:val="28"/>
          <w:szCs w:val="28"/>
        </w:rPr>
        <w:t>课程等方式处理</w:t>
      </w:r>
      <w:r w:rsidRPr="00EF4DA9">
        <w:rPr>
          <w:rFonts w:ascii="Times New Roman" w:eastAsia="仿宋" w:hAnsi="Times New Roman" w:cs="Times New Roman"/>
          <w:bCs/>
          <w:sz w:val="28"/>
          <w:szCs w:val="28"/>
        </w:rPr>
        <w:t>。</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D67EDC">
        <w:rPr>
          <w:rFonts w:ascii="Times New Roman" w:eastAsia="仿宋" w:hAnsi="Times New Roman" w:cs="Times New Roman"/>
          <w:b/>
          <w:bCs/>
          <w:sz w:val="28"/>
          <w:szCs w:val="28"/>
        </w:rPr>
        <w:t>4</w:t>
      </w:r>
      <w:r w:rsidR="00D67EDC" w:rsidRPr="00D67EDC">
        <w:rPr>
          <w:rFonts w:ascii="Times New Roman" w:eastAsia="仿宋" w:hAnsi="Times New Roman" w:cs="Times New Roman"/>
          <w:b/>
          <w:bCs/>
          <w:sz w:val="28"/>
          <w:szCs w:val="28"/>
        </w:rPr>
        <w:t>．</w:t>
      </w:r>
      <w:r w:rsidRPr="00EF4DA9">
        <w:rPr>
          <w:rFonts w:ascii="Times New Roman" w:eastAsia="仿宋" w:hAnsi="Times New Roman" w:cs="Times New Roman"/>
          <w:b/>
          <w:bCs/>
          <w:sz w:val="28"/>
          <w:szCs w:val="28"/>
        </w:rPr>
        <w:t>毕业设计（论文）：</w:t>
      </w:r>
      <w:r w:rsidRPr="00EF4DA9">
        <w:rPr>
          <w:rFonts w:ascii="Times New Roman" w:eastAsia="仿宋" w:hAnsi="Times New Roman" w:cs="Times New Roman"/>
          <w:bCs/>
          <w:sz w:val="28"/>
          <w:szCs w:val="28"/>
        </w:rPr>
        <w:t>毕业设计（论文）工作按照原工作进度进行，保证时间不缩水、要求不降低、质量不打折。各二级学院</w:t>
      </w:r>
      <w:r w:rsidR="000D2FC5">
        <w:rPr>
          <w:rFonts w:ascii="Times New Roman" w:eastAsia="仿宋" w:hAnsi="Times New Roman" w:cs="Times New Roman" w:hint="eastAsia"/>
          <w:bCs/>
          <w:sz w:val="28"/>
          <w:szCs w:val="28"/>
        </w:rPr>
        <w:t>要加强管理，组织</w:t>
      </w:r>
      <w:r w:rsidRPr="00EF4DA9">
        <w:rPr>
          <w:rFonts w:ascii="Times New Roman" w:eastAsia="仿宋" w:hAnsi="Times New Roman" w:cs="Times New Roman"/>
          <w:bCs/>
          <w:sz w:val="28"/>
          <w:szCs w:val="28"/>
        </w:rPr>
        <w:t>指导教师与学生加强联系，进行在线</w:t>
      </w:r>
      <w:r w:rsidR="000D2FC5">
        <w:rPr>
          <w:rFonts w:ascii="Times New Roman" w:eastAsia="仿宋" w:hAnsi="Times New Roman" w:cs="Times New Roman" w:hint="eastAsia"/>
          <w:bCs/>
          <w:sz w:val="28"/>
          <w:szCs w:val="28"/>
        </w:rPr>
        <w:t>审核、辅导等工作</w:t>
      </w:r>
      <w:r w:rsidRPr="00EF4DA9">
        <w:rPr>
          <w:rFonts w:ascii="Times New Roman" w:eastAsia="仿宋" w:hAnsi="Times New Roman" w:cs="Times New Roman"/>
          <w:bCs/>
          <w:sz w:val="28"/>
          <w:szCs w:val="28"/>
        </w:rPr>
        <w:t>，利用好网络资源</w:t>
      </w:r>
      <w:r w:rsidR="000D2FC5">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做好毕业设计（论文）相关工作。</w:t>
      </w:r>
    </w:p>
    <w:p w:rsidR="00141C95" w:rsidRPr="00EF4DA9" w:rsidRDefault="00141C95" w:rsidP="00185B4E">
      <w:pPr>
        <w:ind w:firstLineChars="200" w:firstLine="562"/>
        <w:jc w:val="left"/>
        <w:rPr>
          <w:rFonts w:ascii="Times New Roman" w:eastAsia="黑体" w:hAnsi="Times New Roman" w:cs="Times New Roman"/>
          <w:b/>
          <w:sz w:val="28"/>
          <w:szCs w:val="28"/>
        </w:rPr>
      </w:pPr>
      <w:r w:rsidRPr="00EF4DA9">
        <w:rPr>
          <w:rFonts w:ascii="Times New Roman" w:eastAsia="黑体" w:hAnsi="Times New Roman" w:cs="Times New Roman"/>
          <w:b/>
          <w:sz w:val="28"/>
          <w:szCs w:val="28"/>
        </w:rPr>
        <w:t>四、教学组织</w:t>
      </w:r>
    </w:p>
    <w:p w:rsidR="00D67EDC" w:rsidRDefault="000D2FC5"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疫情期间</w:t>
      </w:r>
      <w:r w:rsidR="00D67EDC">
        <w:rPr>
          <w:rFonts w:ascii="Times New Roman" w:eastAsia="仿宋" w:hAnsi="Times New Roman" w:cs="Times New Roman" w:hint="eastAsia"/>
          <w:bCs/>
          <w:sz w:val="28"/>
          <w:szCs w:val="28"/>
        </w:rPr>
        <w:t>，学校建立学校</w:t>
      </w:r>
      <w:r w:rsidR="00D67EDC">
        <w:rPr>
          <w:rFonts w:ascii="Times New Roman" w:eastAsia="仿宋" w:hAnsi="Times New Roman" w:cs="Times New Roman" w:hint="eastAsia"/>
          <w:bCs/>
          <w:sz w:val="28"/>
          <w:szCs w:val="28"/>
        </w:rPr>
        <w:t>-</w:t>
      </w:r>
      <w:r w:rsidR="00A5622F">
        <w:rPr>
          <w:rFonts w:ascii="Times New Roman" w:eastAsia="仿宋" w:hAnsi="Times New Roman" w:cs="Times New Roman" w:hint="eastAsia"/>
          <w:bCs/>
          <w:sz w:val="28"/>
          <w:szCs w:val="28"/>
        </w:rPr>
        <w:t>学院</w:t>
      </w:r>
      <w:r w:rsidR="00D67EDC">
        <w:rPr>
          <w:rFonts w:ascii="Times New Roman" w:eastAsia="仿宋" w:hAnsi="Times New Roman" w:cs="Times New Roman" w:hint="eastAsia"/>
          <w:bCs/>
          <w:sz w:val="28"/>
          <w:szCs w:val="28"/>
        </w:rPr>
        <w:t>-</w:t>
      </w:r>
      <w:r w:rsidR="00D67EDC">
        <w:rPr>
          <w:rFonts w:ascii="Times New Roman" w:eastAsia="仿宋" w:hAnsi="Times New Roman" w:cs="Times New Roman" w:hint="eastAsia"/>
          <w:bCs/>
          <w:sz w:val="28"/>
          <w:szCs w:val="28"/>
        </w:rPr>
        <w:t>专业三级责任体系，发挥各个层面作用，层层压实责任。</w:t>
      </w:r>
    </w:p>
    <w:p w:rsidR="00D67EDC" w:rsidRDefault="00D67EDC"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1</w:t>
      </w:r>
      <w:r w:rsidRPr="00EF4DA9">
        <w:rPr>
          <w:rFonts w:ascii="Times New Roman" w:eastAsia="仿宋" w:hAnsi="Times New Roman" w:cs="Times New Roman"/>
          <w:b/>
          <w:bCs/>
          <w:sz w:val="28"/>
          <w:szCs w:val="28"/>
        </w:rPr>
        <w:t>．</w:t>
      </w:r>
      <w:r>
        <w:rPr>
          <w:rFonts w:ascii="Times New Roman" w:eastAsia="仿宋" w:hAnsi="Times New Roman" w:cs="Times New Roman" w:hint="eastAsia"/>
          <w:bCs/>
          <w:sz w:val="28"/>
          <w:szCs w:val="28"/>
        </w:rPr>
        <w:t>疫情防控期间教学工作领导小组</w:t>
      </w:r>
      <w:r w:rsidR="005002BA">
        <w:rPr>
          <w:rFonts w:ascii="Times New Roman" w:eastAsia="仿宋" w:hAnsi="Times New Roman" w:cs="Times New Roman" w:hint="eastAsia"/>
          <w:bCs/>
          <w:sz w:val="28"/>
          <w:szCs w:val="28"/>
        </w:rPr>
        <w:t>（按姓氏笔画排序）</w:t>
      </w:r>
    </w:p>
    <w:p w:rsidR="00D67EDC" w:rsidRDefault="00D67EDC"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lastRenderedPageBreak/>
        <w:t>组</w:t>
      </w:r>
      <w:r w:rsidR="006E4CDF">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长：王</w:t>
      </w:r>
      <w:r w:rsidR="006E4CDF">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芳</w:t>
      </w:r>
    </w:p>
    <w:p w:rsidR="00D67EDC" w:rsidRDefault="00D67EDC"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副组长：</w:t>
      </w:r>
      <w:r w:rsidR="00A34B03">
        <w:rPr>
          <w:rFonts w:ascii="Times New Roman" w:eastAsia="仿宋" w:hAnsi="Times New Roman" w:cs="Times New Roman" w:hint="eastAsia"/>
          <w:bCs/>
          <w:sz w:val="28"/>
          <w:szCs w:val="28"/>
        </w:rPr>
        <w:t>卞</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钰</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毛明荣</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刘正涛</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周学军</w:t>
      </w:r>
      <w:r w:rsidR="006E4CDF">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郭</w:t>
      </w:r>
      <w:r w:rsidR="006E4CDF">
        <w:rPr>
          <w:rFonts w:ascii="Times New Roman" w:eastAsia="仿宋" w:hAnsi="Times New Roman" w:cs="Times New Roman" w:hint="eastAsia"/>
          <w:bCs/>
          <w:sz w:val="28"/>
          <w:szCs w:val="28"/>
        </w:rPr>
        <w:t xml:space="preserve">  </w:t>
      </w:r>
      <w:r w:rsidR="00A34B03">
        <w:rPr>
          <w:rFonts w:ascii="Times New Roman" w:eastAsia="仿宋" w:hAnsi="Times New Roman" w:cs="Times New Roman" w:hint="eastAsia"/>
          <w:bCs/>
          <w:sz w:val="28"/>
          <w:szCs w:val="28"/>
        </w:rPr>
        <w:t>红</w:t>
      </w:r>
    </w:p>
    <w:p w:rsidR="006E4CDF" w:rsidRDefault="00D67EDC"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组</w:t>
      </w:r>
      <w:r w:rsidR="006E4CDF">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员：</w:t>
      </w:r>
      <w:r w:rsidR="006E4CDF">
        <w:rPr>
          <w:rFonts w:ascii="Times New Roman" w:eastAsia="仿宋" w:hAnsi="Times New Roman" w:cs="Times New Roman" w:hint="eastAsia"/>
          <w:bCs/>
          <w:sz w:val="28"/>
          <w:szCs w:val="28"/>
        </w:rPr>
        <w:t>尹</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娟</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叶传标</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华</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沙</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汤</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鸿</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汤</w:t>
      </w:r>
      <w:r w:rsidR="006E4CDF">
        <w:rPr>
          <w:rFonts w:ascii="Times New Roman" w:eastAsia="仿宋" w:hAnsi="Times New Roman" w:cs="Times New Roman" w:hint="eastAsia"/>
          <w:bCs/>
          <w:sz w:val="28"/>
          <w:szCs w:val="28"/>
        </w:rPr>
        <w:t xml:space="preserve">  </w:t>
      </w:r>
      <w:r w:rsidR="006E4CDF">
        <w:rPr>
          <w:rFonts w:ascii="Times New Roman" w:eastAsia="仿宋" w:hAnsi="Times New Roman" w:cs="Times New Roman" w:hint="eastAsia"/>
          <w:bCs/>
          <w:sz w:val="28"/>
          <w:szCs w:val="28"/>
        </w:rPr>
        <w:t>蓉</w:t>
      </w:r>
      <w:r w:rsidR="006E4CDF">
        <w:rPr>
          <w:rFonts w:ascii="Times New Roman" w:eastAsia="仿宋" w:hAnsi="Times New Roman" w:cs="Times New Roman" w:hint="eastAsia"/>
          <w:bCs/>
          <w:sz w:val="28"/>
          <w:szCs w:val="28"/>
        </w:rPr>
        <w:t xml:space="preserve">   </w:t>
      </w:r>
    </w:p>
    <w:p w:rsidR="006E4CDF" w:rsidRDefault="006E4CDF" w:rsidP="00185B4E">
      <w:pPr>
        <w:ind w:firstLineChars="600" w:firstLine="168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沈</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勇</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宋跃武</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赵</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航</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饶日忠</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秦洪艳</w:t>
      </w:r>
      <w:r>
        <w:rPr>
          <w:rFonts w:ascii="Times New Roman" w:eastAsia="仿宋" w:hAnsi="Times New Roman" w:cs="Times New Roman" w:hint="eastAsia"/>
          <w:bCs/>
          <w:sz w:val="28"/>
          <w:szCs w:val="28"/>
        </w:rPr>
        <w:t xml:space="preserve">   </w:t>
      </w:r>
    </w:p>
    <w:p w:rsidR="006E4CDF" w:rsidRDefault="006E4CDF" w:rsidP="00185B4E">
      <w:pPr>
        <w:ind w:firstLineChars="600" w:firstLine="168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顾石秋</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顾</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艳</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焦自云</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楼</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毅</w:t>
      </w:r>
      <w:r>
        <w:rPr>
          <w:rFonts w:ascii="Times New Roman" w:eastAsia="仿宋" w:hAnsi="Times New Roman" w:cs="Times New Roman" w:hint="eastAsia"/>
          <w:bCs/>
          <w:sz w:val="28"/>
          <w:szCs w:val="28"/>
        </w:rPr>
        <w:t xml:space="preserve">   </w:t>
      </w:r>
      <w:r>
        <w:rPr>
          <w:rFonts w:ascii="Times New Roman" w:eastAsia="仿宋" w:hAnsi="Times New Roman" w:cs="Times New Roman" w:hint="eastAsia"/>
          <w:bCs/>
          <w:sz w:val="28"/>
          <w:szCs w:val="28"/>
        </w:rPr>
        <w:t>詹悦兰</w:t>
      </w:r>
      <w:r>
        <w:rPr>
          <w:rFonts w:ascii="Times New Roman" w:eastAsia="仿宋" w:hAnsi="Times New Roman" w:cs="Times New Roman" w:hint="eastAsia"/>
          <w:bCs/>
          <w:sz w:val="28"/>
          <w:szCs w:val="28"/>
        </w:rPr>
        <w:t xml:space="preserve"> </w:t>
      </w:r>
    </w:p>
    <w:p w:rsidR="000D2A25" w:rsidRDefault="000D2A25"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主要工作：</w:t>
      </w:r>
      <w:r w:rsidRPr="000D2A25">
        <w:rPr>
          <w:rFonts w:ascii="Times New Roman" w:eastAsia="仿宋" w:hAnsi="Times New Roman" w:cs="Times New Roman" w:hint="eastAsia"/>
          <w:bCs/>
          <w:sz w:val="28"/>
          <w:szCs w:val="28"/>
        </w:rPr>
        <w:t>制订疫情防控期间的教育教学工作方案，出台激励和保障政策，确保教学工作的平稳有序运行</w:t>
      </w:r>
      <w:r>
        <w:rPr>
          <w:rFonts w:ascii="Times New Roman" w:eastAsia="仿宋" w:hAnsi="Times New Roman" w:cs="Times New Roman" w:hint="eastAsia"/>
          <w:bCs/>
          <w:sz w:val="28"/>
          <w:szCs w:val="28"/>
        </w:rPr>
        <w:t>。</w:t>
      </w:r>
    </w:p>
    <w:p w:rsidR="000D2A25" w:rsidRPr="00EF4DA9" w:rsidRDefault="000D2A25" w:rsidP="00185B4E">
      <w:pPr>
        <w:ind w:firstLineChars="200" w:firstLine="562"/>
        <w:jc w:val="left"/>
        <w:rPr>
          <w:rFonts w:ascii="Times New Roman" w:eastAsia="仿宋" w:hAnsi="Times New Roman" w:cs="Times New Roman"/>
          <w:b/>
          <w:bCs/>
          <w:sz w:val="28"/>
          <w:szCs w:val="28"/>
        </w:rPr>
      </w:pPr>
      <w:r>
        <w:rPr>
          <w:rFonts w:ascii="Times New Roman" w:eastAsia="仿宋" w:hAnsi="Times New Roman" w:cs="Times New Roman"/>
          <w:b/>
          <w:bCs/>
          <w:sz w:val="28"/>
          <w:szCs w:val="28"/>
        </w:rPr>
        <w:t>2</w:t>
      </w:r>
      <w:r w:rsidRPr="00EF4DA9">
        <w:rPr>
          <w:rFonts w:ascii="Times New Roman" w:eastAsia="仿宋" w:hAnsi="Times New Roman" w:cs="Times New Roman"/>
          <w:b/>
          <w:bCs/>
          <w:sz w:val="28"/>
          <w:szCs w:val="28"/>
        </w:rPr>
        <w:t>．二级教学单位</w:t>
      </w:r>
    </w:p>
    <w:p w:rsidR="000D2A25" w:rsidRPr="00EF4DA9" w:rsidRDefault="000D2A2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负责在规定时间内（见表</w:t>
      </w: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）落实各课程的主讲教师，审核主讲教师教学安排，在教务处指导下进行教师、辅导员、学生的平台使用培训，确保线上教学顺利进行。</w:t>
      </w:r>
    </w:p>
    <w:p w:rsidR="000D2A25" w:rsidRPr="00EF4DA9" w:rsidRDefault="000D2A25" w:rsidP="00185B4E">
      <w:pPr>
        <w:ind w:firstLineChars="200" w:firstLine="562"/>
        <w:jc w:val="left"/>
        <w:rPr>
          <w:rFonts w:ascii="Times New Roman" w:eastAsia="仿宋" w:hAnsi="Times New Roman" w:cs="Times New Roman"/>
          <w:b/>
          <w:bCs/>
          <w:sz w:val="28"/>
          <w:szCs w:val="28"/>
        </w:rPr>
      </w:pPr>
      <w:r>
        <w:rPr>
          <w:rFonts w:ascii="Times New Roman" w:eastAsia="仿宋" w:hAnsi="Times New Roman" w:cs="Times New Roman"/>
          <w:b/>
          <w:bCs/>
          <w:sz w:val="28"/>
          <w:szCs w:val="28"/>
        </w:rPr>
        <w:t>3</w:t>
      </w:r>
      <w:r w:rsidRPr="00EF4DA9">
        <w:rPr>
          <w:rFonts w:ascii="Times New Roman" w:eastAsia="仿宋" w:hAnsi="Times New Roman" w:cs="Times New Roman"/>
          <w:b/>
          <w:bCs/>
          <w:sz w:val="28"/>
          <w:szCs w:val="28"/>
        </w:rPr>
        <w:t>．</w:t>
      </w:r>
      <w:r>
        <w:rPr>
          <w:rFonts w:ascii="Times New Roman" w:eastAsia="仿宋" w:hAnsi="Times New Roman" w:cs="Times New Roman" w:hint="eastAsia"/>
          <w:b/>
          <w:bCs/>
          <w:sz w:val="28"/>
          <w:szCs w:val="28"/>
        </w:rPr>
        <w:t>课程教学团队</w:t>
      </w:r>
    </w:p>
    <w:p w:rsidR="00141C95" w:rsidRPr="00EF4DA9"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各二级教学单位以年级专业课程组成教学班，各教学班设主讲教师一名，团队教师若干名、相关辅导员若干名及相关学生组成。</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EF4DA9">
        <w:rPr>
          <w:rFonts w:ascii="Times New Roman" w:eastAsia="仿宋" w:hAnsi="Times New Roman" w:cs="Times New Roman"/>
          <w:b/>
          <w:bCs/>
          <w:sz w:val="28"/>
          <w:szCs w:val="28"/>
        </w:rPr>
        <w:t>1</w:t>
      </w:r>
      <w:r w:rsidR="000D2A25">
        <w:rPr>
          <w:rFonts w:ascii="Times New Roman" w:eastAsia="仿宋" w:hAnsi="Times New Roman" w:cs="Times New Roman"/>
          <w:b/>
          <w:bCs/>
          <w:sz w:val="28"/>
          <w:szCs w:val="28"/>
        </w:rPr>
        <w:t>）</w:t>
      </w:r>
      <w:r w:rsidRPr="00EF4DA9">
        <w:rPr>
          <w:rFonts w:ascii="Times New Roman" w:eastAsia="仿宋" w:hAnsi="Times New Roman" w:cs="Times New Roman"/>
          <w:b/>
          <w:bCs/>
          <w:sz w:val="28"/>
          <w:szCs w:val="28"/>
        </w:rPr>
        <w:t>主讲教师</w:t>
      </w:r>
      <w:r w:rsidR="000D2A25">
        <w:rPr>
          <w:rFonts w:ascii="Times New Roman" w:eastAsia="仿宋" w:hAnsi="Times New Roman" w:cs="Times New Roman"/>
          <w:b/>
          <w:bCs/>
          <w:sz w:val="28"/>
          <w:szCs w:val="28"/>
        </w:rPr>
        <w:t>：</w:t>
      </w:r>
      <w:r w:rsidRPr="00EF4DA9">
        <w:rPr>
          <w:rFonts w:ascii="Times New Roman" w:eastAsia="仿宋" w:hAnsi="Times New Roman" w:cs="Times New Roman"/>
          <w:bCs/>
          <w:sz w:val="28"/>
          <w:szCs w:val="28"/>
        </w:rPr>
        <w:t>根据要求负责课程授课平台的选择、授课形式的选择、引用课程的选择等线上授课各环节的合理设计与安排。开课前，建立课程学习</w:t>
      </w:r>
      <w:r w:rsidRPr="00EF4DA9">
        <w:rPr>
          <w:rFonts w:ascii="Times New Roman" w:eastAsia="仿宋" w:hAnsi="Times New Roman" w:cs="Times New Roman"/>
          <w:bCs/>
          <w:sz w:val="28"/>
          <w:szCs w:val="28"/>
        </w:rPr>
        <w:t>QQ</w:t>
      </w:r>
      <w:r w:rsidRPr="00EF4DA9">
        <w:rPr>
          <w:rFonts w:ascii="Times New Roman" w:eastAsia="仿宋" w:hAnsi="Times New Roman" w:cs="Times New Roman"/>
          <w:bCs/>
          <w:sz w:val="28"/>
          <w:szCs w:val="28"/>
        </w:rPr>
        <w:t>群或微信群等学生学习沟通、反馈、答疑渠道，成员包含学生、团队教师、涉及班级辅导员。</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EF4DA9">
        <w:rPr>
          <w:rFonts w:ascii="Times New Roman" w:eastAsia="仿宋" w:hAnsi="Times New Roman" w:cs="Times New Roman"/>
          <w:b/>
          <w:bCs/>
          <w:sz w:val="28"/>
          <w:szCs w:val="28"/>
        </w:rPr>
        <w:t>2</w:t>
      </w:r>
      <w:r w:rsidR="000D2A25">
        <w:rPr>
          <w:rFonts w:ascii="Times New Roman" w:eastAsia="仿宋" w:hAnsi="Times New Roman" w:cs="Times New Roman"/>
          <w:b/>
          <w:bCs/>
          <w:sz w:val="28"/>
          <w:szCs w:val="28"/>
        </w:rPr>
        <w:t>）</w:t>
      </w:r>
      <w:r w:rsidRPr="00EF4DA9">
        <w:rPr>
          <w:rFonts w:ascii="Times New Roman" w:eastAsia="仿宋" w:hAnsi="Times New Roman" w:cs="Times New Roman"/>
          <w:b/>
          <w:bCs/>
          <w:sz w:val="28"/>
          <w:szCs w:val="28"/>
        </w:rPr>
        <w:t>团队教师</w:t>
      </w:r>
      <w:r w:rsidR="000D2A25">
        <w:rPr>
          <w:rFonts w:ascii="Times New Roman" w:eastAsia="仿宋" w:hAnsi="Times New Roman" w:cs="Times New Roman"/>
          <w:b/>
          <w:bCs/>
          <w:sz w:val="28"/>
          <w:szCs w:val="28"/>
        </w:rPr>
        <w:t>：</w:t>
      </w:r>
      <w:r w:rsidRPr="00EF4DA9">
        <w:rPr>
          <w:rFonts w:ascii="Times New Roman" w:eastAsia="仿宋" w:hAnsi="Times New Roman" w:cs="Times New Roman"/>
          <w:bCs/>
          <w:sz w:val="28"/>
          <w:szCs w:val="28"/>
        </w:rPr>
        <w:t>开课前，与主讲教师共同做好开课准备。开课后，在主讲教师的安排下负责学生的辅导答疑、作业批改等工作，与主讲教师共同完成本课程的线上教学工作。</w:t>
      </w:r>
    </w:p>
    <w:p w:rsidR="00141C95" w:rsidRPr="00EF4DA9" w:rsidRDefault="00141C95" w:rsidP="00185B4E">
      <w:pPr>
        <w:ind w:firstLineChars="200" w:firstLine="562"/>
        <w:jc w:val="left"/>
        <w:rPr>
          <w:rFonts w:ascii="Times New Roman" w:eastAsia="仿宋" w:hAnsi="Times New Roman" w:cs="Times New Roman"/>
          <w:bCs/>
          <w:sz w:val="28"/>
          <w:szCs w:val="28"/>
        </w:rPr>
      </w:pPr>
      <w:r w:rsidRPr="00EF4DA9">
        <w:rPr>
          <w:rFonts w:ascii="Times New Roman" w:eastAsia="仿宋" w:hAnsi="Times New Roman" w:cs="Times New Roman"/>
          <w:b/>
          <w:bCs/>
          <w:sz w:val="28"/>
          <w:szCs w:val="28"/>
        </w:rPr>
        <w:t>3</w:t>
      </w:r>
      <w:r w:rsidR="000D2A25">
        <w:rPr>
          <w:rFonts w:ascii="Times New Roman" w:eastAsia="仿宋" w:hAnsi="Times New Roman" w:cs="Times New Roman"/>
          <w:b/>
          <w:bCs/>
          <w:sz w:val="28"/>
          <w:szCs w:val="28"/>
        </w:rPr>
        <w:t>）</w:t>
      </w:r>
      <w:r w:rsidRPr="00EF4DA9">
        <w:rPr>
          <w:rFonts w:ascii="Times New Roman" w:eastAsia="仿宋" w:hAnsi="Times New Roman" w:cs="Times New Roman"/>
          <w:b/>
          <w:bCs/>
          <w:sz w:val="28"/>
          <w:szCs w:val="28"/>
        </w:rPr>
        <w:t>辅导员</w:t>
      </w:r>
      <w:r w:rsidR="000D2A25">
        <w:rPr>
          <w:rFonts w:ascii="Times New Roman" w:eastAsia="仿宋" w:hAnsi="Times New Roman" w:cs="Times New Roman"/>
          <w:b/>
          <w:bCs/>
          <w:sz w:val="28"/>
          <w:szCs w:val="28"/>
        </w:rPr>
        <w:t>：</w:t>
      </w:r>
      <w:r w:rsidRPr="00EF4DA9">
        <w:rPr>
          <w:rFonts w:ascii="Times New Roman" w:eastAsia="仿宋" w:hAnsi="Times New Roman" w:cs="Times New Roman"/>
          <w:bCs/>
          <w:sz w:val="28"/>
          <w:szCs w:val="28"/>
        </w:rPr>
        <w:t>开课前，负责将相关学生加入各课程的群或相关沟</w:t>
      </w:r>
      <w:r w:rsidRPr="00EF4DA9">
        <w:rPr>
          <w:rFonts w:ascii="Times New Roman" w:eastAsia="仿宋" w:hAnsi="Times New Roman" w:cs="Times New Roman"/>
          <w:bCs/>
          <w:sz w:val="28"/>
          <w:szCs w:val="28"/>
        </w:rPr>
        <w:lastRenderedPageBreak/>
        <w:t>通渠道。开课后，负责关心学生学习，联系本课程教师或相关人员，解决学生学习中的困难和问题，督促学生按时完成教师布置的作业和任务，完成主讲教师和团队教师安排的相关工作。</w:t>
      </w:r>
    </w:p>
    <w:p w:rsidR="00141C95" w:rsidRPr="00EF4DA9" w:rsidRDefault="00141C95" w:rsidP="00185B4E">
      <w:pPr>
        <w:ind w:firstLineChars="200" w:firstLine="562"/>
        <w:jc w:val="left"/>
        <w:rPr>
          <w:rFonts w:ascii="Times New Roman" w:eastAsia="黑体" w:hAnsi="Times New Roman" w:cs="Times New Roman"/>
          <w:b/>
          <w:sz w:val="28"/>
          <w:szCs w:val="28"/>
        </w:rPr>
      </w:pPr>
      <w:r w:rsidRPr="00EF4DA9">
        <w:rPr>
          <w:rFonts w:ascii="Times New Roman" w:eastAsia="黑体" w:hAnsi="Times New Roman" w:cs="Times New Roman"/>
          <w:b/>
          <w:sz w:val="28"/>
          <w:szCs w:val="28"/>
        </w:rPr>
        <w:t>五、工作进程表</w:t>
      </w:r>
    </w:p>
    <w:p w:rsidR="00141C95" w:rsidRPr="00EF4DA9" w:rsidRDefault="00141C95" w:rsidP="00185B4E">
      <w:pPr>
        <w:jc w:val="center"/>
        <w:rPr>
          <w:rFonts w:ascii="Times New Roman" w:hAnsi="Times New Roman" w:cs="Times New Roman"/>
          <w:b/>
          <w:szCs w:val="21"/>
        </w:rPr>
      </w:pPr>
      <w:r w:rsidRPr="00EF4DA9">
        <w:rPr>
          <w:rFonts w:ascii="Times New Roman" w:hAnsi="Times New Roman" w:cs="Times New Roman"/>
          <w:b/>
          <w:szCs w:val="21"/>
        </w:rPr>
        <w:t>表</w:t>
      </w:r>
      <w:r w:rsidRPr="00EF4DA9">
        <w:rPr>
          <w:rFonts w:ascii="Times New Roman" w:hAnsi="Times New Roman" w:cs="Times New Roman"/>
          <w:b/>
          <w:szCs w:val="21"/>
        </w:rPr>
        <w:t xml:space="preserve">1  </w:t>
      </w:r>
      <w:r w:rsidRPr="00EF4DA9">
        <w:rPr>
          <w:rFonts w:ascii="Times New Roman" w:hAnsi="Times New Roman" w:cs="Times New Roman"/>
          <w:b/>
          <w:szCs w:val="21"/>
        </w:rPr>
        <w:t>线上</w:t>
      </w:r>
      <w:r w:rsidR="00071C8F">
        <w:rPr>
          <w:rFonts w:ascii="Times New Roman" w:hAnsi="Times New Roman" w:cs="Times New Roman" w:hint="eastAsia"/>
          <w:b/>
          <w:szCs w:val="21"/>
        </w:rPr>
        <w:t>教学</w:t>
      </w:r>
      <w:r w:rsidRPr="00EF4DA9">
        <w:rPr>
          <w:rFonts w:ascii="Times New Roman" w:hAnsi="Times New Roman" w:cs="Times New Roman"/>
          <w:b/>
          <w:szCs w:val="21"/>
        </w:rPr>
        <w:t>工作安排进程表</w:t>
      </w:r>
    </w:p>
    <w:tbl>
      <w:tblPr>
        <w:tblStyle w:val="a3"/>
        <w:tblW w:w="8642" w:type="dxa"/>
        <w:jc w:val="center"/>
        <w:tblLook w:val="04A0"/>
      </w:tblPr>
      <w:tblGrid>
        <w:gridCol w:w="1482"/>
        <w:gridCol w:w="1915"/>
        <w:gridCol w:w="5245"/>
      </w:tblGrid>
      <w:tr w:rsidR="00141C95" w:rsidRPr="00EF4DA9" w:rsidTr="0013018A">
        <w:trPr>
          <w:jc w:val="center"/>
        </w:trPr>
        <w:tc>
          <w:tcPr>
            <w:tcW w:w="1482" w:type="dxa"/>
            <w:shd w:val="clear" w:color="auto" w:fill="D9D9D9" w:themeFill="background1" w:themeFillShade="D9"/>
          </w:tcPr>
          <w:p w:rsidR="00141C95" w:rsidRPr="00EF4DA9" w:rsidRDefault="00141C95" w:rsidP="00185B4E">
            <w:pPr>
              <w:jc w:val="center"/>
              <w:rPr>
                <w:rFonts w:ascii="Times New Roman" w:hAnsi="Times New Roman" w:cs="Times New Roman"/>
                <w:b/>
                <w:bCs/>
                <w:szCs w:val="21"/>
              </w:rPr>
            </w:pPr>
            <w:r w:rsidRPr="00EF4DA9">
              <w:rPr>
                <w:rFonts w:ascii="Times New Roman" w:hAnsi="Times New Roman" w:cs="Times New Roman"/>
                <w:b/>
                <w:bCs/>
                <w:szCs w:val="21"/>
              </w:rPr>
              <w:t>日期</w:t>
            </w:r>
          </w:p>
        </w:tc>
        <w:tc>
          <w:tcPr>
            <w:tcW w:w="1915" w:type="dxa"/>
            <w:shd w:val="clear" w:color="auto" w:fill="D9D9D9" w:themeFill="background1" w:themeFillShade="D9"/>
          </w:tcPr>
          <w:p w:rsidR="00141C95" w:rsidRPr="00EF4DA9" w:rsidRDefault="00141C95" w:rsidP="00185B4E">
            <w:pPr>
              <w:jc w:val="center"/>
              <w:rPr>
                <w:rFonts w:ascii="Times New Roman" w:hAnsi="Times New Roman" w:cs="Times New Roman"/>
                <w:b/>
                <w:bCs/>
                <w:szCs w:val="21"/>
              </w:rPr>
            </w:pPr>
            <w:r w:rsidRPr="00EF4DA9">
              <w:rPr>
                <w:rFonts w:ascii="Times New Roman" w:hAnsi="Times New Roman" w:cs="Times New Roman"/>
                <w:b/>
                <w:bCs/>
                <w:szCs w:val="21"/>
              </w:rPr>
              <w:t>负责单位</w:t>
            </w:r>
            <w:r w:rsidRPr="00EF4DA9">
              <w:rPr>
                <w:rFonts w:ascii="Times New Roman" w:hAnsi="Times New Roman" w:cs="Times New Roman"/>
                <w:b/>
                <w:bCs/>
                <w:szCs w:val="21"/>
              </w:rPr>
              <w:t>/</w:t>
            </w:r>
            <w:r w:rsidRPr="00EF4DA9">
              <w:rPr>
                <w:rFonts w:ascii="Times New Roman" w:hAnsi="Times New Roman" w:cs="Times New Roman"/>
                <w:b/>
                <w:bCs/>
                <w:szCs w:val="21"/>
              </w:rPr>
              <w:t>人</w:t>
            </w:r>
          </w:p>
        </w:tc>
        <w:tc>
          <w:tcPr>
            <w:tcW w:w="5245" w:type="dxa"/>
            <w:shd w:val="clear" w:color="auto" w:fill="D9D9D9" w:themeFill="background1" w:themeFillShade="D9"/>
          </w:tcPr>
          <w:p w:rsidR="00141C95" w:rsidRPr="00EF4DA9" w:rsidRDefault="00141C95" w:rsidP="00185B4E">
            <w:pPr>
              <w:jc w:val="center"/>
              <w:rPr>
                <w:rFonts w:ascii="Times New Roman" w:hAnsi="Times New Roman" w:cs="Times New Roman"/>
                <w:b/>
                <w:bCs/>
                <w:szCs w:val="21"/>
              </w:rPr>
            </w:pPr>
            <w:r w:rsidRPr="00EF4DA9">
              <w:rPr>
                <w:rFonts w:ascii="Times New Roman" w:hAnsi="Times New Roman" w:cs="Times New Roman"/>
                <w:b/>
                <w:bCs/>
                <w:szCs w:val="21"/>
              </w:rPr>
              <w:t>相关工作安排</w:t>
            </w:r>
          </w:p>
        </w:tc>
      </w:tr>
      <w:tr w:rsidR="00141C95" w:rsidRPr="00EF4DA9" w:rsidTr="0013018A">
        <w:trPr>
          <w:trHeight w:val="650"/>
          <w:jc w:val="center"/>
        </w:trPr>
        <w:tc>
          <w:tcPr>
            <w:tcW w:w="1482" w:type="dxa"/>
            <w:vMerge w:val="restart"/>
            <w:vAlign w:val="center"/>
          </w:tcPr>
          <w:p w:rsidR="00141C95" w:rsidRPr="00EF4DA9" w:rsidRDefault="00141C95" w:rsidP="00B14736">
            <w:pPr>
              <w:jc w:val="center"/>
              <w:rPr>
                <w:rFonts w:ascii="Times New Roman" w:hAnsi="Times New Roman" w:cs="Times New Roman"/>
                <w:bCs/>
                <w:szCs w:val="21"/>
              </w:rPr>
            </w:pPr>
            <w:r w:rsidRPr="00EF4DA9">
              <w:rPr>
                <w:rFonts w:ascii="Times New Roman" w:hAnsi="Times New Roman" w:cs="Times New Roman"/>
                <w:bCs/>
                <w:szCs w:val="21"/>
              </w:rPr>
              <w:t>2</w:t>
            </w:r>
            <w:r w:rsidRPr="00EF4DA9">
              <w:rPr>
                <w:rFonts w:ascii="Times New Roman" w:hAnsi="Times New Roman" w:cs="Times New Roman"/>
                <w:bCs/>
                <w:szCs w:val="21"/>
              </w:rPr>
              <w:t>月</w:t>
            </w:r>
            <w:r w:rsidR="00B14736">
              <w:rPr>
                <w:rFonts w:ascii="Times New Roman" w:hAnsi="Times New Roman" w:cs="Times New Roman" w:hint="eastAsia"/>
                <w:bCs/>
                <w:szCs w:val="21"/>
              </w:rPr>
              <w:t>15</w:t>
            </w:r>
            <w:r w:rsidRPr="00EF4DA9">
              <w:rPr>
                <w:rFonts w:ascii="Times New Roman" w:hAnsi="Times New Roman" w:cs="Times New Roman"/>
                <w:bCs/>
                <w:szCs w:val="21"/>
              </w:rPr>
              <w:t>日前</w:t>
            </w: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二级教学单位</w:t>
            </w:r>
          </w:p>
        </w:tc>
        <w:tc>
          <w:tcPr>
            <w:tcW w:w="5245" w:type="dxa"/>
          </w:tcPr>
          <w:p w:rsidR="00141C95" w:rsidRPr="00EF4DA9" w:rsidRDefault="00141C95" w:rsidP="00D344B8">
            <w:pPr>
              <w:rPr>
                <w:rFonts w:ascii="Times New Roman" w:hAnsi="Times New Roman" w:cs="Times New Roman"/>
                <w:bCs/>
                <w:szCs w:val="21"/>
              </w:rPr>
            </w:pPr>
            <w:r w:rsidRPr="00EF4DA9">
              <w:rPr>
                <w:rFonts w:ascii="Times New Roman" w:hAnsi="Times New Roman" w:cs="Times New Roman"/>
                <w:bCs/>
                <w:szCs w:val="21"/>
              </w:rPr>
              <w:t>落实各年级、各专业的每门课程线上教学平台，做好线上教学设计，填报《疫情防控期间线上教学课程清单》</w:t>
            </w:r>
            <w:r w:rsidR="00D344B8">
              <w:rPr>
                <w:rFonts w:ascii="Times New Roman" w:hAnsi="Times New Roman" w:cs="Times New Roman" w:hint="eastAsia"/>
                <w:bCs/>
                <w:szCs w:val="21"/>
              </w:rPr>
              <w:t>、《</w:t>
            </w:r>
            <w:r w:rsidR="00D344B8" w:rsidRPr="00D344B8">
              <w:rPr>
                <w:rFonts w:ascii="Times New Roman" w:hAnsi="Times New Roman" w:cs="Times New Roman" w:hint="eastAsia"/>
                <w:bCs/>
                <w:szCs w:val="21"/>
              </w:rPr>
              <w:t>疫情防控期间线上直播教学课程安排表</w:t>
            </w:r>
            <w:r w:rsidR="00D344B8">
              <w:rPr>
                <w:rFonts w:ascii="Times New Roman" w:hAnsi="Times New Roman" w:cs="Times New Roman" w:hint="eastAsia"/>
                <w:bCs/>
                <w:szCs w:val="21"/>
              </w:rPr>
              <w:t>》</w:t>
            </w:r>
          </w:p>
        </w:tc>
      </w:tr>
      <w:tr w:rsidR="00141C95" w:rsidRPr="00EF4DA9" w:rsidTr="0013018A">
        <w:trPr>
          <w:trHeight w:val="29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教务处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组织各二级教学单位落实线上教学工作安排</w:t>
            </w:r>
          </w:p>
        </w:tc>
      </w:tr>
      <w:tr w:rsidR="00141C95" w:rsidRPr="00EF4DA9" w:rsidTr="0013018A">
        <w:trPr>
          <w:trHeight w:val="350"/>
          <w:jc w:val="center"/>
        </w:trPr>
        <w:tc>
          <w:tcPr>
            <w:tcW w:w="1482" w:type="dxa"/>
            <w:vMerge w:val="restart"/>
            <w:vAlign w:val="center"/>
          </w:tcPr>
          <w:p w:rsidR="00141C95" w:rsidRPr="00EF4DA9" w:rsidRDefault="00141C95" w:rsidP="00B14736">
            <w:pPr>
              <w:jc w:val="center"/>
              <w:rPr>
                <w:rFonts w:ascii="Times New Roman" w:hAnsi="Times New Roman" w:cs="Times New Roman"/>
                <w:bCs/>
                <w:szCs w:val="21"/>
              </w:rPr>
            </w:pPr>
            <w:r w:rsidRPr="00EF4DA9">
              <w:rPr>
                <w:rFonts w:ascii="Times New Roman" w:hAnsi="Times New Roman" w:cs="Times New Roman"/>
                <w:bCs/>
                <w:szCs w:val="21"/>
              </w:rPr>
              <w:t>2</w:t>
            </w:r>
            <w:r w:rsidRPr="00EF4DA9">
              <w:rPr>
                <w:rFonts w:ascii="Times New Roman" w:hAnsi="Times New Roman" w:cs="Times New Roman"/>
                <w:bCs/>
                <w:szCs w:val="21"/>
              </w:rPr>
              <w:t>月</w:t>
            </w:r>
            <w:r w:rsidR="00B14736">
              <w:rPr>
                <w:rFonts w:ascii="Times New Roman" w:hAnsi="Times New Roman" w:cs="Times New Roman" w:hint="eastAsia"/>
                <w:bCs/>
                <w:szCs w:val="21"/>
              </w:rPr>
              <w:t>18</w:t>
            </w:r>
            <w:r w:rsidRPr="00EF4DA9">
              <w:rPr>
                <w:rFonts w:ascii="Times New Roman" w:hAnsi="Times New Roman" w:cs="Times New Roman"/>
                <w:bCs/>
                <w:szCs w:val="21"/>
              </w:rPr>
              <w:t>日前</w:t>
            </w: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教务处</w:t>
            </w:r>
            <w:r w:rsidR="000D2FC5">
              <w:rPr>
                <w:rFonts w:ascii="Times New Roman" w:hAnsi="Times New Roman" w:cs="Times New Roman" w:hint="eastAsia"/>
                <w:bCs/>
                <w:szCs w:val="21"/>
              </w:rPr>
              <w:t>/</w:t>
            </w:r>
            <w:r w:rsidR="000D2FC5">
              <w:rPr>
                <w:rFonts w:ascii="Times New Roman" w:hAnsi="Times New Roman" w:cs="Times New Roman" w:hint="eastAsia"/>
                <w:bCs/>
                <w:szCs w:val="21"/>
              </w:rPr>
              <w:t>教师发展中心</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组织任课教师、辅导员、学生及相关人员的平台软件使用与培训</w:t>
            </w:r>
          </w:p>
        </w:tc>
      </w:tr>
      <w:tr w:rsidR="00141C95" w:rsidRPr="00EF4DA9" w:rsidTr="0013018A">
        <w:trPr>
          <w:trHeight w:val="27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二级教学单位</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组织、督促任课教师、辅导员、学生参加相关平台软件的使用培训</w:t>
            </w:r>
          </w:p>
        </w:tc>
      </w:tr>
      <w:tr w:rsidR="00141C95" w:rsidRPr="00EF4DA9" w:rsidTr="0013018A">
        <w:trPr>
          <w:trHeight w:val="280"/>
          <w:jc w:val="center"/>
        </w:trPr>
        <w:tc>
          <w:tcPr>
            <w:tcW w:w="1482" w:type="dxa"/>
            <w:vMerge w:val="restart"/>
            <w:vAlign w:val="center"/>
          </w:tcPr>
          <w:p w:rsidR="00141C95" w:rsidRPr="00EF4DA9" w:rsidRDefault="00141C95" w:rsidP="00B14736">
            <w:pPr>
              <w:jc w:val="center"/>
              <w:rPr>
                <w:rFonts w:ascii="Times New Roman" w:hAnsi="Times New Roman" w:cs="Times New Roman"/>
                <w:bCs/>
                <w:szCs w:val="21"/>
              </w:rPr>
            </w:pPr>
            <w:r w:rsidRPr="00EF4DA9">
              <w:rPr>
                <w:rFonts w:ascii="Times New Roman" w:hAnsi="Times New Roman" w:cs="Times New Roman"/>
                <w:bCs/>
                <w:szCs w:val="21"/>
              </w:rPr>
              <w:t>2</w:t>
            </w:r>
            <w:r w:rsidRPr="00EF4DA9">
              <w:rPr>
                <w:rFonts w:ascii="Times New Roman" w:hAnsi="Times New Roman" w:cs="Times New Roman"/>
                <w:bCs/>
                <w:szCs w:val="21"/>
              </w:rPr>
              <w:t>月</w:t>
            </w:r>
            <w:r w:rsidR="00B14736">
              <w:rPr>
                <w:rFonts w:ascii="Times New Roman" w:hAnsi="Times New Roman" w:cs="Times New Roman" w:hint="eastAsia"/>
                <w:bCs/>
                <w:szCs w:val="21"/>
              </w:rPr>
              <w:t>22</w:t>
            </w:r>
            <w:r w:rsidRPr="00EF4DA9">
              <w:rPr>
                <w:rFonts w:ascii="Times New Roman" w:hAnsi="Times New Roman" w:cs="Times New Roman"/>
                <w:bCs/>
                <w:szCs w:val="21"/>
              </w:rPr>
              <w:t>日前</w:t>
            </w: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主讲教师</w:t>
            </w:r>
          </w:p>
        </w:tc>
        <w:tc>
          <w:tcPr>
            <w:tcW w:w="5245" w:type="dxa"/>
          </w:tcPr>
          <w:p w:rsidR="00141C95" w:rsidRPr="00EF4DA9" w:rsidRDefault="00141C95" w:rsidP="00D344B8">
            <w:pPr>
              <w:rPr>
                <w:rFonts w:ascii="Times New Roman" w:hAnsi="Times New Roman" w:cs="Times New Roman"/>
                <w:bCs/>
                <w:szCs w:val="21"/>
              </w:rPr>
            </w:pPr>
            <w:r w:rsidRPr="00EF4DA9">
              <w:rPr>
                <w:rFonts w:ascii="Times New Roman" w:hAnsi="Times New Roman" w:cs="Times New Roman"/>
                <w:bCs/>
                <w:szCs w:val="21"/>
              </w:rPr>
              <w:t>主讲教师完成</w:t>
            </w:r>
            <w:r w:rsidRPr="00EF4DA9">
              <w:rPr>
                <w:rFonts w:ascii="Times New Roman" w:hAnsi="Times New Roman" w:cs="Times New Roman"/>
                <w:bCs/>
                <w:szCs w:val="21"/>
              </w:rPr>
              <w:t>1-8</w:t>
            </w:r>
            <w:r w:rsidRPr="00EF4DA9">
              <w:rPr>
                <w:rFonts w:ascii="Times New Roman" w:hAnsi="Times New Roman" w:cs="Times New Roman"/>
                <w:bCs/>
                <w:szCs w:val="21"/>
              </w:rPr>
              <w:t>周线上教学进程安排，填报《疫情防控期间线上教学进程表》</w:t>
            </w:r>
          </w:p>
        </w:tc>
      </w:tr>
      <w:tr w:rsidR="00141C95" w:rsidRPr="00EF4DA9" w:rsidTr="0013018A">
        <w:trPr>
          <w:trHeight w:val="30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二级教学单位</w:t>
            </w:r>
          </w:p>
        </w:tc>
        <w:tc>
          <w:tcPr>
            <w:tcW w:w="5245" w:type="dxa"/>
          </w:tcPr>
          <w:p w:rsidR="00141C95" w:rsidRPr="00EF4DA9" w:rsidRDefault="00141C95" w:rsidP="00D344B8">
            <w:pPr>
              <w:rPr>
                <w:rFonts w:ascii="Times New Roman" w:hAnsi="Times New Roman" w:cs="Times New Roman"/>
                <w:bCs/>
                <w:szCs w:val="21"/>
              </w:rPr>
            </w:pPr>
            <w:r w:rsidRPr="00EF4DA9">
              <w:rPr>
                <w:rFonts w:ascii="Times New Roman" w:hAnsi="Times New Roman" w:cs="Times New Roman"/>
                <w:bCs/>
                <w:szCs w:val="21"/>
              </w:rPr>
              <w:t>指导主讲教师完成</w:t>
            </w:r>
            <w:r w:rsidRPr="00EF4DA9">
              <w:rPr>
                <w:rFonts w:ascii="Times New Roman" w:hAnsi="Times New Roman" w:cs="Times New Roman"/>
                <w:bCs/>
                <w:szCs w:val="21"/>
              </w:rPr>
              <w:t>1-8</w:t>
            </w:r>
            <w:r w:rsidRPr="00EF4DA9">
              <w:rPr>
                <w:rFonts w:ascii="Times New Roman" w:hAnsi="Times New Roman" w:cs="Times New Roman"/>
                <w:bCs/>
                <w:szCs w:val="21"/>
              </w:rPr>
              <w:t>周线上教学进程安排，统一提交本学院《疫情防控期间线上教学进程表》</w:t>
            </w:r>
            <w:r w:rsidR="00D344B8">
              <w:rPr>
                <w:rFonts w:ascii="Times New Roman" w:hAnsi="Times New Roman" w:cs="Times New Roman" w:hint="eastAsia"/>
                <w:bCs/>
                <w:szCs w:val="21"/>
              </w:rPr>
              <w:t>、</w:t>
            </w:r>
            <w:r w:rsidR="00D344B8" w:rsidRPr="00D344B8">
              <w:rPr>
                <w:rFonts w:ascii="Times New Roman" w:hAnsi="Times New Roman" w:cs="Times New Roman"/>
                <w:bCs/>
                <w:szCs w:val="21"/>
              </w:rPr>
              <w:t>《</w:t>
            </w:r>
            <w:r w:rsidR="00D344B8" w:rsidRPr="00D344B8">
              <w:rPr>
                <w:rFonts w:ascii="Times New Roman" w:hAnsi="Times New Roman" w:cs="Times New Roman" w:hint="eastAsia"/>
                <w:bCs/>
                <w:szCs w:val="21"/>
              </w:rPr>
              <w:t>疫情防控期间线上教学课程答疑时间安排表</w:t>
            </w:r>
            <w:r w:rsidR="00D344B8" w:rsidRPr="00D344B8">
              <w:rPr>
                <w:rFonts w:ascii="Times New Roman" w:hAnsi="Times New Roman" w:cs="Times New Roman"/>
                <w:bCs/>
                <w:szCs w:val="21"/>
              </w:rPr>
              <w:t>》</w:t>
            </w:r>
            <w:r w:rsidRPr="00EF4DA9">
              <w:rPr>
                <w:rFonts w:ascii="Times New Roman" w:hAnsi="Times New Roman" w:cs="Times New Roman"/>
                <w:bCs/>
                <w:szCs w:val="21"/>
              </w:rPr>
              <w:t>至教务处</w:t>
            </w:r>
          </w:p>
        </w:tc>
      </w:tr>
      <w:tr w:rsidR="00141C95" w:rsidRPr="00EF4DA9" w:rsidTr="0013018A">
        <w:trPr>
          <w:trHeight w:val="26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教务处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指导主讲教师完成</w:t>
            </w:r>
            <w:r w:rsidRPr="00EF4DA9">
              <w:rPr>
                <w:rFonts w:ascii="Times New Roman" w:hAnsi="Times New Roman" w:cs="Times New Roman"/>
                <w:bCs/>
                <w:szCs w:val="21"/>
              </w:rPr>
              <w:t>1-8</w:t>
            </w:r>
            <w:r w:rsidRPr="00EF4DA9">
              <w:rPr>
                <w:rFonts w:ascii="Times New Roman" w:hAnsi="Times New Roman" w:cs="Times New Roman"/>
                <w:bCs/>
                <w:szCs w:val="21"/>
              </w:rPr>
              <w:t>周线上教学进程安排，做好线上教学进程表的数据汇总工作</w:t>
            </w:r>
          </w:p>
        </w:tc>
      </w:tr>
      <w:tr w:rsidR="00141C95" w:rsidRPr="00EF4DA9" w:rsidTr="0013018A">
        <w:trPr>
          <w:trHeight w:val="38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质量管理与评估处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对</w:t>
            </w:r>
            <w:r w:rsidRPr="00EF4DA9">
              <w:rPr>
                <w:rFonts w:ascii="Times New Roman" w:hAnsi="Times New Roman" w:cs="Times New Roman"/>
                <w:bCs/>
                <w:szCs w:val="21"/>
              </w:rPr>
              <w:t>1-8</w:t>
            </w:r>
            <w:r w:rsidRPr="00EF4DA9">
              <w:rPr>
                <w:rFonts w:ascii="Times New Roman" w:hAnsi="Times New Roman" w:cs="Times New Roman"/>
                <w:bCs/>
                <w:szCs w:val="21"/>
              </w:rPr>
              <w:t>周线上教学进程进行督促、检查</w:t>
            </w:r>
          </w:p>
        </w:tc>
      </w:tr>
      <w:tr w:rsidR="00141C95" w:rsidRPr="00EF4DA9" w:rsidTr="0013018A">
        <w:trPr>
          <w:trHeight w:val="280"/>
          <w:jc w:val="center"/>
        </w:trPr>
        <w:tc>
          <w:tcPr>
            <w:tcW w:w="1482" w:type="dxa"/>
            <w:vMerge w:val="restart"/>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2</w:t>
            </w:r>
            <w:r w:rsidRPr="00EF4DA9">
              <w:rPr>
                <w:rFonts w:ascii="Times New Roman" w:hAnsi="Times New Roman" w:cs="Times New Roman"/>
                <w:bCs/>
                <w:szCs w:val="21"/>
              </w:rPr>
              <w:t>月</w:t>
            </w:r>
            <w:r w:rsidRPr="00EF4DA9">
              <w:rPr>
                <w:rFonts w:ascii="Times New Roman" w:hAnsi="Times New Roman" w:cs="Times New Roman"/>
                <w:bCs/>
                <w:szCs w:val="21"/>
              </w:rPr>
              <w:t>23</w:t>
            </w:r>
            <w:r w:rsidRPr="00EF4DA9">
              <w:rPr>
                <w:rFonts w:ascii="Times New Roman" w:hAnsi="Times New Roman" w:cs="Times New Roman"/>
                <w:bCs/>
                <w:szCs w:val="21"/>
              </w:rPr>
              <w:t>日前</w:t>
            </w: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主讲教师</w:t>
            </w:r>
          </w:p>
        </w:tc>
        <w:tc>
          <w:tcPr>
            <w:tcW w:w="5245" w:type="dxa"/>
          </w:tcPr>
          <w:p w:rsidR="00A5622F" w:rsidRDefault="00A5622F" w:rsidP="00A5622F">
            <w:pPr>
              <w:rPr>
                <w:rFonts w:ascii="Times New Roman" w:hAnsi="Times New Roman" w:cs="Times New Roman"/>
                <w:bCs/>
                <w:szCs w:val="21"/>
              </w:rPr>
            </w:pPr>
            <w:r>
              <w:rPr>
                <w:rFonts w:ascii="Times New Roman" w:hAnsi="Times New Roman" w:cs="Times New Roman"/>
                <w:bCs/>
                <w:szCs w:val="21"/>
              </w:rPr>
              <w:t>录播课程：组织完成</w:t>
            </w:r>
            <w:r>
              <w:rPr>
                <w:rFonts w:ascii="Times New Roman" w:hAnsi="Times New Roman" w:cs="Times New Roman"/>
                <w:bCs/>
                <w:szCs w:val="21"/>
              </w:rPr>
              <w:t>1-2</w:t>
            </w:r>
            <w:r>
              <w:rPr>
                <w:rFonts w:ascii="Times New Roman" w:hAnsi="Times New Roman" w:cs="Times New Roman"/>
                <w:bCs/>
                <w:szCs w:val="21"/>
              </w:rPr>
              <w:t>周课程的录制工作</w:t>
            </w:r>
          </w:p>
          <w:p w:rsidR="00141C95" w:rsidRPr="00EF4DA9" w:rsidRDefault="00A5622F" w:rsidP="00A5622F">
            <w:pPr>
              <w:rPr>
                <w:rFonts w:ascii="Times New Roman" w:hAnsi="Times New Roman" w:cs="Times New Roman"/>
                <w:bCs/>
                <w:szCs w:val="21"/>
              </w:rPr>
            </w:pPr>
            <w:r>
              <w:rPr>
                <w:rFonts w:ascii="Times New Roman" w:hAnsi="Times New Roman" w:cs="Times New Roman"/>
                <w:bCs/>
                <w:szCs w:val="21"/>
              </w:rPr>
              <w:t>直播课程：完成</w:t>
            </w:r>
            <w:r>
              <w:rPr>
                <w:rFonts w:ascii="Times New Roman" w:hAnsi="Times New Roman" w:cs="Times New Roman" w:hint="eastAsia"/>
                <w:bCs/>
                <w:szCs w:val="21"/>
              </w:rPr>
              <w:t>直播</w:t>
            </w:r>
            <w:r>
              <w:rPr>
                <w:rFonts w:ascii="Times New Roman" w:hAnsi="Times New Roman" w:cs="Times New Roman"/>
                <w:bCs/>
                <w:szCs w:val="21"/>
              </w:rPr>
              <w:t>前的调试及各项准备工作，完成授课时间安排及协调工作</w:t>
            </w:r>
          </w:p>
        </w:tc>
      </w:tr>
      <w:tr w:rsidR="00141C95" w:rsidRPr="00EF4DA9" w:rsidTr="0013018A">
        <w:trPr>
          <w:trHeight w:val="28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二级教学单位</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主讲教师带领本课程教师团队进行课程录播</w:t>
            </w:r>
          </w:p>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协调各直播课程时间安排</w:t>
            </w:r>
          </w:p>
        </w:tc>
      </w:tr>
      <w:tr w:rsidR="00141C95" w:rsidRPr="00EF4DA9" w:rsidTr="0013018A">
        <w:trPr>
          <w:trHeight w:val="26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教务处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指导主讲教师进行课程录播、直播，协调直播公共课和专业课上课时间</w:t>
            </w:r>
          </w:p>
        </w:tc>
      </w:tr>
      <w:tr w:rsidR="00141C95" w:rsidRPr="00EF4DA9" w:rsidTr="0013018A">
        <w:trPr>
          <w:trHeight w:val="181"/>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质量管理与评估处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对</w:t>
            </w:r>
            <w:r w:rsidRPr="00EF4DA9">
              <w:rPr>
                <w:rFonts w:ascii="Times New Roman" w:hAnsi="Times New Roman" w:cs="Times New Roman"/>
                <w:bCs/>
                <w:szCs w:val="21"/>
              </w:rPr>
              <w:t>1-2</w:t>
            </w:r>
            <w:r w:rsidRPr="00EF4DA9">
              <w:rPr>
                <w:rFonts w:ascii="Times New Roman" w:hAnsi="Times New Roman" w:cs="Times New Roman"/>
                <w:bCs/>
                <w:szCs w:val="21"/>
              </w:rPr>
              <w:t>周录播课程、直播课程准备工作进行检查</w:t>
            </w:r>
          </w:p>
        </w:tc>
      </w:tr>
      <w:tr w:rsidR="00141C95" w:rsidRPr="00EF4DA9" w:rsidTr="0013018A">
        <w:trPr>
          <w:trHeight w:val="220"/>
          <w:jc w:val="center"/>
        </w:trPr>
        <w:tc>
          <w:tcPr>
            <w:tcW w:w="1482" w:type="dxa"/>
            <w:vMerge w:val="restart"/>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2</w:t>
            </w:r>
            <w:r w:rsidRPr="00EF4DA9">
              <w:rPr>
                <w:rFonts w:ascii="Times New Roman" w:hAnsi="Times New Roman" w:cs="Times New Roman"/>
                <w:bCs/>
                <w:szCs w:val="21"/>
              </w:rPr>
              <w:t>月</w:t>
            </w:r>
            <w:r w:rsidRPr="00EF4DA9">
              <w:rPr>
                <w:rFonts w:ascii="Times New Roman" w:hAnsi="Times New Roman" w:cs="Times New Roman"/>
                <w:bCs/>
                <w:szCs w:val="21"/>
              </w:rPr>
              <w:t>24</w:t>
            </w:r>
            <w:r w:rsidRPr="00EF4DA9">
              <w:rPr>
                <w:rFonts w:ascii="Times New Roman" w:hAnsi="Times New Roman" w:cs="Times New Roman"/>
                <w:bCs/>
                <w:szCs w:val="21"/>
              </w:rPr>
              <w:t>日前</w:t>
            </w: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主讲教师</w:t>
            </w:r>
          </w:p>
        </w:tc>
        <w:tc>
          <w:tcPr>
            <w:tcW w:w="5245" w:type="dxa"/>
          </w:tcPr>
          <w:p w:rsidR="00141C95" w:rsidRPr="00EF4DA9" w:rsidRDefault="00141C95" w:rsidP="00D344B8">
            <w:pPr>
              <w:rPr>
                <w:rFonts w:ascii="Times New Roman" w:hAnsi="Times New Roman" w:cs="Times New Roman"/>
                <w:bCs/>
                <w:szCs w:val="21"/>
              </w:rPr>
            </w:pPr>
            <w:r w:rsidRPr="00EF4DA9">
              <w:rPr>
                <w:rFonts w:ascii="Times New Roman" w:hAnsi="Times New Roman" w:cs="Times New Roman"/>
                <w:bCs/>
                <w:szCs w:val="21"/>
              </w:rPr>
              <w:t>完成各课程</w:t>
            </w:r>
            <w:r w:rsidRPr="00EF4DA9">
              <w:rPr>
                <w:rFonts w:ascii="Times New Roman" w:hAnsi="Times New Roman" w:cs="Times New Roman"/>
                <w:bCs/>
                <w:szCs w:val="21"/>
              </w:rPr>
              <w:t>QQ</w:t>
            </w:r>
            <w:r w:rsidRPr="00EF4DA9">
              <w:rPr>
                <w:rFonts w:ascii="Times New Roman" w:hAnsi="Times New Roman" w:cs="Times New Roman"/>
                <w:bCs/>
                <w:szCs w:val="21"/>
              </w:rPr>
              <w:t>群（微信群）的建立，公布教学进程安排，公布本课程整体教学设计</w:t>
            </w:r>
          </w:p>
        </w:tc>
      </w:tr>
      <w:tr w:rsidR="00141C95" w:rsidRPr="00EF4DA9" w:rsidTr="0013018A">
        <w:trPr>
          <w:trHeight w:val="28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二级教学单位</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指导、协调各课程联络群的建立</w:t>
            </w:r>
          </w:p>
        </w:tc>
      </w:tr>
      <w:tr w:rsidR="00141C95" w:rsidRPr="00EF4DA9" w:rsidTr="0013018A">
        <w:trPr>
          <w:trHeight w:val="350"/>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辅导员</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确保所有学生加入各课程联络群</w:t>
            </w:r>
          </w:p>
        </w:tc>
      </w:tr>
      <w:tr w:rsidR="00141C95" w:rsidRPr="00EF4DA9" w:rsidTr="0013018A">
        <w:trPr>
          <w:trHeight w:val="274"/>
          <w:jc w:val="center"/>
        </w:trPr>
        <w:tc>
          <w:tcPr>
            <w:tcW w:w="1482" w:type="dxa"/>
            <w:vMerge/>
            <w:vAlign w:val="center"/>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质量管理与评估处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检查各群的建立情况</w:t>
            </w:r>
          </w:p>
        </w:tc>
      </w:tr>
      <w:tr w:rsidR="00141C95" w:rsidRPr="00EF4DA9" w:rsidTr="0013018A">
        <w:trPr>
          <w:trHeight w:val="320"/>
          <w:jc w:val="center"/>
        </w:trPr>
        <w:tc>
          <w:tcPr>
            <w:tcW w:w="1482" w:type="dxa"/>
            <w:vMerge w:val="restart"/>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2</w:t>
            </w:r>
            <w:r w:rsidRPr="00EF4DA9">
              <w:rPr>
                <w:rFonts w:ascii="Times New Roman" w:hAnsi="Times New Roman" w:cs="Times New Roman"/>
                <w:bCs/>
                <w:szCs w:val="21"/>
              </w:rPr>
              <w:t>月</w:t>
            </w:r>
            <w:r w:rsidRPr="00EF4DA9">
              <w:rPr>
                <w:rFonts w:ascii="Times New Roman" w:hAnsi="Times New Roman" w:cs="Times New Roman"/>
                <w:bCs/>
                <w:szCs w:val="21"/>
              </w:rPr>
              <w:t>24</w:t>
            </w:r>
            <w:r w:rsidRPr="00EF4DA9">
              <w:rPr>
                <w:rFonts w:ascii="Times New Roman" w:hAnsi="Times New Roman" w:cs="Times New Roman"/>
                <w:bCs/>
                <w:szCs w:val="21"/>
              </w:rPr>
              <w:t>日</w:t>
            </w:r>
            <w:r w:rsidRPr="00EF4DA9">
              <w:rPr>
                <w:rFonts w:ascii="Times New Roman" w:hAnsi="Times New Roman" w:cs="Times New Roman"/>
                <w:bCs/>
                <w:szCs w:val="21"/>
              </w:rPr>
              <w:t>-</w:t>
            </w:r>
            <w:r w:rsidRPr="00EF4DA9">
              <w:rPr>
                <w:rFonts w:ascii="Times New Roman" w:hAnsi="Times New Roman" w:cs="Times New Roman"/>
                <w:bCs/>
                <w:szCs w:val="21"/>
              </w:rPr>
              <w:t>正式开学</w:t>
            </w: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主讲教师</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各课程开始线上授课</w:t>
            </w:r>
          </w:p>
        </w:tc>
      </w:tr>
      <w:tr w:rsidR="00141C95" w:rsidRPr="00EF4DA9" w:rsidTr="0013018A">
        <w:trPr>
          <w:trHeight w:val="300"/>
          <w:jc w:val="center"/>
        </w:trPr>
        <w:tc>
          <w:tcPr>
            <w:tcW w:w="1482" w:type="dxa"/>
            <w:vMerge/>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二级教学单位</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指导、协调各课程线上教学</w:t>
            </w:r>
          </w:p>
        </w:tc>
      </w:tr>
      <w:tr w:rsidR="00141C95" w:rsidRPr="00EF4DA9" w:rsidTr="0013018A">
        <w:trPr>
          <w:trHeight w:val="280"/>
          <w:jc w:val="center"/>
        </w:trPr>
        <w:tc>
          <w:tcPr>
            <w:tcW w:w="1482" w:type="dxa"/>
            <w:vMerge/>
          </w:tcPr>
          <w:p w:rsidR="00141C95" w:rsidRPr="00EF4DA9" w:rsidRDefault="00141C95" w:rsidP="00185B4E">
            <w:pPr>
              <w:jc w:val="cente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辅导员</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关心学生学习，联系主讲教师或相关人员解决学生学习中的困难和问题，督促学生按时完成教师布置的作业和</w:t>
            </w:r>
            <w:r w:rsidRPr="00EF4DA9">
              <w:rPr>
                <w:rFonts w:ascii="Times New Roman" w:hAnsi="Times New Roman" w:cs="Times New Roman"/>
                <w:bCs/>
                <w:szCs w:val="21"/>
              </w:rPr>
              <w:lastRenderedPageBreak/>
              <w:t>任务，完成主讲教师、团队教师安排的相关工作</w:t>
            </w:r>
          </w:p>
        </w:tc>
      </w:tr>
      <w:tr w:rsidR="00141C95" w:rsidRPr="00EF4DA9" w:rsidTr="0013018A">
        <w:trPr>
          <w:trHeight w:val="280"/>
          <w:jc w:val="center"/>
        </w:trPr>
        <w:tc>
          <w:tcPr>
            <w:tcW w:w="1482" w:type="dxa"/>
            <w:vMerge/>
          </w:tcPr>
          <w:p w:rsidR="00141C95" w:rsidRPr="00EF4DA9" w:rsidRDefault="00141C95" w:rsidP="00185B4E">
            <w:pP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教务处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指导、协调课程线上授课</w:t>
            </w:r>
          </w:p>
        </w:tc>
      </w:tr>
      <w:tr w:rsidR="00141C95" w:rsidRPr="00EF4DA9" w:rsidTr="0013018A">
        <w:trPr>
          <w:trHeight w:val="329"/>
          <w:jc w:val="center"/>
        </w:trPr>
        <w:tc>
          <w:tcPr>
            <w:tcW w:w="1482" w:type="dxa"/>
            <w:vMerge/>
          </w:tcPr>
          <w:p w:rsidR="00141C95" w:rsidRPr="00EF4DA9" w:rsidRDefault="00141C95" w:rsidP="00185B4E">
            <w:pPr>
              <w:rPr>
                <w:rFonts w:ascii="Times New Roman" w:hAnsi="Times New Roman" w:cs="Times New Roman"/>
                <w:bCs/>
                <w:szCs w:val="21"/>
              </w:rPr>
            </w:pPr>
          </w:p>
        </w:tc>
        <w:tc>
          <w:tcPr>
            <w:tcW w:w="1915" w:type="dxa"/>
            <w:vAlign w:val="center"/>
          </w:tcPr>
          <w:p w:rsidR="00141C95" w:rsidRPr="00EF4DA9" w:rsidRDefault="00141C95" w:rsidP="00185B4E">
            <w:pPr>
              <w:jc w:val="center"/>
              <w:rPr>
                <w:rFonts w:ascii="Times New Roman" w:hAnsi="Times New Roman" w:cs="Times New Roman"/>
                <w:bCs/>
                <w:szCs w:val="21"/>
              </w:rPr>
            </w:pPr>
            <w:r w:rsidRPr="00EF4DA9">
              <w:rPr>
                <w:rFonts w:ascii="Times New Roman" w:hAnsi="Times New Roman" w:cs="Times New Roman"/>
                <w:bCs/>
                <w:szCs w:val="21"/>
              </w:rPr>
              <w:t>质量管理与评估处</w:t>
            </w:r>
          </w:p>
        </w:tc>
        <w:tc>
          <w:tcPr>
            <w:tcW w:w="5245" w:type="dxa"/>
          </w:tcPr>
          <w:p w:rsidR="00141C95" w:rsidRPr="00EF4DA9" w:rsidRDefault="00141C95" w:rsidP="00185B4E">
            <w:pPr>
              <w:rPr>
                <w:rFonts w:ascii="Times New Roman" w:hAnsi="Times New Roman" w:cs="Times New Roman"/>
                <w:bCs/>
                <w:szCs w:val="21"/>
              </w:rPr>
            </w:pPr>
            <w:r w:rsidRPr="00EF4DA9">
              <w:rPr>
                <w:rFonts w:ascii="Times New Roman" w:hAnsi="Times New Roman" w:cs="Times New Roman"/>
                <w:bCs/>
                <w:szCs w:val="21"/>
              </w:rPr>
              <w:t>对各课程进行督促检查，确保在线教学质量不滑坡</w:t>
            </w:r>
          </w:p>
        </w:tc>
      </w:tr>
    </w:tbl>
    <w:p w:rsidR="00141C95" w:rsidRPr="00EF4DA9" w:rsidRDefault="00141C95" w:rsidP="00185B4E">
      <w:pPr>
        <w:ind w:firstLineChars="200" w:firstLine="562"/>
        <w:jc w:val="left"/>
        <w:rPr>
          <w:rFonts w:ascii="Times New Roman" w:eastAsia="黑体" w:hAnsi="Times New Roman" w:cs="Times New Roman"/>
          <w:b/>
          <w:sz w:val="28"/>
          <w:szCs w:val="28"/>
        </w:rPr>
      </w:pPr>
      <w:r w:rsidRPr="00EF4DA9">
        <w:rPr>
          <w:rFonts w:ascii="Times New Roman" w:eastAsia="黑体" w:hAnsi="Times New Roman" w:cs="Times New Roman"/>
          <w:b/>
          <w:sz w:val="28"/>
          <w:szCs w:val="28"/>
        </w:rPr>
        <w:t>六、质量保证</w:t>
      </w:r>
    </w:p>
    <w:p w:rsidR="00141C95" w:rsidRPr="00EF4DA9" w:rsidRDefault="00141C95" w:rsidP="00185B4E">
      <w:pPr>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．各类线上课程要求：</w:t>
      </w:r>
    </w:p>
    <w:p w:rsidR="00141C95" w:rsidRPr="00EF4DA9" w:rsidRDefault="00141C95" w:rsidP="00185B4E">
      <w:pPr>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）公共基础课、核心课：加强教学过程管理，布置相应数量的作业并批改，每进行</w:t>
      </w:r>
      <w:r w:rsidRPr="00EF4DA9">
        <w:rPr>
          <w:rFonts w:ascii="Times New Roman" w:eastAsia="仿宋" w:hAnsi="Times New Roman" w:cs="Times New Roman"/>
          <w:bCs/>
          <w:sz w:val="28"/>
          <w:szCs w:val="28"/>
        </w:rPr>
        <w:t>2-3</w:t>
      </w:r>
      <w:r w:rsidRPr="00EF4DA9">
        <w:rPr>
          <w:rFonts w:ascii="Times New Roman" w:eastAsia="仿宋" w:hAnsi="Times New Roman" w:cs="Times New Roman"/>
          <w:bCs/>
          <w:sz w:val="28"/>
          <w:szCs w:val="28"/>
        </w:rPr>
        <w:t>周之后须进行在线章节测试，及时检查学习效果，进行在线答疑；必须要进行期末线下测试。</w:t>
      </w:r>
    </w:p>
    <w:p w:rsidR="00141C95" w:rsidRPr="00EF4DA9" w:rsidRDefault="00141C95" w:rsidP="00185B4E">
      <w:pPr>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）其他必修课：加强教学过程管理，布置相应数量的作业并批改，每进行</w:t>
      </w:r>
      <w:r w:rsidRPr="00EF4DA9">
        <w:rPr>
          <w:rFonts w:ascii="Times New Roman" w:eastAsia="仿宋" w:hAnsi="Times New Roman" w:cs="Times New Roman"/>
          <w:bCs/>
          <w:sz w:val="28"/>
          <w:szCs w:val="28"/>
        </w:rPr>
        <w:t>3-4</w:t>
      </w:r>
      <w:r w:rsidRPr="00EF4DA9">
        <w:rPr>
          <w:rFonts w:ascii="Times New Roman" w:eastAsia="仿宋" w:hAnsi="Times New Roman" w:cs="Times New Roman"/>
          <w:bCs/>
          <w:sz w:val="28"/>
          <w:szCs w:val="28"/>
        </w:rPr>
        <w:t>周之后须进行在线章节测试，及时检查学习效果，进行在线答疑；必须要进行期末线下测试。</w:t>
      </w:r>
    </w:p>
    <w:p w:rsidR="00141C95" w:rsidRPr="00EF4DA9" w:rsidRDefault="00141C95" w:rsidP="00185B4E">
      <w:pPr>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3</w:t>
      </w:r>
      <w:r w:rsidRPr="00EF4DA9">
        <w:rPr>
          <w:rFonts w:ascii="Times New Roman" w:eastAsia="仿宋" w:hAnsi="Times New Roman" w:cs="Times New Roman"/>
          <w:bCs/>
          <w:sz w:val="28"/>
          <w:szCs w:val="28"/>
        </w:rPr>
        <w:t>）选修课：加强教学过程管理，布置配套作业并批改，每进行</w:t>
      </w:r>
      <w:r w:rsidRPr="00EF4DA9">
        <w:rPr>
          <w:rFonts w:ascii="Times New Roman" w:eastAsia="仿宋" w:hAnsi="Times New Roman" w:cs="Times New Roman"/>
          <w:bCs/>
          <w:sz w:val="28"/>
          <w:szCs w:val="28"/>
        </w:rPr>
        <w:t>4-5</w:t>
      </w:r>
      <w:r w:rsidRPr="00EF4DA9">
        <w:rPr>
          <w:rFonts w:ascii="Times New Roman" w:eastAsia="仿宋" w:hAnsi="Times New Roman" w:cs="Times New Roman"/>
          <w:bCs/>
          <w:sz w:val="28"/>
          <w:szCs w:val="28"/>
        </w:rPr>
        <w:t>周之后可进行在线章节测试；选修课可以以提交报告，网络答辩、线下测试等多种形式进行考核。</w:t>
      </w:r>
    </w:p>
    <w:p w:rsidR="00141C95" w:rsidRPr="00EF4DA9" w:rsidRDefault="00141C95" w:rsidP="00185B4E">
      <w:pPr>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2</w:t>
      </w:r>
      <w:r w:rsidR="00D7360E"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各教学单位统一制定各班级教师答疑时间表，原则上必修课每周至少</w:t>
      </w: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次，选修课每</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周</w:t>
      </w: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次答疑，答疑时间表提前一周发给学生，确保答疑工作落到实处。</w:t>
      </w:r>
    </w:p>
    <w:p w:rsidR="00141C95" w:rsidRPr="00EF4DA9" w:rsidRDefault="00141C95" w:rsidP="00185B4E">
      <w:pPr>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3</w:t>
      </w:r>
      <w:r w:rsidR="00D7360E"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各课程教师团队必须与课程平台建立教学质量保障联动机制，及时了解学生在线的总体学习情况；辅导员应做好学生的监管和督促工作。</w:t>
      </w:r>
    </w:p>
    <w:p w:rsidR="00141C95" w:rsidRDefault="00141C95" w:rsidP="00185B4E">
      <w:pPr>
        <w:ind w:firstLineChars="200" w:firstLine="560"/>
        <w:rPr>
          <w:rFonts w:ascii="Times New Roman" w:eastAsia="仿宋" w:hAnsi="Times New Roman" w:cs="Times New Roman" w:hint="eastAsia"/>
          <w:bCs/>
          <w:sz w:val="28"/>
          <w:szCs w:val="28"/>
        </w:rPr>
      </w:pPr>
      <w:r w:rsidRPr="00EF4DA9">
        <w:rPr>
          <w:rFonts w:ascii="Times New Roman" w:eastAsia="仿宋" w:hAnsi="Times New Roman" w:cs="Times New Roman"/>
          <w:bCs/>
          <w:sz w:val="28"/>
          <w:szCs w:val="28"/>
        </w:rPr>
        <w:t>4</w:t>
      </w:r>
      <w:r w:rsidRPr="00EF4DA9">
        <w:rPr>
          <w:rFonts w:ascii="Times New Roman" w:eastAsia="仿宋" w:hAnsi="Times New Roman" w:cs="Times New Roman"/>
          <w:bCs/>
          <w:sz w:val="28"/>
          <w:szCs w:val="28"/>
        </w:rPr>
        <w:t>．学校基于在线教学，制定相适应的质量监控标准和措施。</w:t>
      </w:r>
    </w:p>
    <w:p w:rsidR="00D0292B" w:rsidRPr="00EF4DA9" w:rsidRDefault="00D0292B" w:rsidP="00185B4E">
      <w:pPr>
        <w:ind w:firstLineChars="200" w:firstLine="560"/>
        <w:rPr>
          <w:rFonts w:ascii="Times New Roman" w:eastAsia="仿宋" w:hAnsi="Times New Roman" w:cs="Times New Roman"/>
          <w:bCs/>
          <w:sz w:val="28"/>
          <w:szCs w:val="28"/>
        </w:rPr>
      </w:pPr>
      <w:r>
        <w:rPr>
          <w:rFonts w:ascii="Times New Roman" w:eastAsia="仿宋" w:hAnsi="Times New Roman" w:cs="Times New Roman" w:hint="eastAsia"/>
          <w:bCs/>
          <w:sz w:val="28"/>
          <w:szCs w:val="28"/>
        </w:rPr>
        <w:t xml:space="preserve">5. </w:t>
      </w:r>
      <w:r>
        <w:rPr>
          <w:rFonts w:ascii="Times New Roman" w:eastAsia="仿宋" w:hAnsi="Times New Roman" w:cs="Times New Roman" w:hint="eastAsia"/>
          <w:bCs/>
          <w:sz w:val="28"/>
          <w:szCs w:val="28"/>
        </w:rPr>
        <w:t>各类线上课程必须要坚持正确的政治方向，构建“线上课程思政”的育人大格局。</w:t>
      </w:r>
    </w:p>
    <w:p w:rsidR="00141C95" w:rsidRPr="00EF4DA9" w:rsidRDefault="00141C95" w:rsidP="00185B4E">
      <w:pPr>
        <w:ind w:firstLineChars="200" w:firstLine="562"/>
        <w:rPr>
          <w:rFonts w:ascii="Times New Roman" w:eastAsia="黑体" w:hAnsi="Times New Roman" w:cs="Times New Roman"/>
          <w:b/>
          <w:sz w:val="28"/>
          <w:szCs w:val="28"/>
        </w:rPr>
      </w:pPr>
      <w:r w:rsidRPr="00EF4DA9">
        <w:rPr>
          <w:rFonts w:ascii="Times New Roman" w:eastAsia="黑体" w:hAnsi="Times New Roman" w:cs="Times New Roman"/>
          <w:b/>
          <w:sz w:val="28"/>
          <w:szCs w:val="28"/>
        </w:rPr>
        <w:lastRenderedPageBreak/>
        <w:t>七、保障工作</w:t>
      </w:r>
    </w:p>
    <w:p w:rsidR="00141C95" w:rsidRPr="00EF4DA9"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1</w:t>
      </w:r>
      <w:r w:rsidR="00D7360E"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技术保障：</w:t>
      </w:r>
    </w:p>
    <w:p w:rsidR="00141C95" w:rsidRPr="00EF4DA9"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教务处与信息管理中心指定专人负责与四大平台（爱课程、学堂在线、超星一平三端、智慧树）的对接及使用技术指导。</w:t>
      </w:r>
    </w:p>
    <w:p w:rsidR="00141C95" w:rsidRPr="00EF4DA9" w:rsidRDefault="000F7708"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w:t>
      </w:r>
      <w:r>
        <w:rPr>
          <w:rFonts w:ascii="Times New Roman" w:eastAsia="仿宋" w:hAnsi="Times New Roman" w:cs="Times New Roman" w:hint="eastAsia"/>
          <w:bCs/>
          <w:sz w:val="28"/>
          <w:szCs w:val="28"/>
        </w:rPr>
        <w:t>1</w:t>
      </w:r>
      <w:r>
        <w:rPr>
          <w:rFonts w:ascii="Times New Roman" w:eastAsia="仿宋" w:hAnsi="Times New Roman" w:cs="Times New Roman" w:hint="eastAsia"/>
          <w:bCs/>
          <w:sz w:val="28"/>
          <w:szCs w:val="28"/>
        </w:rPr>
        <w:t>）</w:t>
      </w:r>
      <w:r w:rsidR="00141C95" w:rsidRPr="00EF4DA9">
        <w:rPr>
          <w:rFonts w:ascii="Times New Roman" w:eastAsia="仿宋" w:hAnsi="Times New Roman" w:cs="Times New Roman"/>
          <w:bCs/>
          <w:sz w:val="28"/>
          <w:szCs w:val="28"/>
        </w:rPr>
        <w:t>课程总负责：刘正涛（</w:t>
      </w:r>
      <w:r w:rsidR="00141C95" w:rsidRPr="00EF4DA9">
        <w:rPr>
          <w:rFonts w:ascii="Times New Roman" w:eastAsia="仿宋" w:hAnsi="Times New Roman" w:cs="Times New Roman"/>
          <w:bCs/>
          <w:sz w:val="28"/>
          <w:szCs w:val="28"/>
        </w:rPr>
        <w:t>7519</w:t>
      </w:r>
      <w:r w:rsidR="00141C95" w:rsidRPr="00EF4DA9">
        <w:rPr>
          <w:rFonts w:ascii="Times New Roman" w:eastAsia="仿宋" w:hAnsi="Times New Roman" w:cs="Times New Roman"/>
          <w:bCs/>
          <w:sz w:val="28"/>
          <w:szCs w:val="28"/>
        </w:rPr>
        <w:t>）、周红霞（</w:t>
      </w:r>
      <w:r w:rsidR="00141C95" w:rsidRPr="00EF4DA9">
        <w:rPr>
          <w:rFonts w:ascii="Times New Roman" w:eastAsia="仿宋" w:hAnsi="Times New Roman" w:cs="Times New Roman"/>
          <w:bCs/>
          <w:sz w:val="28"/>
          <w:szCs w:val="28"/>
        </w:rPr>
        <w:t>8796</w:t>
      </w:r>
      <w:r w:rsidR="00141C95" w:rsidRPr="00EF4DA9">
        <w:rPr>
          <w:rFonts w:ascii="Times New Roman" w:eastAsia="仿宋" w:hAnsi="Times New Roman" w:cs="Times New Roman"/>
          <w:bCs/>
          <w:sz w:val="28"/>
          <w:szCs w:val="28"/>
        </w:rPr>
        <w:t>）；</w:t>
      </w:r>
    </w:p>
    <w:p w:rsidR="000F7708" w:rsidRDefault="000F7708"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w:t>
      </w:r>
      <w:r>
        <w:rPr>
          <w:rFonts w:ascii="Times New Roman" w:eastAsia="仿宋" w:hAnsi="Times New Roman" w:cs="Times New Roman" w:hint="eastAsia"/>
          <w:bCs/>
          <w:sz w:val="28"/>
          <w:szCs w:val="28"/>
        </w:rPr>
        <w:t>2</w:t>
      </w:r>
      <w:r>
        <w:rPr>
          <w:rFonts w:ascii="Times New Roman" w:eastAsia="仿宋" w:hAnsi="Times New Roman" w:cs="Times New Roman" w:hint="eastAsia"/>
          <w:bCs/>
          <w:sz w:val="28"/>
          <w:szCs w:val="28"/>
        </w:rPr>
        <w:t>）</w:t>
      </w:r>
      <w:r w:rsidR="00141C95" w:rsidRPr="00EF4DA9">
        <w:rPr>
          <w:rFonts w:ascii="Times New Roman" w:eastAsia="仿宋" w:hAnsi="Times New Roman" w:cs="Times New Roman"/>
          <w:bCs/>
          <w:sz w:val="28"/>
          <w:szCs w:val="28"/>
        </w:rPr>
        <w:t>爱课程组：史凌（</w:t>
      </w:r>
      <w:r w:rsidR="00141C95" w:rsidRPr="00EF4DA9">
        <w:rPr>
          <w:rFonts w:ascii="Times New Roman" w:eastAsia="仿宋" w:hAnsi="Times New Roman" w:cs="Times New Roman"/>
          <w:bCs/>
          <w:sz w:val="28"/>
          <w:szCs w:val="28"/>
        </w:rPr>
        <w:t>8840</w:t>
      </w:r>
      <w:r w:rsidR="00141C95" w:rsidRPr="00EF4DA9">
        <w:rPr>
          <w:rFonts w:ascii="Times New Roman" w:eastAsia="仿宋" w:hAnsi="Times New Roman" w:cs="Times New Roman"/>
          <w:bCs/>
          <w:sz w:val="28"/>
          <w:szCs w:val="28"/>
        </w:rPr>
        <w:t>）、沈洵（</w:t>
      </w:r>
      <w:r w:rsidR="00141C95" w:rsidRPr="00EF4DA9">
        <w:rPr>
          <w:rFonts w:ascii="Times New Roman" w:eastAsia="仿宋" w:hAnsi="Times New Roman" w:cs="Times New Roman"/>
          <w:bCs/>
          <w:sz w:val="28"/>
          <w:szCs w:val="28"/>
        </w:rPr>
        <w:t>7560</w:t>
      </w:r>
      <w:r>
        <w:rPr>
          <w:rFonts w:ascii="Times New Roman" w:eastAsia="仿宋" w:hAnsi="Times New Roman" w:cs="Times New Roman"/>
          <w:bCs/>
          <w:sz w:val="28"/>
          <w:szCs w:val="28"/>
        </w:rPr>
        <w:t>）</w:t>
      </w:r>
      <w:r>
        <w:rPr>
          <w:rFonts w:ascii="Times New Roman" w:eastAsia="仿宋" w:hAnsi="Times New Roman" w:cs="Times New Roman" w:hint="eastAsia"/>
          <w:bCs/>
          <w:sz w:val="28"/>
          <w:szCs w:val="28"/>
        </w:rPr>
        <w:t>；</w:t>
      </w:r>
    </w:p>
    <w:p w:rsidR="00141C95" w:rsidRPr="00EF4DA9" w:rsidRDefault="00880175" w:rsidP="000F7708">
      <w:pPr>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QQ</w:t>
      </w:r>
      <w:r>
        <w:rPr>
          <w:rFonts w:ascii="Times New Roman" w:eastAsia="仿宋" w:hAnsi="Times New Roman" w:cs="Times New Roman"/>
          <w:bCs/>
          <w:sz w:val="28"/>
          <w:szCs w:val="28"/>
        </w:rPr>
        <w:t>群号</w:t>
      </w:r>
      <w:r>
        <w:rPr>
          <w:rFonts w:ascii="Times New Roman" w:eastAsia="仿宋" w:hAnsi="Times New Roman" w:cs="Times New Roman" w:hint="eastAsia"/>
          <w:bCs/>
          <w:sz w:val="28"/>
          <w:szCs w:val="28"/>
        </w:rPr>
        <w:t>：</w:t>
      </w:r>
      <w:r w:rsidRPr="00185B4E">
        <w:rPr>
          <w:rFonts w:ascii="Times New Roman" w:eastAsia="仿宋" w:hAnsi="Times New Roman" w:cs="Times New Roman"/>
          <w:bCs/>
          <w:sz w:val="28"/>
          <w:szCs w:val="28"/>
        </w:rPr>
        <w:t>1045593465</w:t>
      </w:r>
      <w:r w:rsidR="0018554D" w:rsidRPr="00185B4E">
        <w:rPr>
          <w:rFonts w:eastAsia="仿宋"/>
          <w:bCs/>
          <w:sz w:val="28"/>
          <w:szCs w:val="28"/>
        </w:rPr>
        <w:t xml:space="preserve"> </w:t>
      </w:r>
      <w:r w:rsidR="000F7708">
        <w:rPr>
          <w:noProof/>
        </w:rPr>
        <w:drawing>
          <wp:inline distT="0" distB="0" distL="0" distR="0">
            <wp:extent cx="409182" cy="560833"/>
            <wp:effectExtent l="19050" t="0" r="0" b="0"/>
            <wp:docPr id="3" name="图片 18" descr="C:\Users\Administrator\Documents\Tencent Files\41434239\Image\Group2\]X\T}\]XT}%BYIWG5NM@6CC$HG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dministrator\Documents\Tencent Files\41434239\Image\Group2\]X\T}\]XT}%BYIWG5NM@6CC$HGN`W.jpg"/>
                    <pic:cNvPicPr>
                      <a:picLocks noChangeAspect="1" noChangeArrowheads="1"/>
                    </pic:cNvPicPr>
                  </pic:nvPicPr>
                  <pic:blipFill>
                    <a:blip r:embed="rId6" cstate="print"/>
                    <a:srcRect/>
                    <a:stretch>
                      <a:fillRect/>
                    </a:stretch>
                  </pic:blipFill>
                  <pic:spPr bwMode="auto">
                    <a:xfrm>
                      <a:off x="0" y="0"/>
                      <a:ext cx="410541" cy="562695"/>
                    </a:xfrm>
                    <a:prstGeom prst="rect">
                      <a:avLst/>
                    </a:prstGeom>
                    <a:noFill/>
                    <a:ln w="9525">
                      <a:noFill/>
                      <a:miter lim="800000"/>
                      <a:headEnd/>
                      <a:tailEnd/>
                    </a:ln>
                  </pic:spPr>
                </pic:pic>
              </a:graphicData>
            </a:graphic>
          </wp:inline>
        </w:drawing>
      </w:r>
    </w:p>
    <w:p w:rsidR="00141C95" w:rsidRPr="00EF4DA9" w:rsidRDefault="000F7708" w:rsidP="00185B4E">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w:t>
      </w:r>
      <w:r>
        <w:rPr>
          <w:rFonts w:ascii="Times New Roman" w:eastAsia="仿宋" w:hAnsi="Times New Roman" w:cs="Times New Roman" w:hint="eastAsia"/>
          <w:bCs/>
          <w:sz w:val="28"/>
          <w:szCs w:val="28"/>
        </w:rPr>
        <w:t>3</w:t>
      </w:r>
      <w:r>
        <w:rPr>
          <w:rFonts w:ascii="Times New Roman" w:eastAsia="仿宋" w:hAnsi="Times New Roman" w:cs="Times New Roman" w:hint="eastAsia"/>
          <w:bCs/>
          <w:sz w:val="28"/>
          <w:szCs w:val="28"/>
        </w:rPr>
        <w:t>）</w:t>
      </w:r>
      <w:r w:rsidR="00141C95" w:rsidRPr="00EF4DA9">
        <w:rPr>
          <w:rFonts w:ascii="Times New Roman" w:eastAsia="仿宋" w:hAnsi="Times New Roman" w:cs="Times New Roman"/>
          <w:bCs/>
          <w:sz w:val="28"/>
          <w:szCs w:val="28"/>
        </w:rPr>
        <w:t>学堂在线：竺杏月（</w:t>
      </w:r>
      <w:r w:rsidR="00141C95" w:rsidRPr="00EF4DA9">
        <w:rPr>
          <w:rFonts w:ascii="Times New Roman" w:eastAsia="仿宋" w:hAnsi="Times New Roman" w:cs="Times New Roman"/>
          <w:bCs/>
          <w:sz w:val="28"/>
          <w:szCs w:val="28"/>
        </w:rPr>
        <w:t>8665</w:t>
      </w:r>
      <w:r w:rsidR="00141C95" w:rsidRPr="00EF4DA9">
        <w:rPr>
          <w:rFonts w:ascii="Times New Roman" w:eastAsia="仿宋" w:hAnsi="Times New Roman" w:cs="Times New Roman"/>
          <w:bCs/>
          <w:sz w:val="28"/>
          <w:szCs w:val="28"/>
        </w:rPr>
        <w:t>）、张玲（</w:t>
      </w:r>
      <w:r w:rsidR="00141C95" w:rsidRPr="00EF4DA9">
        <w:rPr>
          <w:rFonts w:ascii="Times New Roman" w:eastAsia="仿宋" w:hAnsi="Times New Roman" w:cs="Times New Roman"/>
          <w:bCs/>
          <w:sz w:val="28"/>
          <w:szCs w:val="28"/>
        </w:rPr>
        <w:t>8985</w:t>
      </w:r>
      <w:r w:rsidR="00141C95" w:rsidRPr="00EF4DA9">
        <w:rPr>
          <w:rFonts w:ascii="Times New Roman" w:eastAsia="仿宋" w:hAnsi="Times New Roman" w:cs="Times New Roman"/>
          <w:bCs/>
          <w:sz w:val="28"/>
          <w:szCs w:val="28"/>
        </w:rPr>
        <w:t>）、祁潇（</w:t>
      </w:r>
      <w:r w:rsidR="00141C95" w:rsidRPr="00EF4DA9">
        <w:rPr>
          <w:rFonts w:ascii="Times New Roman" w:eastAsia="仿宋" w:hAnsi="Times New Roman" w:cs="Times New Roman"/>
          <w:bCs/>
          <w:sz w:val="28"/>
          <w:szCs w:val="28"/>
        </w:rPr>
        <w:t>3484</w:t>
      </w:r>
      <w:r w:rsidR="00185B4E">
        <w:rPr>
          <w:rFonts w:ascii="Times New Roman" w:eastAsia="仿宋" w:hAnsi="Times New Roman" w:cs="Times New Roman"/>
          <w:bCs/>
          <w:sz w:val="28"/>
          <w:szCs w:val="28"/>
        </w:rPr>
        <w:t>）</w:t>
      </w:r>
      <w:r w:rsidR="00185B4E">
        <w:rPr>
          <w:rFonts w:ascii="Times New Roman" w:eastAsia="仿宋" w:hAnsi="Times New Roman" w:cs="Times New Roman" w:hint="eastAsia"/>
          <w:bCs/>
          <w:sz w:val="28"/>
          <w:szCs w:val="28"/>
        </w:rPr>
        <w:t>，</w:t>
      </w:r>
      <w:r w:rsidR="00880175">
        <w:rPr>
          <w:rFonts w:ascii="Times New Roman" w:eastAsia="仿宋" w:hAnsi="Times New Roman" w:cs="Times New Roman" w:hint="eastAsia"/>
          <w:bCs/>
          <w:sz w:val="28"/>
          <w:szCs w:val="28"/>
        </w:rPr>
        <w:t>微信群二维码：</w:t>
      </w:r>
      <w:r>
        <w:rPr>
          <w:rFonts w:ascii="Times New Roman" w:eastAsia="仿宋" w:hAnsi="Times New Roman" w:cs="Times New Roman" w:hint="eastAsia"/>
          <w:bCs/>
          <w:sz w:val="28"/>
          <w:szCs w:val="28"/>
        </w:rPr>
        <w:t xml:space="preserve"> </w:t>
      </w:r>
      <w:r w:rsidR="00185B4E">
        <w:rPr>
          <w:rFonts w:ascii="Times New Roman" w:eastAsia="仿宋" w:hAnsi="Times New Roman" w:cs="Times New Roman"/>
          <w:bCs/>
          <w:noProof/>
          <w:sz w:val="28"/>
          <w:szCs w:val="28"/>
        </w:rPr>
        <w:drawing>
          <wp:inline distT="0" distB="0" distL="0" distR="0">
            <wp:extent cx="444776" cy="595633"/>
            <wp:effectExtent l="19050" t="0" r="0" b="0"/>
            <wp:docPr id="5" name="图片 5" descr="C:\Users\Administrator\Desktop\QQ图片20200209143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QQ图片20200209143621.png"/>
                    <pic:cNvPicPr>
                      <a:picLocks noChangeAspect="1" noChangeArrowheads="1"/>
                    </pic:cNvPicPr>
                  </pic:nvPicPr>
                  <pic:blipFill>
                    <a:blip r:embed="rId7" cstate="print"/>
                    <a:srcRect/>
                    <a:stretch>
                      <a:fillRect/>
                    </a:stretch>
                  </pic:blipFill>
                  <pic:spPr bwMode="auto">
                    <a:xfrm>
                      <a:off x="0" y="0"/>
                      <a:ext cx="447342" cy="599069"/>
                    </a:xfrm>
                    <a:prstGeom prst="rect">
                      <a:avLst/>
                    </a:prstGeom>
                    <a:noFill/>
                    <a:ln w="9525">
                      <a:noFill/>
                      <a:miter lim="800000"/>
                      <a:headEnd/>
                      <a:tailEnd/>
                    </a:ln>
                  </pic:spPr>
                </pic:pic>
              </a:graphicData>
            </a:graphic>
          </wp:inline>
        </w:drawing>
      </w:r>
    </w:p>
    <w:p w:rsidR="000F7708" w:rsidRDefault="000F7708" w:rsidP="000F7708">
      <w:pPr>
        <w:ind w:firstLineChars="200" w:firstLine="560"/>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w:t>
      </w:r>
      <w:r>
        <w:rPr>
          <w:rFonts w:ascii="Times New Roman" w:eastAsia="仿宋" w:hAnsi="Times New Roman" w:cs="Times New Roman" w:hint="eastAsia"/>
          <w:bCs/>
          <w:sz w:val="28"/>
          <w:szCs w:val="28"/>
        </w:rPr>
        <w:t>4</w:t>
      </w:r>
      <w:r>
        <w:rPr>
          <w:rFonts w:ascii="Times New Roman" w:eastAsia="仿宋" w:hAnsi="Times New Roman" w:cs="Times New Roman" w:hint="eastAsia"/>
          <w:bCs/>
          <w:sz w:val="28"/>
          <w:szCs w:val="28"/>
        </w:rPr>
        <w:t>）</w:t>
      </w:r>
      <w:r w:rsidR="00141C95" w:rsidRPr="00EF4DA9">
        <w:rPr>
          <w:rFonts w:ascii="Times New Roman" w:eastAsia="仿宋" w:hAnsi="Times New Roman" w:cs="Times New Roman"/>
          <w:bCs/>
          <w:sz w:val="28"/>
          <w:szCs w:val="28"/>
        </w:rPr>
        <w:t>超星一平三端组：王蔷馨（</w:t>
      </w:r>
      <w:r w:rsidR="00141C95" w:rsidRPr="00EF4DA9">
        <w:rPr>
          <w:rFonts w:ascii="Times New Roman" w:eastAsia="仿宋" w:hAnsi="Times New Roman" w:cs="Times New Roman"/>
          <w:bCs/>
          <w:sz w:val="28"/>
          <w:szCs w:val="28"/>
        </w:rPr>
        <w:t>8819</w:t>
      </w:r>
      <w:r w:rsidR="00141C95" w:rsidRPr="00EF4DA9">
        <w:rPr>
          <w:rFonts w:ascii="Times New Roman" w:eastAsia="仿宋" w:hAnsi="Times New Roman" w:cs="Times New Roman"/>
          <w:bCs/>
          <w:sz w:val="28"/>
          <w:szCs w:val="28"/>
        </w:rPr>
        <w:t>）、柳凤斌（</w:t>
      </w:r>
      <w:r w:rsidR="00141C95" w:rsidRPr="00EF4DA9">
        <w:rPr>
          <w:rFonts w:ascii="Times New Roman" w:eastAsia="仿宋" w:hAnsi="Times New Roman" w:cs="Times New Roman"/>
          <w:bCs/>
          <w:sz w:val="28"/>
          <w:szCs w:val="28"/>
        </w:rPr>
        <w:t>3630</w:t>
      </w:r>
      <w:r w:rsidR="00141C95" w:rsidRPr="00EF4DA9">
        <w:rPr>
          <w:rFonts w:ascii="Times New Roman" w:eastAsia="仿宋" w:hAnsi="Times New Roman" w:cs="Times New Roman"/>
          <w:bCs/>
          <w:sz w:val="28"/>
          <w:szCs w:val="28"/>
        </w:rPr>
        <w:t>）</w:t>
      </w:r>
      <w:r>
        <w:rPr>
          <w:rFonts w:ascii="Times New Roman" w:eastAsia="仿宋" w:hAnsi="Times New Roman" w:cs="Times New Roman" w:hint="eastAsia"/>
          <w:bCs/>
          <w:sz w:val="28"/>
          <w:szCs w:val="28"/>
        </w:rPr>
        <w:t>；</w:t>
      </w:r>
    </w:p>
    <w:p w:rsidR="00141C95" w:rsidRPr="00EF4DA9" w:rsidRDefault="00185B4E" w:rsidP="000F7708">
      <w:pPr>
        <w:jc w:val="left"/>
        <w:rPr>
          <w:rFonts w:ascii="Times New Roman" w:eastAsia="仿宋" w:hAnsi="Times New Roman" w:cs="Times New Roman"/>
          <w:bCs/>
          <w:sz w:val="28"/>
          <w:szCs w:val="28"/>
        </w:rPr>
      </w:pPr>
      <w:r>
        <w:rPr>
          <w:rFonts w:ascii="Times New Roman" w:eastAsia="仿宋" w:hAnsi="Times New Roman" w:cs="Times New Roman" w:hint="eastAsia"/>
          <w:bCs/>
          <w:sz w:val="28"/>
          <w:szCs w:val="28"/>
        </w:rPr>
        <w:t>QQ</w:t>
      </w:r>
      <w:r>
        <w:rPr>
          <w:rFonts w:ascii="Times New Roman" w:eastAsia="仿宋" w:hAnsi="Times New Roman" w:cs="Times New Roman" w:hint="eastAsia"/>
          <w:bCs/>
          <w:sz w:val="28"/>
          <w:szCs w:val="28"/>
        </w:rPr>
        <w:t>群号：</w:t>
      </w:r>
      <w:r>
        <w:rPr>
          <w:rFonts w:ascii="Times New Roman" w:eastAsia="仿宋" w:hAnsi="Times New Roman" w:cs="Times New Roman" w:hint="eastAsia"/>
          <w:bCs/>
          <w:sz w:val="28"/>
          <w:szCs w:val="28"/>
        </w:rPr>
        <w:t>902114563</w:t>
      </w:r>
      <w:r w:rsidR="000F7708">
        <w:rPr>
          <w:rFonts w:ascii="Times New Roman" w:eastAsia="仿宋" w:hAnsi="Times New Roman" w:cs="Times New Roman" w:hint="eastAsia"/>
          <w:bCs/>
          <w:sz w:val="28"/>
          <w:szCs w:val="28"/>
        </w:rPr>
        <w:t xml:space="preserve"> </w:t>
      </w:r>
      <w:r w:rsidR="000F7708" w:rsidRPr="000F7708">
        <w:t xml:space="preserve"> </w:t>
      </w:r>
      <w:r w:rsidR="000F7708">
        <w:rPr>
          <w:noProof/>
        </w:rPr>
        <w:drawing>
          <wp:inline distT="0" distB="0" distL="0" distR="0">
            <wp:extent cx="406087" cy="556591"/>
            <wp:effectExtent l="19050" t="0" r="0" b="0"/>
            <wp:docPr id="15" name="图片 15" descr="C:\Users\Administrator\Documents\Tencent Files\41434239\Image\Group2\2P\PK\2PPK9NZ4K%GYPC45QFQT7Q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Documents\Tencent Files\41434239\Image\Group2\2P\PK\2PPK9NZ4K%GYPC45QFQT7QF.jpg"/>
                    <pic:cNvPicPr>
                      <a:picLocks noChangeAspect="1" noChangeArrowheads="1"/>
                    </pic:cNvPicPr>
                  </pic:nvPicPr>
                  <pic:blipFill>
                    <a:blip r:embed="rId8" cstate="print"/>
                    <a:srcRect/>
                    <a:stretch>
                      <a:fillRect/>
                    </a:stretch>
                  </pic:blipFill>
                  <pic:spPr bwMode="auto">
                    <a:xfrm>
                      <a:off x="0" y="0"/>
                      <a:ext cx="406331" cy="556926"/>
                    </a:xfrm>
                    <a:prstGeom prst="rect">
                      <a:avLst/>
                    </a:prstGeom>
                    <a:noFill/>
                    <a:ln w="9525">
                      <a:noFill/>
                      <a:miter lim="800000"/>
                      <a:headEnd/>
                      <a:tailEnd/>
                    </a:ln>
                  </pic:spPr>
                </pic:pic>
              </a:graphicData>
            </a:graphic>
          </wp:inline>
        </w:drawing>
      </w:r>
    </w:p>
    <w:p w:rsidR="00141C95" w:rsidRPr="00EF4DA9" w:rsidRDefault="000F7708" w:rsidP="00185B4E">
      <w:pPr>
        <w:ind w:firstLineChars="200" w:firstLine="560"/>
        <w:rPr>
          <w:rFonts w:ascii="Times New Roman" w:eastAsia="仿宋" w:hAnsi="Times New Roman" w:cs="Times New Roman"/>
          <w:bCs/>
          <w:sz w:val="28"/>
          <w:szCs w:val="28"/>
        </w:rPr>
      </w:pPr>
      <w:r>
        <w:rPr>
          <w:rFonts w:ascii="Times New Roman" w:eastAsia="仿宋" w:hAnsi="Times New Roman" w:cs="Times New Roman" w:hint="eastAsia"/>
          <w:bCs/>
          <w:sz w:val="28"/>
          <w:szCs w:val="28"/>
        </w:rPr>
        <w:t>（</w:t>
      </w:r>
      <w:r>
        <w:rPr>
          <w:rFonts w:ascii="Times New Roman" w:eastAsia="仿宋" w:hAnsi="Times New Roman" w:cs="Times New Roman" w:hint="eastAsia"/>
          <w:bCs/>
          <w:sz w:val="28"/>
          <w:szCs w:val="28"/>
        </w:rPr>
        <w:t>5</w:t>
      </w:r>
      <w:r>
        <w:rPr>
          <w:rFonts w:ascii="Times New Roman" w:eastAsia="仿宋" w:hAnsi="Times New Roman" w:cs="Times New Roman" w:hint="eastAsia"/>
          <w:bCs/>
          <w:sz w:val="28"/>
          <w:szCs w:val="28"/>
        </w:rPr>
        <w:t>）</w:t>
      </w:r>
      <w:r w:rsidR="00141C95" w:rsidRPr="00EF4DA9">
        <w:rPr>
          <w:rFonts w:ascii="Times New Roman" w:eastAsia="仿宋" w:hAnsi="Times New Roman" w:cs="Times New Roman"/>
          <w:bCs/>
          <w:sz w:val="28"/>
          <w:szCs w:val="28"/>
        </w:rPr>
        <w:t>智慧树组：魏志军（</w:t>
      </w:r>
      <w:r w:rsidR="00141C95" w:rsidRPr="00EF4DA9">
        <w:rPr>
          <w:rFonts w:ascii="Times New Roman" w:eastAsia="仿宋" w:hAnsi="Times New Roman" w:cs="Times New Roman"/>
          <w:bCs/>
          <w:sz w:val="28"/>
          <w:szCs w:val="28"/>
        </w:rPr>
        <w:t>8823</w:t>
      </w:r>
      <w:r w:rsidR="00141C95" w:rsidRPr="00EF4DA9">
        <w:rPr>
          <w:rFonts w:ascii="Times New Roman" w:eastAsia="仿宋" w:hAnsi="Times New Roman" w:cs="Times New Roman"/>
          <w:bCs/>
          <w:sz w:val="28"/>
          <w:szCs w:val="28"/>
        </w:rPr>
        <w:t>）、樊德平（</w:t>
      </w:r>
      <w:r w:rsidR="00141C95" w:rsidRPr="00EF4DA9">
        <w:rPr>
          <w:rFonts w:ascii="Times New Roman" w:eastAsia="仿宋" w:hAnsi="Times New Roman" w:cs="Times New Roman"/>
          <w:bCs/>
          <w:sz w:val="28"/>
          <w:szCs w:val="28"/>
        </w:rPr>
        <w:t>8684</w:t>
      </w:r>
      <w:r w:rsidR="00141C95" w:rsidRPr="00EF4DA9">
        <w:rPr>
          <w:rFonts w:ascii="Times New Roman" w:eastAsia="仿宋" w:hAnsi="Times New Roman" w:cs="Times New Roman"/>
          <w:bCs/>
          <w:sz w:val="28"/>
          <w:szCs w:val="28"/>
        </w:rPr>
        <w:t>）、刘小蕾（</w:t>
      </w:r>
      <w:r w:rsidR="00141C95" w:rsidRPr="00EF4DA9">
        <w:rPr>
          <w:rFonts w:ascii="Times New Roman" w:eastAsia="仿宋" w:hAnsi="Times New Roman" w:cs="Times New Roman"/>
          <w:bCs/>
          <w:sz w:val="28"/>
          <w:szCs w:val="28"/>
        </w:rPr>
        <w:t>8461</w:t>
      </w:r>
      <w:r>
        <w:rPr>
          <w:rFonts w:ascii="Times New Roman" w:eastAsia="仿宋" w:hAnsi="Times New Roman" w:cs="Times New Roman" w:hint="eastAsia"/>
          <w:bCs/>
          <w:sz w:val="28"/>
          <w:szCs w:val="28"/>
        </w:rPr>
        <w:t>）；</w:t>
      </w:r>
      <w:r w:rsidR="00185B4E">
        <w:rPr>
          <w:rFonts w:ascii="Times New Roman" w:eastAsia="仿宋" w:hAnsi="Times New Roman" w:cs="Times New Roman" w:hint="eastAsia"/>
          <w:bCs/>
          <w:sz w:val="28"/>
          <w:szCs w:val="28"/>
        </w:rPr>
        <w:t>QQ</w:t>
      </w:r>
      <w:r w:rsidR="00185B4E">
        <w:rPr>
          <w:rFonts w:ascii="Times New Roman" w:eastAsia="仿宋" w:hAnsi="Times New Roman" w:cs="Times New Roman" w:hint="eastAsia"/>
          <w:bCs/>
          <w:sz w:val="28"/>
          <w:szCs w:val="28"/>
        </w:rPr>
        <w:t>群号：</w:t>
      </w:r>
      <w:r w:rsidR="00185B4E">
        <w:rPr>
          <w:rFonts w:ascii="Times New Roman" w:eastAsia="仿宋" w:hAnsi="Times New Roman" w:cs="Times New Roman" w:hint="eastAsia"/>
          <w:bCs/>
          <w:sz w:val="28"/>
          <w:szCs w:val="28"/>
        </w:rPr>
        <w:t>891109967</w:t>
      </w:r>
      <w:r w:rsidRPr="000F7708">
        <w:t xml:space="preserve"> </w:t>
      </w:r>
      <w:r>
        <w:rPr>
          <w:rFonts w:hint="eastAsia"/>
        </w:rPr>
        <w:t xml:space="preserve"> </w:t>
      </w:r>
      <w:r>
        <w:rPr>
          <w:noProof/>
        </w:rPr>
        <w:drawing>
          <wp:inline distT="0" distB="0" distL="0" distR="0">
            <wp:extent cx="405902" cy="556592"/>
            <wp:effectExtent l="19050" t="0" r="0" b="0"/>
            <wp:docPr id="14" name="图片 14" descr="C:\Users\Administrator\Desktop\QQ图片20200209145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strator\Desktop\QQ图片20200209145135.jpg"/>
                    <pic:cNvPicPr>
                      <a:picLocks noChangeAspect="1" noChangeArrowheads="1"/>
                    </pic:cNvPicPr>
                  </pic:nvPicPr>
                  <pic:blipFill>
                    <a:blip r:embed="rId9" cstate="print"/>
                    <a:srcRect/>
                    <a:stretch>
                      <a:fillRect/>
                    </a:stretch>
                  </pic:blipFill>
                  <pic:spPr bwMode="auto">
                    <a:xfrm>
                      <a:off x="0" y="0"/>
                      <a:ext cx="405891" cy="556577"/>
                    </a:xfrm>
                    <a:prstGeom prst="rect">
                      <a:avLst/>
                    </a:prstGeom>
                    <a:noFill/>
                    <a:ln w="9525">
                      <a:noFill/>
                      <a:miter lim="800000"/>
                      <a:headEnd/>
                      <a:tailEnd/>
                    </a:ln>
                  </pic:spPr>
                </pic:pic>
              </a:graphicData>
            </a:graphic>
          </wp:inline>
        </w:drawing>
      </w:r>
    </w:p>
    <w:p w:rsidR="00141C95" w:rsidRPr="00EF4DA9" w:rsidRDefault="00141C95" w:rsidP="00C968AF">
      <w:pPr>
        <w:spacing w:line="540" w:lineRule="exact"/>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各二级教学单位设立在线课程技术管理员</w:t>
      </w:r>
      <w:r w:rsidRPr="00EF4DA9">
        <w:rPr>
          <w:rFonts w:ascii="Times New Roman" w:eastAsia="仿宋" w:hAnsi="Times New Roman" w:cs="Times New Roman"/>
          <w:bCs/>
          <w:sz w:val="28"/>
          <w:szCs w:val="28"/>
        </w:rPr>
        <w:t>2-4</w:t>
      </w:r>
      <w:r w:rsidRPr="00EF4DA9">
        <w:rPr>
          <w:rFonts w:ascii="Times New Roman" w:eastAsia="仿宋" w:hAnsi="Times New Roman" w:cs="Times New Roman"/>
          <w:bCs/>
          <w:sz w:val="28"/>
          <w:szCs w:val="28"/>
        </w:rPr>
        <w:t>名（建议由有在线教学经验的教师担任），教务处建立管理员群，各学院建立各课程教师群、学生群，由教务处</w:t>
      </w:r>
      <w:r w:rsidR="00DB1C7E">
        <w:rPr>
          <w:rFonts w:ascii="Times New Roman" w:eastAsia="仿宋" w:hAnsi="Times New Roman" w:cs="Times New Roman" w:hint="eastAsia"/>
          <w:bCs/>
          <w:sz w:val="28"/>
          <w:szCs w:val="28"/>
        </w:rPr>
        <w:t>等相关部门</w:t>
      </w:r>
      <w:r w:rsidRPr="00EF4DA9">
        <w:rPr>
          <w:rFonts w:ascii="Times New Roman" w:eastAsia="仿宋" w:hAnsi="Times New Roman" w:cs="Times New Roman"/>
          <w:bCs/>
          <w:sz w:val="28"/>
          <w:szCs w:val="28"/>
        </w:rPr>
        <w:t>与二级教学单位共同协助教师线上教学。</w:t>
      </w:r>
    </w:p>
    <w:p w:rsidR="00141C95" w:rsidRPr="00EF4DA9" w:rsidRDefault="00141C95" w:rsidP="00C968AF">
      <w:pPr>
        <w:spacing w:line="540" w:lineRule="exact"/>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2</w:t>
      </w:r>
      <w:r w:rsidR="00D7360E"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电子教材保障：教务处主动与各出版社联系，根据二级教学单位需求尽量为师生提供电子教材。</w:t>
      </w:r>
    </w:p>
    <w:p w:rsidR="00141C95" w:rsidRPr="00EF4DA9" w:rsidRDefault="00141C95" w:rsidP="000B2D18">
      <w:pPr>
        <w:spacing w:line="540" w:lineRule="exact"/>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lastRenderedPageBreak/>
        <w:t>各课程电子教材使用：赵春（</w:t>
      </w:r>
      <w:r w:rsidRPr="00EF4DA9">
        <w:rPr>
          <w:rFonts w:ascii="Times New Roman" w:eastAsia="仿宋" w:hAnsi="Times New Roman" w:cs="Times New Roman"/>
          <w:bCs/>
          <w:sz w:val="28"/>
          <w:szCs w:val="28"/>
        </w:rPr>
        <w:t>8877</w:t>
      </w:r>
      <w:r w:rsidRPr="00EF4DA9">
        <w:rPr>
          <w:rFonts w:ascii="Times New Roman" w:eastAsia="仿宋" w:hAnsi="Times New Roman" w:cs="Times New Roman"/>
          <w:bCs/>
          <w:sz w:val="28"/>
          <w:szCs w:val="28"/>
        </w:rPr>
        <w:t>）</w:t>
      </w:r>
    </w:p>
    <w:p w:rsidR="00141C95" w:rsidRPr="00EF4DA9" w:rsidRDefault="00141C95" w:rsidP="000B2D18">
      <w:pPr>
        <w:spacing w:line="540" w:lineRule="exact"/>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3</w:t>
      </w:r>
      <w:r w:rsidR="00D7360E"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视频制作保障：教务处经过遴选，推荐使用喀秋莎、</w:t>
      </w:r>
      <w:r w:rsidR="00D7360E">
        <w:rPr>
          <w:rFonts w:ascii="Times New Roman" w:eastAsia="仿宋" w:hAnsi="Times New Roman" w:cs="Times New Roman"/>
          <w:bCs/>
          <w:sz w:val="28"/>
          <w:szCs w:val="28"/>
        </w:rPr>
        <w:t>Office Mix</w:t>
      </w:r>
      <w:r w:rsidR="00D7360E">
        <w:rPr>
          <w:rFonts w:ascii="Times New Roman" w:eastAsia="仿宋" w:hAnsi="Times New Roman" w:cs="Times New Roman"/>
          <w:bCs/>
          <w:sz w:val="28"/>
          <w:szCs w:val="28"/>
        </w:rPr>
        <w:t>。</w:t>
      </w:r>
    </w:p>
    <w:p w:rsidR="00141C95" w:rsidRPr="00EF4DA9" w:rsidRDefault="003C00D4" w:rsidP="000B2D18">
      <w:pPr>
        <w:spacing w:line="540" w:lineRule="exact"/>
        <w:ind w:firstLineChars="200" w:firstLine="562"/>
        <w:rPr>
          <w:rFonts w:ascii="Times New Roman" w:eastAsia="黑体" w:hAnsi="Times New Roman" w:cs="Times New Roman"/>
          <w:b/>
          <w:sz w:val="28"/>
          <w:szCs w:val="28"/>
        </w:rPr>
      </w:pPr>
      <w:r>
        <w:rPr>
          <w:rFonts w:ascii="Times New Roman" w:eastAsia="黑体" w:hAnsi="Times New Roman" w:cs="Times New Roman" w:hint="eastAsia"/>
          <w:b/>
          <w:sz w:val="28"/>
          <w:szCs w:val="28"/>
        </w:rPr>
        <w:t>八</w:t>
      </w:r>
      <w:r w:rsidR="00141C95" w:rsidRPr="00EF4DA9">
        <w:rPr>
          <w:rFonts w:ascii="Times New Roman" w:eastAsia="黑体" w:hAnsi="Times New Roman" w:cs="Times New Roman"/>
          <w:b/>
          <w:sz w:val="28"/>
          <w:szCs w:val="28"/>
        </w:rPr>
        <w:t>、其它</w:t>
      </w:r>
    </w:p>
    <w:p w:rsidR="00141C95" w:rsidRPr="00EF4DA9" w:rsidRDefault="00141C95" w:rsidP="000B2D18">
      <w:pPr>
        <w:spacing w:line="540" w:lineRule="exact"/>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．各课程于</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月</w:t>
      </w:r>
      <w:r w:rsidRPr="00EF4DA9">
        <w:rPr>
          <w:rFonts w:ascii="Times New Roman" w:eastAsia="仿宋" w:hAnsi="Times New Roman" w:cs="Times New Roman"/>
          <w:bCs/>
          <w:sz w:val="28"/>
          <w:szCs w:val="28"/>
        </w:rPr>
        <w:t>24</w:t>
      </w:r>
      <w:r w:rsidRPr="00EF4DA9">
        <w:rPr>
          <w:rFonts w:ascii="Times New Roman" w:eastAsia="仿宋" w:hAnsi="Times New Roman" w:cs="Times New Roman"/>
          <w:bCs/>
          <w:sz w:val="28"/>
          <w:szCs w:val="28"/>
        </w:rPr>
        <w:t>日起开始线上教学，如有特殊情况报教务处后最迟可于</w:t>
      </w:r>
      <w:r w:rsidRPr="00EF4DA9">
        <w:rPr>
          <w:rFonts w:ascii="Times New Roman" w:eastAsia="仿宋" w:hAnsi="Times New Roman" w:cs="Times New Roman"/>
          <w:bCs/>
          <w:sz w:val="28"/>
          <w:szCs w:val="28"/>
        </w:rPr>
        <w:t>3</w:t>
      </w:r>
      <w:r w:rsidRPr="00EF4DA9">
        <w:rPr>
          <w:rFonts w:ascii="Times New Roman" w:eastAsia="仿宋" w:hAnsi="Times New Roman" w:cs="Times New Roman"/>
          <w:bCs/>
          <w:sz w:val="28"/>
          <w:szCs w:val="28"/>
        </w:rPr>
        <w:t>月</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月开始线上教学。</w:t>
      </w:r>
    </w:p>
    <w:p w:rsidR="00141C95" w:rsidRDefault="00141C95" w:rsidP="000B2D18">
      <w:pPr>
        <w:spacing w:line="540" w:lineRule="exact"/>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2</w:t>
      </w:r>
      <w:r w:rsidR="00D7360E" w:rsidRPr="00EF4DA9">
        <w:rPr>
          <w:rFonts w:ascii="Times New Roman" w:eastAsia="仿宋" w:hAnsi="Times New Roman" w:cs="Times New Roman"/>
          <w:bCs/>
          <w:sz w:val="28"/>
          <w:szCs w:val="28"/>
        </w:rPr>
        <w:t>．</w:t>
      </w:r>
      <w:r w:rsidRPr="00EF4DA9">
        <w:rPr>
          <w:rFonts w:ascii="Times New Roman" w:eastAsia="仿宋" w:hAnsi="Times New Roman" w:cs="Times New Roman"/>
          <w:bCs/>
          <w:sz w:val="28"/>
          <w:szCs w:val="28"/>
        </w:rPr>
        <w:t>辅导员应提前联系学生是否具备线上学习的硬件设施和条件，尤其是一些家庭困难学生，保证线上学习能覆盖到全体学生。对线上学习确有困难的，返校后由辅导员联系各任课教师利用学生空余时间对线上课程进行单独补课。</w:t>
      </w:r>
    </w:p>
    <w:p w:rsidR="00DB1C7E" w:rsidRPr="00DB1C7E" w:rsidRDefault="00DB1C7E" w:rsidP="000B2D18">
      <w:pPr>
        <w:spacing w:line="540" w:lineRule="exact"/>
        <w:ind w:firstLineChars="200" w:firstLine="560"/>
        <w:rPr>
          <w:rFonts w:ascii="Times New Roman" w:eastAsia="仿宋" w:hAnsi="Times New Roman" w:cs="Times New Roman"/>
          <w:bCs/>
          <w:sz w:val="28"/>
          <w:szCs w:val="28"/>
        </w:rPr>
      </w:pPr>
      <w:r>
        <w:rPr>
          <w:rFonts w:ascii="Times New Roman" w:eastAsia="仿宋" w:hAnsi="Times New Roman" w:cs="Times New Roman"/>
          <w:bCs/>
          <w:sz w:val="28"/>
          <w:szCs w:val="28"/>
        </w:rPr>
        <w:t>3</w:t>
      </w:r>
      <w:r w:rsidRPr="00EF4DA9">
        <w:rPr>
          <w:rFonts w:ascii="Times New Roman" w:eastAsia="仿宋" w:hAnsi="Times New Roman" w:cs="Times New Roman"/>
          <w:bCs/>
          <w:sz w:val="28"/>
          <w:szCs w:val="28"/>
        </w:rPr>
        <w:t>．</w:t>
      </w:r>
      <w:r>
        <w:rPr>
          <w:rFonts w:ascii="Times New Roman" w:eastAsia="仿宋" w:hAnsi="Times New Roman" w:cs="Times New Roman" w:hint="eastAsia"/>
          <w:bCs/>
          <w:sz w:val="28"/>
          <w:szCs w:val="28"/>
        </w:rPr>
        <w:t>本学期教学工作量按照原计算办法进行核算，学校将出台激励政策，对教学工作优秀的教师及相关工作人员予以表彰。</w:t>
      </w:r>
    </w:p>
    <w:p w:rsidR="004117F4" w:rsidRPr="00EF4DA9" w:rsidRDefault="004117F4" w:rsidP="000B2D18">
      <w:pPr>
        <w:spacing w:line="540" w:lineRule="exact"/>
        <w:ind w:firstLineChars="200" w:firstLine="560"/>
        <w:rPr>
          <w:rFonts w:ascii="Times New Roman" w:eastAsia="仿宋" w:hAnsi="Times New Roman" w:cs="Times New Roman"/>
          <w:bCs/>
          <w:sz w:val="28"/>
          <w:szCs w:val="28"/>
        </w:rPr>
      </w:pPr>
      <w:r>
        <w:rPr>
          <w:rFonts w:ascii="Times New Roman" w:eastAsia="仿宋" w:hAnsi="Times New Roman" w:cs="Times New Roman" w:hint="eastAsia"/>
          <w:bCs/>
          <w:sz w:val="28"/>
          <w:szCs w:val="28"/>
        </w:rPr>
        <w:t>本学期补考、重修、学籍异动等工作的具体安排，由教务处另行通知。</w:t>
      </w:r>
    </w:p>
    <w:p w:rsidR="00141C95" w:rsidRDefault="00141C95" w:rsidP="000B2D18">
      <w:pPr>
        <w:spacing w:line="540" w:lineRule="exact"/>
        <w:ind w:firstLineChars="200" w:firstLine="560"/>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延期开学不是不上课，教书育人是不可放弃的职责，这些都需要所有二级教学单位、全体师生协同努力，共同维护教学秩序的正常运行，确保高质量完成本学期教学任务。</w:t>
      </w:r>
    </w:p>
    <w:p w:rsidR="00C968AF" w:rsidRDefault="00C968AF" w:rsidP="00185B4E">
      <w:pPr>
        <w:ind w:firstLineChars="200" w:firstLine="560"/>
        <w:jc w:val="left"/>
        <w:rPr>
          <w:rFonts w:ascii="Times New Roman" w:eastAsia="仿宋" w:hAnsi="Times New Roman" w:cs="Times New Roman" w:hint="eastAsia"/>
          <w:bCs/>
          <w:sz w:val="28"/>
          <w:szCs w:val="28"/>
        </w:rPr>
      </w:pPr>
    </w:p>
    <w:p w:rsidR="00141C95" w:rsidRPr="00EF4DA9"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附件</w:t>
      </w:r>
      <w:r w:rsidRPr="00EF4DA9">
        <w:rPr>
          <w:rFonts w:ascii="Times New Roman" w:eastAsia="仿宋" w:hAnsi="Times New Roman" w:cs="Times New Roman"/>
          <w:bCs/>
          <w:sz w:val="28"/>
          <w:szCs w:val="28"/>
        </w:rPr>
        <w:t>1</w:t>
      </w:r>
      <w:r w:rsidRPr="00EF4DA9">
        <w:rPr>
          <w:rFonts w:ascii="Times New Roman" w:eastAsia="仿宋" w:hAnsi="Times New Roman" w:cs="Times New Roman"/>
          <w:bCs/>
          <w:sz w:val="28"/>
          <w:szCs w:val="28"/>
        </w:rPr>
        <w:t>：《疫情防控期间线上教学课程清单》</w:t>
      </w:r>
    </w:p>
    <w:p w:rsidR="00141C95" w:rsidRDefault="00141C95"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附件</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：《疫情防控期间线上教学进程表》</w:t>
      </w:r>
    </w:p>
    <w:p w:rsidR="00CD0062" w:rsidRDefault="00CD0062"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附件</w:t>
      </w:r>
      <w:r>
        <w:rPr>
          <w:rFonts w:ascii="Times New Roman" w:eastAsia="仿宋" w:hAnsi="Times New Roman" w:cs="Times New Roman" w:hint="eastAsia"/>
          <w:bCs/>
          <w:sz w:val="28"/>
          <w:szCs w:val="28"/>
        </w:rPr>
        <w:t>3</w:t>
      </w:r>
      <w:r w:rsidRPr="00EF4DA9">
        <w:rPr>
          <w:rFonts w:ascii="Times New Roman" w:eastAsia="仿宋" w:hAnsi="Times New Roman" w:cs="Times New Roman"/>
          <w:bCs/>
          <w:sz w:val="28"/>
          <w:szCs w:val="28"/>
        </w:rPr>
        <w:t>：《</w:t>
      </w:r>
      <w:r w:rsidRPr="00CD0062">
        <w:rPr>
          <w:rFonts w:ascii="Times New Roman" w:eastAsia="仿宋" w:hAnsi="Times New Roman" w:cs="Times New Roman" w:hint="eastAsia"/>
          <w:bCs/>
          <w:sz w:val="28"/>
          <w:szCs w:val="28"/>
        </w:rPr>
        <w:t>疫情防控期间线上教学课程答疑时间安排表</w:t>
      </w:r>
      <w:r w:rsidRPr="00EF4DA9">
        <w:rPr>
          <w:rFonts w:ascii="Times New Roman" w:eastAsia="仿宋" w:hAnsi="Times New Roman" w:cs="Times New Roman"/>
          <w:bCs/>
          <w:sz w:val="28"/>
          <w:szCs w:val="28"/>
        </w:rPr>
        <w:t>》</w:t>
      </w:r>
    </w:p>
    <w:p w:rsidR="00CD0062" w:rsidRDefault="00CD0062" w:rsidP="00185B4E">
      <w:pPr>
        <w:ind w:firstLineChars="200" w:firstLine="560"/>
        <w:jc w:val="lef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附件</w:t>
      </w:r>
      <w:r>
        <w:rPr>
          <w:rFonts w:ascii="Times New Roman" w:eastAsia="仿宋" w:hAnsi="Times New Roman" w:cs="Times New Roman" w:hint="eastAsia"/>
          <w:bCs/>
          <w:sz w:val="28"/>
          <w:szCs w:val="28"/>
        </w:rPr>
        <w:t>4</w:t>
      </w:r>
      <w:r w:rsidRPr="00EF4DA9">
        <w:rPr>
          <w:rFonts w:ascii="Times New Roman" w:eastAsia="仿宋" w:hAnsi="Times New Roman" w:cs="Times New Roman"/>
          <w:bCs/>
          <w:sz w:val="28"/>
          <w:szCs w:val="28"/>
        </w:rPr>
        <w:t>：《</w:t>
      </w:r>
      <w:r w:rsidRPr="00CD0062">
        <w:rPr>
          <w:rFonts w:ascii="Times New Roman" w:eastAsia="仿宋" w:hAnsi="Times New Roman" w:cs="Times New Roman" w:hint="eastAsia"/>
          <w:bCs/>
          <w:sz w:val="28"/>
          <w:szCs w:val="28"/>
        </w:rPr>
        <w:t>疫情防控期间线上直播教学课程安排表</w:t>
      </w:r>
      <w:r w:rsidRPr="00EF4DA9">
        <w:rPr>
          <w:rFonts w:ascii="Times New Roman" w:eastAsia="仿宋" w:hAnsi="Times New Roman" w:cs="Times New Roman"/>
          <w:bCs/>
          <w:sz w:val="28"/>
          <w:szCs w:val="28"/>
        </w:rPr>
        <w:t>》</w:t>
      </w:r>
    </w:p>
    <w:p w:rsidR="000B2D18" w:rsidRDefault="000B2D18" w:rsidP="00185B4E">
      <w:pPr>
        <w:ind w:firstLineChars="200" w:firstLine="560"/>
        <w:jc w:val="left"/>
        <w:rPr>
          <w:rFonts w:ascii="Times New Roman" w:eastAsia="仿宋" w:hAnsi="Times New Roman" w:cs="Times New Roman"/>
          <w:bCs/>
          <w:sz w:val="28"/>
          <w:szCs w:val="28"/>
        </w:rPr>
      </w:pPr>
    </w:p>
    <w:p w:rsidR="00141C95" w:rsidRPr="00EF4DA9" w:rsidRDefault="00141C95" w:rsidP="00185B4E">
      <w:pPr>
        <w:ind w:right="560" w:firstLineChars="200" w:firstLine="560"/>
        <w:jc w:val="righ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教</w:t>
      </w:r>
      <w:r w:rsidRPr="00EF4DA9">
        <w:rPr>
          <w:rFonts w:ascii="Times New Roman" w:eastAsia="仿宋" w:hAnsi="Times New Roman" w:cs="Times New Roman"/>
          <w:bCs/>
          <w:sz w:val="28"/>
          <w:szCs w:val="28"/>
        </w:rPr>
        <w:t xml:space="preserve"> </w:t>
      </w:r>
      <w:r w:rsidRPr="00EF4DA9">
        <w:rPr>
          <w:rFonts w:ascii="Times New Roman" w:eastAsia="仿宋" w:hAnsi="Times New Roman" w:cs="Times New Roman"/>
          <w:bCs/>
          <w:sz w:val="28"/>
          <w:szCs w:val="28"/>
        </w:rPr>
        <w:t>务</w:t>
      </w:r>
      <w:r w:rsidRPr="00EF4DA9">
        <w:rPr>
          <w:rFonts w:ascii="Times New Roman" w:eastAsia="仿宋" w:hAnsi="Times New Roman" w:cs="Times New Roman"/>
          <w:bCs/>
          <w:sz w:val="28"/>
          <w:szCs w:val="28"/>
        </w:rPr>
        <w:t xml:space="preserve"> </w:t>
      </w:r>
      <w:r w:rsidRPr="00EF4DA9">
        <w:rPr>
          <w:rFonts w:ascii="Times New Roman" w:eastAsia="仿宋" w:hAnsi="Times New Roman" w:cs="Times New Roman"/>
          <w:bCs/>
          <w:sz w:val="28"/>
          <w:szCs w:val="28"/>
        </w:rPr>
        <w:t>处</w:t>
      </w:r>
    </w:p>
    <w:p w:rsidR="00141C95" w:rsidRPr="00EF4DA9" w:rsidRDefault="00141C95" w:rsidP="00185B4E">
      <w:pPr>
        <w:ind w:firstLineChars="200" w:firstLine="560"/>
        <w:jc w:val="right"/>
        <w:rPr>
          <w:rFonts w:ascii="Times New Roman" w:eastAsia="仿宋" w:hAnsi="Times New Roman" w:cs="Times New Roman"/>
          <w:bCs/>
          <w:sz w:val="28"/>
          <w:szCs w:val="28"/>
        </w:rPr>
      </w:pPr>
      <w:r w:rsidRPr="00EF4DA9">
        <w:rPr>
          <w:rFonts w:ascii="Times New Roman" w:eastAsia="仿宋" w:hAnsi="Times New Roman" w:cs="Times New Roman"/>
          <w:bCs/>
          <w:sz w:val="28"/>
          <w:szCs w:val="28"/>
        </w:rPr>
        <w:t>2020</w:t>
      </w:r>
      <w:r w:rsidRPr="00EF4DA9">
        <w:rPr>
          <w:rFonts w:ascii="Times New Roman" w:eastAsia="仿宋" w:hAnsi="Times New Roman" w:cs="Times New Roman"/>
          <w:bCs/>
          <w:sz w:val="28"/>
          <w:szCs w:val="28"/>
        </w:rPr>
        <w:t>年</w:t>
      </w:r>
      <w:r w:rsidRPr="00EF4DA9">
        <w:rPr>
          <w:rFonts w:ascii="Times New Roman" w:eastAsia="仿宋" w:hAnsi="Times New Roman" w:cs="Times New Roman"/>
          <w:bCs/>
          <w:sz w:val="28"/>
          <w:szCs w:val="28"/>
        </w:rPr>
        <w:t>2</w:t>
      </w:r>
      <w:r w:rsidRPr="00EF4DA9">
        <w:rPr>
          <w:rFonts w:ascii="Times New Roman" w:eastAsia="仿宋" w:hAnsi="Times New Roman" w:cs="Times New Roman"/>
          <w:bCs/>
          <w:sz w:val="28"/>
          <w:szCs w:val="28"/>
        </w:rPr>
        <w:t>月</w:t>
      </w:r>
      <w:r w:rsidR="00FC789F">
        <w:rPr>
          <w:rFonts w:ascii="Times New Roman" w:eastAsia="仿宋" w:hAnsi="Times New Roman" w:cs="Times New Roman" w:hint="eastAsia"/>
          <w:bCs/>
          <w:sz w:val="28"/>
          <w:szCs w:val="28"/>
        </w:rPr>
        <w:t>9</w:t>
      </w:r>
      <w:r w:rsidRPr="00EF4DA9">
        <w:rPr>
          <w:rFonts w:ascii="Times New Roman" w:eastAsia="仿宋" w:hAnsi="Times New Roman" w:cs="Times New Roman"/>
          <w:bCs/>
          <w:sz w:val="28"/>
          <w:szCs w:val="28"/>
        </w:rPr>
        <w:t>日</w:t>
      </w:r>
    </w:p>
    <w:p w:rsidR="00D60BA4" w:rsidRPr="00EF4DA9" w:rsidRDefault="00D60BA4" w:rsidP="00185B4E">
      <w:pPr>
        <w:rPr>
          <w:rFonts w:ascii="Times New Roman" w:hAnsi="Times New Roman" w:cs="Times New Roman"/>
        </w:rPr>
      </w:pPr>
    </w:p>
    <w:sectPr w:rsidR="00D60BA4" w:rsidRPr="00EF4DA9" w:rsidSect="000F16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58C" w:rsidRDefault="0074258C" w:rsidP="00CD0062">
      <w:r>
        <w:separator/>
      </w:r>
    </w:p>
  </w:endnote>
  <w:endnote w:type="continuationSeparator" w:id="0">
    <w:p w:rsidR="0074258C" w:rsidRDefault="0074258C" w:rsidP="00CD00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58C" w:rsidRDefault="0074258C" w:rsidP="00CD0062">
      <w:r>
        <w:separator/>
      </w:r>
    </w:p>
  </w:footnote>
  <w:footnote w:type="continuationSeparator" w:id="0">
    <w:p w:rsidR="0074258C" w:rsidRDefault="0074258C" w:rsidP="00CD00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1C95"/>
    <w:rsid w:val="00006F83"/>
    <w:rsid w:val="00020ACF"/>
    <w:rsid w:val="00071C8F"/>
    <w:rsid w:val="000B2D18"/>
    <w:rsid w:val="000B438C"/>
    <w:rsid w:val="000D2A25"/>
    <w:rsid w:val="000D2FC5"/>
    <w:rsid w:val="000F1635"/>
    <w:rsid w:val="000F7708"/>
    <w:rsid w:val="00141C95"/>
    <w:rsid w:val="0016062F"/>
    <w:rsid w:val="0018554D"/>
    <w:rsid w:val="00185B4E"/>
    <w:rsid w:val="002229BB"/>
    <w:rsid w:val="00306681"/>
    <w:rsid w:val="003C00D4"/>
    <w:rsid w:val="004117F4"/>
    <w:rsid w:val="005002BA"/>
    <w:rsid w:val="00617596"/>
    <w:rsid w:val="006D5C4F"/>
    <w:rsid w:val="006E4CDF"/>
    <w:rsid w:val="0074258C"/>
    <w:rsid w:val="007519FC"/>
    <w:rsid w:val="007E40E0"/>
    <w:rsid w:val="00880175"/>
    <w:rsid w:val="008A055D"/>
    <w:rsid w:val="00976F27"/>
    <w:rsid w:val="00A101C7"/>
    <w:rsid w:val="00A34B03"/>
    <w:rsid w:val="00A5622F"/>
    <w:rsid w:val="00A67A2B"/>
    <w:rsid w:val="00B14736"/>
    <w:rsid w:val="00B27DA3"/>
    <w:rsid w:val="00B90543"/>
    <w:rsid w:val="00C968AF"/>
    <w:rsid w:val="00CD0062"/>
    <w:rsid w:val="00D0292B"/>
    <w:rsid w:val="00D058D0"/>
    <w:rsid w:val="00D17D56"/>
    <w:rsid w:val="00D344B8"/>
    <w:rsid w:val="00D436A0"/>
    <w:rsid w:val="00D60BA4"/>
    <w:rsid w:val="00D67EDC"/>
    <w:rsid w:val="00D7360E"/>
    <w:rsid w:val="00D93531"/>
    <w:rsid w:val="00DB1C7E"/>
    <w:rsid w:val="00EE33CC"/>
    <w:rsid w:val="00EF4DA9"/>
    <w:rsid w:val="00F734A5"/>
    <w:rsid w:val="00FC78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C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C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67EDC"/>
    <w:pPr>
      <w:ind w:firstLineChars="200" w:firstLine="420"/>
    </w:pPr>
  </w:style>
  <w:style w:type="paragraph" w:styleId="a5">
    <w:name w:val="header"/>
    <w:basedOn w:val="a"/>
    <w:link w:val="Char"/>
    <w:uiPriority w:val="99"/>
    <w:semiHidden/>
    <w:unhideWhenUsed/>
    <w:rsid w:val="00CD00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D0062"/>
    <w:rPr>
      <w:sz w:val="18"/>
      <w:szCs w:val="18"/>
    </w:rPr>
  </w:style>
  <w:style w:type="paragraph" w:styleId="a6">
    <w:name w:val="footer"/>
    <w:basedOn w:val="a"/>
    <w:link w:val="Char0"/>
    <w:uiPriority w:val="99"/>
    <w:semiHidden/>
    <w:unhideWhenUsed/>
    <w:rsid w:val="00CD006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D0062"/>
    <w:rPr>
      <w:sz w:val="18"/>
      <w:szCs w:val="18"/>
    </w:rPr>
  </w:style>
  <w:style w:type="paragraph" w:styleId="a7">
    <w:name w:val="Balloon Text"/>
    <w:basedOn w:val="a"/>
    <w:link w:val="Char1"/>
    <w:uiPriority w:val="99"/>
    <w:semiHidden/>
    <w:unhideWhenUsed/>
    <w:rsid w:val="0018554D"/>
    <w:rPr>
      <w:sz w:val="18"/>
      <w:szCs w:val="18"/>
    </w:rPr>
  </w:style>
  <w:style w:type="character" w:customStyle="1" w:styleId="Char1">
    <w:name w:val="批注框文本 Char"/>
    <w:basedOn w:val="a0"/>
    <w:link w:val="a7"/>
    <w:uiPriority w:val="99"/>
    <w:semiHidden/>
    <w:rsid w:val="0018554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7</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27</cp:revision>
  <dcterms:created xsi:type="dcterms:W3CDTF">2020-02-08T01:40:00Z</dcterms:created>
  <dcterms:modified xsi:type="dcterms:W3CDTF">2020-02-09T07:50:00Z</dcterms:modified>
</cp:coreProperties>
</file>