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 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链接：</w:t>
      </w:r>
      <w:r>
        <w:rPr>
          <w:rFonts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42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8"/>
          <w:szCs w:val="28"/>
        </w:rPr>
        <w:t>https://pan.baidu.com/s/1jGesUDAd0EcrGPhjYg9oSw 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提取码：2021 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--来自百度网盘超级会员V1的分享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449EC"/>
    <w:rsid w:val="16E201F9"/>
    <w:rsid w:val="1CC6794C"/>
    <w:rsid w:val="6FC47F51"/>
    <w:rsid w:val="7A7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Administrator.WQ-20151014YTQU</dc:creator>
  <cp:lastModifiedBy>马璐</cp:lastModifiedBy>
  <dcterms:modified xsi:type="dcterms:W3CDTF">2021-11-24T08:26:17Z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6833A90779304F22B7BC382ECD991A5C</vt:lpwstr>
  </property>
</Properties>
</file>