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right="0" w:firstLine="0"/>
        <w:jc w:val="center"/>
        <w:textAlignment w:val="auto"/>
        <w:rPr>
          <w:rFonts w:ascii="宋体" w:hAnsi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right="0" w:firstLine="0"/>
        <w:jc w:val="center"/>
        <w:textAlignment w:val="auto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>关于征集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right="0" w:firstLine="0"/>
        <w:jc w:val="both"/>
        <w:textAlignment w:val="auto"/>
        <w:rPr>
          <w:rFonts w:hint="eastAsia" w:ascii="宋体" w:hAnsi="宋体"/>
          <w:b/>
          <w:bCs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“喜迎二十大、永远跟党走、奋进新征程”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right="0" w:firstLine="0"/>
        <w:jc w:val="center"/>
        <w:textAlignment w:val="auto"/>
        <w:rPr>
          <w:rFonts w:hint="eastAsia" w:ascii="宋体" w:hAnsi="宋体"/>
          <w:b/>
          <w:bCs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主题教育实践活动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right="0" w:firstLine="0"/>
        <w:jc w:val="center"/>
        <w:textAlignment w:val="auto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暨</w:t>
      </w:r>
      <w:r>
        <w:rPr>
          <w:rFonts w:ascii="宋体" w:hAnsi="宋体"/>
          <w:b/>
          <w:bCs/>
          <w:sz w:val="44"/>
          <w:szCs w:val="44"/>
        </w:rPr>
        <w:t>三江学院第二十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四</w:t>
      </w:r>
      <w:r>
        <w:rPr>
          <w:rFonts w:ascii="宋体" w:hAnsi="宋体"/>
          <w:b/>
          <w:bCs/>
          <w:sz w:val="44"/>
          <w:szCs w:val="44"/>
        </w:rPr>
        <w:t>届校园文化艺术节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right="0" w:firstLine="0"/>
        <w:jc w:val="center"/>
        <w:textAlignment w:val="auto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>活动方案的通知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right="0" w:firstLine="0"/>
        <w:jc w:val="center"/>
        <w:textAlignment w:val="auto"/>
        <w:rPr>
          <w:rFonts w:ascii="宋体" w:hAnsi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各学院、各校区分团委</w:t>
      </w:r>
      <w:r>
        <w:rPr>
          <w:rFonts w:hint="eastAsia" w:ascii="仿宋" w:hAnsi="仿宋" w:eastAsia="仿宋"/>
          <w:sz w:val="32"/>
          <w:szCs w:val="32"/>
          <w:lang w:eastAsia="zh-CN"/>
        </w:rPr>
        <w:t>、校学生会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深入学习宣传贯彻习近平新时代中国特色社会主义思想，以迎接和学习宣传贯彻党的二十大为主线，结合庆祝建团100周年，紧紧围绕立德树人根本任务和为党育人政治职责，经研究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/>
          <w:sz w:val="32"/>
          <w:szCs w:val="32"/>
        </w:rPr>
        <w:t>校团委将</w:t>
      </w:r>
      <w:r>
        <w:rPr>
          <w:rFonts w:hint="eastAsia" w:ascii="仿宋" w:hAnsi="仿宋" w:eastAsia="仿宋"/>
          <w:sz w:val="32"/>
          <w:szCs w:val="32"/>
          <w:lang w:eastAsia="zh-CN"/>
        </w:rPr>
        <w:t>于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ascii="仿宋" w:hAnsi="仿宋" w:eastAsia="仿宋"/>
          <w:sz w:val="32"/>
          <w:szCs w:val="32"/>
        </w:rPr>
        <w:t>年4月至5月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,结合疫情防控形势，以适当形式</w:t>
      </w:r>
      <w:r>
        <w:rPr>
          <w:rFonts w:ascii="仿宋" w:hAnsi="仿宋" w:eastAsia="仿宋"/>
          <w:sz w:val="32"/>
          <w:szCs w:val="32"/>
        </w:rPr>
        <w:t>举办第二十</w:t>
      </w: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ascii="仿宋" w:hAnsi="仿宋" w:eastAsia="仿宋"/>
          <w:sz w:val="32"/>
          <w:szCs w:val="32"/>
        </w:rPr>
        <w:t>届校园文化艺术节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现征集承办校级活动方案，通知如下：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一、活动宗旨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习近平新时代中国特色社会主义思想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为指导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迎接和学习宣传贯彻党的二十大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主线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深刻领会习近平总书记关于青年工作的重要思想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，结合庆祝建团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>100周年，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巩固拓展党史学习教育成果，开展丰富多彩的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校园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文化活动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二、参与对象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铁心桥校区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东校区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南校区</w:t>
      </w:r>
      <w:r>
        <w:rPr>
          <w:rFonts w:ascii="仿宋" w:hAnsi="仿宋" w:eastAsia="仿宋"/>
          <w:sz w:val="32"/>
          <w:szCs w:val="32"/>
        </w:rPr>
        <w:t>全体在校生</w:t>
      </w:r>
      <w:r>
        <w:rPr>
          <w:rFonts w:hint="eastAsia" w:ascii="仿宋" w:hAnsi="仿宋" w:eastAsia="仿宋"/>
          <w:sz w:val="32"/>
          <w:szCs w:val="32"/>
          <w:lang w:eastAsia="zh-CN"/>
        </w:rPr>
        <w:t>（东山校区立足本校区实际自行开展相关活动）</w:t>
      </w:r>
      <w:bookmarkStart w:id="0" w:name="page2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三、方案征集时间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日-20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年3月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四、相关要求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1、</w:t>
      </w:r>
      <w:r>
        <w:rPr>
          <w:rFonts w:hint="eastAsia" w:ascii="仿宋" w:hAnsi="仿宋" w:eastAsia="仿宋"/>
          <w:sz w:val="32"/>
          <w:szCs w:val="32"/>
        </w:rPr>
        <w:t>铁心桥校区</w:t>
      </w:r>
      <w:r>
        <w:rPr>
          <w:rFonts w:ascii="仿宋" w:hAnsi="仿宋" w:eastAsia="仿宋"/>
          <w:sz w:val="32"/>
          <w:szCs w:val="32"/>
        </w:rPr>
        <w:t>各学院</w:t>
      </w:r>
      <w:r>
        <w:rPr>
          <w:rFonts w:hint="eastAsia" w:ascii="仿宋" w:hAnsi="仿宋" w:eastAsia="仿宋"/>
          <w:sz w:val="32"/>
          <w:szCs w:val="32"/>
        </w:rPr>
        <w:t>及东</w:t>
      </w:r>
      <w:r>
        <w:rPr>
          <w:rFonts w:ascii="仿宋" w:hAnsi="仿宋" w:eastAsia="仿宋"/>
          <w:sz w:val="32"/>
          <w:szCs w:val="32"/>
        </w:rPr>
        <w:t>校区</w:t>
      </w:r>
      <w:r>
        <w:rPr>
          <w:rFonts w:hint="eastAsia" w:ascii="仿宋" w:hAnsi="仿宋" w:eastAsia="仿宋"/>
          <w:sz w:val="32"/>
          <w:szCs w:val="32"/>
        </w:rPr>
        <w:t>、南校区</w:t>
      </w:r>
      <w:r>
        <w:rPr>
          <w:rFonts w:ascii="仿宋" w:hAnsi="仿宋" w:eastAsia="仿宋"/>
          <w:sz w:val="32"/>
          <w:szCs w:val="32"/>
        </w:rPr>
        <w:t>至少申报 1 项活动方案，并填写“第二十</w:t>
      </w: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ascii="仿宋" w:hAnsi="仿宋" w:eastAsia="仿宋"/>
          <w:sz w:val="32"/>
          <w:szCs w:val="32"/>
        </w:rPr>
        <w:t>届校园文化艺术节活动方案征集表”</w:t>
      </w:r>
      <w:r>
        <w:rPr>
          <w:rFonts w:hint="eastAsia" w:ascii="仿宋" w:hAnsi="仿宋" w:eastAsia="仿宋"/>
          <w:sz w:val="32"/>
          <w:szCs w:val="32"/>
          <w:lang w:eastAsia="zh-CN"/>
        </w:rPr>
        <w:t>（附件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Times New Roman" w:eastAsia="方正仿宋_GBK"/>
          <w:snapToGrid w:val="0"/>
          <w:kern w:val="0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各学院、校区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可参照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校园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艺术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节活动目录指南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）或自创活动项目、自拟活动名称，设计举办贴近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青年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学生、参与面广、形式多样的高品质文化活动，要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学习宣传贯彻党的二十大为主线，结合庆祝建团100周年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突出品位高雅、构思精巧、形式创新、贴近青年等特点。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活动设计须符合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校疫情防控要求，鼓励各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学院、校区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合理创新活动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线上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开展形式。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 HYPERLINK "mailto:</w:instrText>
      </w:r>
      <w:r>
        <w:rPr>
          <w:rFonts w:eastAsia="仿宋"/>
          <w:sz w:val="32"/>
          <w:szCs w:val="32"/>
        </w:rPr>
        <w:instrText xml:space="preserve">Ã</w:instrText>
      </w:r>
      <w:r>
        <w:rPr>
          <w:rFonts w:ascii="仿宋" w:hAnsi="仿宋" w:eastAsia="仿宋"/>
          <w:sz w:val="32"/>
          <w:szCs w:val="32"/>
        </w:rPr>
        <w:instrText xml:space="preserve">¨</w:instrText>
      </w:r>
      <w:r>
        <w:rPr>
          <w:rFonts w:eastAsia="仿宋"/>
          <w:sz w:val="32"/>
          <w:szCs w:val="32"/>
        </w:rPr>
        <w:instrText xml:space="preserve">Â¯Â</w:instrText>
      </w:r>
      <w:r>
        <w:rPr>
          <w:rFonts w:ascii="仿宋" w:hAnsi="仿宋" w:eastAsia="仿宋"/>
          <w:sz w:val="32"/>
          <w:szCs w:val="32"/>
        </w:rPr>
        <w:instrText xml:space="preserve">·</w:instrText>
      </w:r>
      <w:r>
        <w:rPr>
          <w:rFonts w:eastAsia="仿宋"/>
          <w:sz w:val="32"/>
          <w:szCs w:val="32"/>
        </w:rPr>
        <w:instrText xml:space="preserve">Ã</w:instrText>
      </w:r>
      <w:r>
        <w:rPr>
          <w:rFonts w:ascii="仿宋" w:hAnsi="仿宋" w:eastAsia="仿宋"/>
          <w:sz w:val="32"/>
          <w:szCs w:val="32"/>
        </w:rPr>
        <w:instrText xml:space="preserve">¤</w:instrText>
      </w:r>
      <w:r>
        <w:rPr>
          <w:rFonts w:eastAsia="仿宋"/>
          <w:sz w:val="32"/>
          <w:szCs w:val="32"/>
        </w:rPr>
        <w:instrText xml:space="preserve">ÂºÂ</w:instrText>
      </w:r>
      <w:r>
        <w:rPr>
          <w:rFonts w:ascii="仿宋" w:hAnsi="仿宋" w:eastAsia="仿宋"/>
          <w:sz w:val="32"/>
          <w:szCs w:val="32"/>
        </w:rPr>
        <w:instrText xml:space="preserve">4</w:instrText>
      </w:r>
      <w:r>
        <w:rPr>
          <w:rFonts w:eastAsia="仿宋"/>
          <w:sz w:val="32"/>
          <w:szCs w:val="32"/>
        </w:rPr>
        <w:instrText xml:space="preserve">Ã¦Â</w:instrText>
      </w:r>
      <w:r>
        <w:rPr>
          <w:rFonts w:ascii="仿宋" w:hAnsi="仿宋" w:eastAsia="仿宋"/>
          <w:sz w:val="32"/>
          <w:szCs w:val="32"/>
        </w:rPr>
        <w:instrText xml:space="preserve"></w:instrText>
      </w:r>
      <w:r>
        <w:rPr>
          <w:rFonts w:eastAsia="仿宋"/>
          <w:sz w:val="32"/>
          <w:szCs w:val="32"/>
        </w:rPr>
        <w:instrText xml:space="preserve">Â</w:instrText>
      </w:r>
      <w:r>
        <w:rPr>
          <w:rFonts w:ascii="仿宋" w:hAnsi="仿宋" w:eastAsia="仿宋"/>
          <w:sz w:val="32"/>
          <w:szCs w:val="32"/>
        </w:rPr>
        <w:instrText xml:space="preserve">6</w:instrText>
      </w:r>
      <w:r>
        <w:rPr>
          <w:rFonts w:eastAsia="仿宋"/>
          <w:sz w:val="32"/>
          <w:szCs w:val="32"/>
        </w:rPr>
        <w:instrText xml:space="preserve">Ã¦Â</w:instrText>
      </w:r>
      <w:r>
        <w:rPr>
          <w:rFonts w:ascii="仿宋" w:hAnsi="仿宋" w:eastAsia="仿宋"/>
          <w:sz w:val="32"/>
          <w:szCs w:val="32"/>
        </w:rPr>
        <w:instrText xml:space="preserve"></w:instrText>
      </w:r>
      <w:r>
        <w:rPr>
          <w:rFonts w:eastAsia="仿宋"/>
          <w:sz w:val="32"/>
          <w:szCs w:val="32"/>
        </w:rPr>
        <w:instrText xml:space="preserve">Â¥Ã¥Â</w:instrText>
      </w:r>
      <w:r>
        <w:rPr>
          <w:rFonts w:ascii="仿宋" w:hAnsi="仿宋" w:eastAsia="仿宋"/>
          <w:sz w:val="32"/>
          <w:szCs w:val="32"/>
        </w:rPr>
        <w:instrText xml:space="preserve"></w:instrText>
      </w:r>
      <w:r>
        <w:rPr>
          <w:rFonts w:eastAsia="仿宋"/>
          <w:sz w:val="32"/>
          <w:szCs w:val="32"/>
        </w:rPr>
        <w:instrText xml:space="preserve">Â</w:instrText>
      </w:r>
      <w:r>
        <w:rPr>
          <w:rFonts w:ascii="仿宋" w:hAnsi="仿宋" w:eastAsia="仿宋"/>
          <w:sz w:val="32"/>
          <w:szCs w:val="32"/>
        </w:rPr>
        <w:instrText xml:space="preserve"></w:instrText>
      </w:r>
      <w:r>
        <w:rPr>
          <w:rFonts w:eastAsia="仿宋"/>
          <w:sz w:val="32"/>
          <w:szCs w:val="32"/>
        </w:rPr>
        <w:instrText xml:space="preserve">Ã¥Â</w:instrText>
      </w:r>
      <w:r>
        <w:rPr>
          <w:rFonts w:ascii="仿宋" w:hAnsi="仿宋" w:eastAsia="仿宋"/>
          <w:sz w:val="32"/>
          <w:szCs w:val="32"/>
        </w:rPr>
        <w:instrText xml:space="preserve">°</w:instrText>
      </w:r>
      <w:r>
        <w:rPr>
          <w:rFonts w:eastAsia="仿宋"/>
          <w:sz w:val="32"/>
          <w:szCs w:val="32"/>
        </w:rPr>
        <w:instrText xml:space="preserve">Â</w:instrText>
      </w:r>
      <w:r>
        <w:rPr>
          <w:rFonts w:ascii="仿宋" w:hAnsi="仿宋" w:eastAsia="仿宋"/>
          <w:sz w:val="32"/>
          <w:szCs w:val="32"/>
        </w:rPr>
        <w:instrText xml:space="preserve"></w:instrText>
      </w:r>
      <w:r>
        <w:rPr>
          <w:rFonts w:eastAsia="仿宋"/>
          <w:sz w:val="32"/>
          <w:szCs w:val="32"/>
        </w:rPr>
        <w:instrText xml:space="preserve">Ã</w:instrText>
      </w:r>
      <w:r>
        <w:rPr>
          <w:rFonts w:ascii="仿宋" w:hAnsi="仿宋" w:eastAsia="仿宋"/>
          <w:sz w:val="32"/>
          <w:szCs w:val="32"/>
        </w:rPr>
        <w:instrText xml:space="preserve">§</w:instrText>
      </w:r>
      <w:r>
        <w:rPr>
          <w:rFonts w:eastAsia="仿宋"/>
          <w:sz w:val="32"/>
          <w:szCs w:val="32"/>
        </w:rPr>
        <w:instrText xml:space="preserve">Â</w:instrText>
      </w:r>
      <w:r>
        <w:rPr>
          <w:rFonts w:ascii="仿宋" w:hAnsi="仿宋" w:eastAsia="仿宋"/>
          <w:sz w:val="32"/>
          <w:szCs w:val="32"/>
        </w:rPr>
        <w:instrText xml:space="preserve"></w:instrText>
      </w:r>
      <w:r>
        <w:rPr>
          <w:rFonts w:eastAsia="仿宋"/>
          <w:sz w:val="32"/>
          <w:szCs w:val="32"/>
        </w:rPr>
        <w:instrText xml:space="preserve">Â³Ã¦Â</w:instrText>
      </w:r>
      <w:r>
        <w:rPr>
          <w:rFonts w:ascii="仿宋" w:hAnsi="仿宋" w:eastAsia="仿宋"/>
          <w:sz w:val="32"/>
          <w:szCs w:val="32"/>
        </w:rPr>
        <w:instrText xml:space="preserve"></w:instrText>
      </w:r>
      <w:r>
        <w:rPr>
          <w:rFonts w:eastAsia="仿宋"/>
          <w:sz w:val="32"/>
          <w:szCs w:val="32"/>
        </w:rPr>
        <w:instrText xml:space="preserve">Â¥Ã¦Â</w:instrText>
      </w:r>
      <w:r>
        <w:rPr>
          <w:rFonts w:ascii="仿宋" w:hAnsi="仿宋" w:eastAsia="仿宋"/>
          <w:sz w:val="32"/>
          <w:szCs w:val="32"/>
        </w:rPr>
        <w:instrText xml:space="preserve"></w:instrText>
      </w:r>
      <w:r>
        <w:rPr>
          <w:rFonts w:eastAsia="仿宋"/>
          <w:sz w:val="32"/>
          <w:szCs w:val="32"/>
        </w:rPr>
        <w:instrText xml:space="preserve">Â¹Ã¦Â¡Â</w:instrText>
      </w:r>
      <w:r>
        <w:rPr>
          <w:rFonts w:ascii="仿宋" w:hAnsi="仿宋" w:eastAsia="仿宋"/>
          <w:sz w:val="32"/>
          <w:szCs w:val="32"/>
        </w:rPr>
        <w:instrText xml:space="preserve"></w:instrText>
      </w:r>
      <w:r>
        <w:rPr>
          <w:rFonts w:eastAsia="仿宋"/>
          <w:sz w:val="32"/>
          <w:szCs w:val="32"/>
        </w:rPr>
        <w:instrText xml:space="preserve">Ã</w:instrText>
      </w:r>
      <w:r>
        <w:rPr>
          <w:rFonts w:ascii="仿宋" w:hAnsi="仿宋" w:eastAsia="仿宋"/>
          <w:sz w:val="32"/>
          <w:szCs w:val="32"/>
        </w:rPr>
        <w:instrText xml:space="preserve">§</w:instrText>
      </w:r>
      <w:r>
        <w:rPr>
          <w:rFonts w:eastAsia="仿宋"/>
          <w:sz w:val="32"/>
          <w:szCs w:val="32"/>
        </w:rPr>
        <w:instrText xml:space="preserve">Â</w:instrText>
      </w:r>
      <w:r>
        <w:rPr>
          <w:rFonts w:ascii="仿宋" w:hAnsi="仿宋" w:eastAsia="仿宋"/>
          <w:sz w:val="32"/>
          <w:szCs w:val="32"/>
        </w:rPr>
        <w:instrText xml:space="preserve"></w:instrText>
      </w:r>
      <w:r>
        <w:rPr>
          <w:rFonts w:eastAsia="仿宋"/>
          <w:sz w:val="32"/>
          <w:szCs w:val="32"/>
        </w:rPr>
        <w:instrText xml:space="preserve">ÂµÃ¥Â­Â</w:instrText>
      </w:r>
      <w:r>
        <w:rPr>
          <w:rFonts w:ascii="仿宋" w:hAnsi="仿宋" w:eastAsia="仿宋"/>
          <w:sz w:val="32"/>
          <w:szCs w:val="32"/>
        </w:rPr>
        <w:instrText xml:space="preserve"></w:instrText>
      </w:r>
      <w:r>
        <w:rPr>
          <w:rFonts w:eastAsia="仿宋"/>
          <w:sz w:val="32"/>
          <w:szCs w:val="32"/>
        </w:rPr>
        <w:instrText xml:space="preserve">Ã¦Â¡Â£Ã</w:instrText>
      </w:r>
      <w:r>
        <w:rPr>
          <w:rFonts w:ascii="仿宋" w:hAnsi="仿宋" w:eastAsia="仿宋"/>
          <w:sz w:val="32"/>
          <w:szCs w:val="32"/>
        </w:rPr>
        <w:instrText xml:space="preserve">¤</w:instrText>
      </w:r>
      <w:r>
        <w:rPr>
          <w:rFonts w:eastAsia="仿宋"/>
          <w:sz w:val="32"/>
          <w:szCs w:val="32"/>
        </w:rPr>
        <w:instrText xml:space="preserve">Â¼Â Ã</w:instrText>
      </w:r>
      <w:r>
        <w:rPr>
          <w:rFonts w:ascii="仿宋" w:hAnsi="仿宋" w:eastAsia="仿宋"/>
          <w:sz w:val="32"/>
          <w:szCs w:val="32"/>
        </w:rPr>
        <w:instrText xml:space="preserve">¨</w:instrText>
      </w:r>
      <w:r>
        <w:rPr>
          <w:rFonts w:eastAsia="仿宋"/>
          <w:sz w:val="32"/>
          <w:szCs w:val="32"/>
        </w:rPr>
        <w:instrText xml:space="preserve">Â</w:instrText>
      </w:r>
      <w:r>
        <w:rPr>
          <w:rFonts w:ascii="仿宋" w:hAnsi="仿宋" w:eastAsia="仿宋"/>
          <w:sz w:val="32"/>
          <w:szCs w:val="32"/>
        </w:rPr>
        <w:instrText xml:space="preserve"></w:instrText>
      </w:r>
      <w:r>
        <w:rPr>
          <w:rFonts w:eastAsia="仿宋"/>
          <w:sz w:val="32"/>
          <w:szCs w:val="32"/>
        </w:rPr>
        <w:instrText xml:space="preserve">Â³</w:instrText>
      </w:r>
      <w:r>
        <w:rPr>
          <w:rFonts w:ascii="仿宋" w:hAnsi="仿宋" w:eastAsia="仿宋"/>
          <w:sz w:val="32"/>
          <w:szCs w:val="32"/>
        </w:rPr>
        <w:instrText xml:space="preserve">790474203@qq.com" 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Fonts w:ascii="仿宋" w:hAnsi="仿宋" w:eastAsia="仿宋"/>
          <w:sz w:val="32"/>
          <w:szCs w:val="32"/>
        </w:rPr>
        <w:t>、申报方案于3月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ascii="仿宋" w:hAnsi="仿宋" w:eastAsia="仿宋"/>
          <w:sz w:val="32"/>
          <w:szCs w:val="32"/>
        </w:rPr>
        <w:t>日前</w:t>
      </w:r>
      <w:r>
        <w:rPr>
          <w:rFonts w:hint="eastAsia" w:ascii="仿宋" w:hAnsi="仿宋" w:eastAsia="仿宋"/>
          <w:sz w:val="32"/>
          <w:szCs w:val="32"/>
          <w:lang w:eastAsia="zh-CN"/>
        </w:rPr>
        <w:t>发送至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1244959763@qq.com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联系人：季凌尘；联系电话：</w:t>
      </w:r>
      <w:r>
        <w:rPr>
          <w:rFonts w:hint="eastAsia" w:ascii="仿宋" w:hAnsi="仿宋" w:eastAsia="仿宋"/>
          <w:sz w:val="32"/>
          <w:szCs w:val="32"/>
        </w:rPr>
        <w:t>15345189904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附件一：第二十</w:t>
      </w: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ascii="仿宋" w:hAnsi="仿宋" w:eastAsia="仿宋"/>
          <w:sz w:val="32"/>
          <w:szCs w:val="32"/>
        </w:rPr>
        <w:t>届校园文化艺术节活动方案征集表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附件二：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校园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艺术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节活动目录指南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right="0" w:right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left="640" w:right="0" w:right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right="0" w:rightChars="0" w:firstLine="4800" w:firstLineChars="15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共青团三江学院委员会</w:t>
      </w:r>
      <w:bookmarkStart w:id="2" w:name="_GoBack"/>
      <w:bookmarkEnd w:id="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                     2022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zh-CN"/>
        </w:rPr>
        <w:t>附件一：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zh-CN"/>
        </w:rPr>
        <w:t>三江学院第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二十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  <w:lang w:val="zh-CN"/>
        </w:rPr>
        <w:t>届校园文化艺术节活动方案征集表</w:t>
      </w:r>
    </w:p>
    <w:p>
      <w:pPr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32"/>
          <w:szCs w:val="32"/>
          <w:lang w:val="zh-CN"/>
        </w:rPr>
        <w:t>申报单位：</w:t>
      </w:r>
      <w:r>
        <w:rPr>
          <w:rFonts w:hint="eastAsia" w:ascii="宋体" w:hAnsi="宋体" w:eastAsia="宋体" w:cs="宋体"/>
          <w:sz w:val="28"/>
          <w:szCs w:val="28"/>
          <w:lang w:val="zh-CN"/>
        </w:rPr>
        <w:t xml:space="preserve">                          </w:t>
      </w:r>
    </w:p>
    <w:tbl>
      <w:tblPr>
        <w:tblStyle w:val="2"/>
        <w:tblW w:w="8522" w:type="dxa"/>
        <w:tblInd w:w="-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4"/>
        <w:gridCol w:w="591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604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活动名称</w:t>
            </w:r>
          </w:p>
        </w:tc>
        <w:tc>
          <w:tcPr>
            <w:tcW w:w="591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60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活动拟开展时间</w:t>
            </w: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60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活动对象</w:t>
            </w: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60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参与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学生数</w:t>
            </w: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60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活动场地</w:t>
            </w: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60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经费预算</w:t>
            </w: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60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经费来源</w:t>
            </w: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3" w:hRule="exact"/>
        </w:trPr>
        <w:tc>
          <w:tcPr>
            <w:tcW w:w="260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活动方案简介及创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新点（不超过500字）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60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项目负责人</w:t>
            </w: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60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联系方式</w:t>
            </w: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（附：活动方案）</w:t>
      </w:r>
    </w:p>
    <w:p>
      <w:pPr>
        <w:spacing w:line="0" w:lineRule="atLeast"/>
        <w:ind w:left="640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1" w:name="_Hlk508522678"/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附件二：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校园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文化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艺术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节活动目录指南</w:t>
      </w:r>
    </w:p>
    <w:bookmarkEnd w:id="1"/>
    <w:tbl>
      <w:tblPr>
        <w:tblStyle w:val="2"/>
        <w:tblW w:w="7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0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活动项目参考目录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w w:val="90"/>
                <w:kern w:val="0"/>
                <w:sz w:val="28"/>
                <w:szCs w:val="28"/>
              </w:rPr>
              <w:t>1</w:t>
            </w:r>
          </w:p>
        </w:tc>
        <w:tc>
          <w:tcPr>
            <w:tcW w:w="70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团史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知识竞赛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-5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70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建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团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100周年文化作品创作大赛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-5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70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摄影比赛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w w:val="90"/>
                <w:kern w:val="0"/>
                <w:sz w:val="28"/>
                <w:szCs w:val="28"/>
              </w:rPr>
              <w:t>4</w:t>
            </w:r>
          </w:p>
        </w:tc>
        <w:tc>
          <w:tcPr>
            <w:tcW w:w="70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“喜迎二十大、永远跟党走、奋进新征程”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合唱比赛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0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“青春百年，红心向党”红色主题观影活动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0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“牢记领袖指导，分享青春感悟”——《习近平与大学生朋友们》精读大赛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0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“喜迎二十大，建团百年青年说”主题宣讲活动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-5"/>
                <w:w w:val="9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w w:val="9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“喜迎二十大，重温入团路”主题系列活动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“喜迎二十大，奋进新时代”海报设计大赛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青春礼赞新时代，青年追梦复兴路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”主题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演讲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“我和时代有个约”主题征文活动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“喜迎二十大、永远跟党走、奋进新征程”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书画交流展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体育竞赛活动（足球联赛、趣味运动会等）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校园情景剧、舞台剧、短剧大赛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校园主持人大赛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校园舞蹈大赛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校园十佳歌手大赛</w:t>
            </w:r>
          </w:p>
        </w:tc>
      </w:tr>
    </w:tbl>
    <w:p/>
    <w:sectPr>
      <w:pgSz w:w="11906" w:h="16838"/>
      <w:pgMar w:top="1440" w:right="1559" w:bottom="1440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E548B"/>
    <w:rsid w:val="07D92466"/>
    <w:rsid w:val="0D0B3D64"/>
    <w:rsid w:val="11B03394"/>
    <w:rsid w:val="1231249B"/>
    <w:rsid w:val="13AC7923"/>
    <w:rsid w:val="1A106081"/>
    <w:rsid w:val="27C9064C"/>
    <w:rsid w:val="2BF768A9"/>
    <w:rsid w:val="3B750477"/>
    <w:rsid w:val="3CD45C7E"/>
    <w:rsid w:val="44E7572A"/>
    <w:rsid w:val="49F30A7A"/>
    <w:rsid w:val="4E523D53"/>
    <w:rsid w:val="504A437F"/>
    <w:rsid w:val="54C108F8"/>
    <w:rsid w:val="67784A62"/>
    <w:rsid w:val="7B6A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2022-03-11T01:19:00Z</dcterms:created>
  <dc:creator>Administrator</dc:creator>
  <cp:lastModifiedBy>Eric、『郝』</cp:lastModifiedBy>
  <dcterms:modified xsi:type="dcterms:W3CDTF">2022-03-11T06:17:04Z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2052-11.1.0.11173</vt:lpwstr>
  </property>
  <property fmtid="{D5CDD505-2E9C-101B-9397-08002B2CF9AE}" pid="3" name="ICV">
    <vt:lpwstr>E580590272DA4772ACC37466044E0F88</vt:lpwstr>
  </property>
</Properties>
</file>