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EFA" w:rsidRDefault="004D7EFA" w:rsidP="003753BD">
      <w:pPr>
        <w:widowControl/>
        <w:spacing w:line="400" w:lineRule="exact"/>
        <w:jc w:val="center"/>
        <w:rPr>
          <w:rFonts w:asciiTheme="majorEastAsia" w:eastAsiaTheme="majorEastAsia" w:hAnsiTheme="majorEastAsia" w:cs="宋体"/>
          <w:b/>
          <w:bCs/>
          <w:kern w:val="0"/>
          <w:sz w:val="28"/>
          <w:szCs w:val="28"/>
        </w:rPr>
      </w:pPr>
      <w:r w:rsidRPr="00AD3969">
        <w:rPr>
          <w:rFonts w:asciiTheme="majorEastAsia" w:eastAsiaTheme="majorEastAsia" w:hAnsiTheme="majorEastAsia" w:cs="宋体" w:hint="eastAsia"/>
          <w:b/>
          <w:bCs/>
          <w:kern w:val="0"/>
          <w:sz w:val="28"/>
          <w:szCs w:val="28"/>
        </w:rPr>
        <w:t xml:space="preserve"> </w:t>
      </w:r>
      <w:r w:rsidRPr="00AD3969">
        <w:rPr>
          <w:rFonts w:asciiTheme="majorEastAsia" w:eastAsiaTheme="majorEastAsia" w:hAnsiTheme="majorEastAsia" w:cs="宋体"/>
          <w:b/>
          <w:bCs/>
          <w:kern w:val="0"/>
          <w:sz w:val="28"/>
          <w:szCs w:val="28"/>
        </w:rPr>
        <w:t xml:space="preserve"> </w:t>
      </w:r>
      <w:r w:rsidRPr="00AD3969">
        <w:rPr>
          <w:rFonts w:asciiTheme="majorEastAsia" w:eastAsiaTheme="majorEastAsia" w:hAnsiTheme="majorEastAsia" w:cs="宋体" w:hint="eastAsia"/>
          <w:b/>
          <w:bCs/>
          <w:kern w:val="0"/>
          <w:sz w:val="28"/>
          <w:szCs w:val="28"/>
        </w:rPr>
        <w:t>三江学院修缮工作管理办法 </w:t>
      </w:r>
    </w:p>
    <w:p w:rsidR="00627CCC" w:rsidRPr="00627CCC" w:rsidRDefault="00627CCC" w:rsidP="003753BD">
      <w:pPr>
        <w:widowControl/>
        <w:spacing w:line="400" w:lineRule="exact"/>
        <w:jc w:val="center"/>
        <w:rPr>
          <w:rFonts w:asciiTheme="majorEastAsia" w:eastAsiaTheme="majorEastAsia" w:hAnsiTheme="majorEastAsia" w:cs="宋体"/>
          <w:bCs/>
          <w:kern w:val="0"/>
          <w:sz w:val="28"/>
          <w:szCs w:val="28"/>
        </w:rPr>
      </w:pPr>
    </w:p>
    <w:p w:rsidR="005F74FE" w:rsidRPr="00731F48" w:rsidRDefault="00627CCC" w:rsidP="003753BD">
      <w:pPr>
        <w:widowControl/>
        <w:spacing w:line="400" w:lineRule="exact"/>
        <w:jc w:val="left"/>
        <w:rPr>
          <w:rFonts w:asciiTheme="majorEastAsia" w:eastAsiaTheme="majorEastAsia" w:hAnsiTheme="majorEastAsia" w:cs="宋体"/>
          <w:b/>
          <w:bCs/>
          <w:kern w:val="0"/>
          <w:sz w:val="28"/>
          <w:szCs w:val="28"/>
        </w:rPr>
      </w:pPr>
      <w:r w:rsidRPr="00731F48">
        <w:rPr>
          <w:rFonts w:asciiTheme="majorEastAsia" w:eastAsiaTheme="majorEastAsia" w:hAnsiTheme="majorEastAsia" w:cs="宋体" w:hint="eastAsia"/>
          <w:b/>
          <w:bCs/>
          <w:kern w:val="0"/>
          <w:sz w:val="28"/>
          <w:szCs w:val="28"/>
        </w:rPr>
        <w:t>各学院、各部门、各单位：</w:t>
      </w:r>
    </w:p>
    <w:p w:rsidR="004D7EFA" w:rsidRDefault="004D7EFA" w:rsidP="00B4445B">
      <w:pPr>
        <w:widowControl/>
        <w:spacing w:line="400" w:lineRule="exact"/>
        <w:ind w:firstLineChars="200" w:firstLine="560"/>
        <w:jc w:val="left"/>
        <w:rPr>
          <w:rFonts w:asciiTheme="minorEastAsia" w:eastAsiaTheme="minorEastAsia" w:hAnsiTheme="minorEastAsia" w:cs="宋体"/>
          <w:kern w:val="0"/>
          <w:sz w:val="28"/>
          <w:szCs w:val="28"/>
        </w:rPr>
      </w:pPr>
      <w:r w:rsidRPr="00627CCC">
        <w:rPr>
          <w:rFonts w:asciiTheme="minorEastAsia" w:eastAsiaTheme="minorEastAsia" w:hAnsiTheme="minorEastAsia" w:cs="宋体" w:hint="eastAsia"/>
          <w:kern w:val="0"/>
          <w:sz w:val="28"/>
          <w:szCs w:val="28"/>
        </w:rPr>
        <w:t>为了做好学校教学、科研、师生员工生活服务的硬件条件（不含空调、办公家具、办公设备）保障工作，提升我校后勤管理水平与服务质量，现结合学校实际情况，制定本办法。</w:t>
      </w:r>
    </w:p>
    <w:p w:rsidR="00B4445B" w:rsidRPr="00B4445B" w:rsidRDefault="00B4445B" w:rsidP="00B4445B">
      <w:pPr>
        <w:widowControl/>
        <w:spacing w:line="400" w:lineRule="exact"/>
        <w:jc w:val="center"/>
        <w:rPr>
          <w:rFonts w:asciiTheme="minorEastAsia" w:eastAsiaTheme="minorEastAsia" w:hAnsiTheme="minorEastAsia" w:cs="宋体"/>
          <w:b/>
          <w:bCs/>
          <w:kern w:val="0"/>
          <w:sz w:val="28"/>
          <w:szCs w:val="28"/>
        </w:rPr>
      </w:pPr>
      <w:r w:rsidRPr="00AD3969">
        <w:rPr>
          <w:rFonts w:asciiTheme="minorEastAsia" w:eastAsiaTheme="minorEastAsia" w:hAnsiTheme="minorEastAsia" w:cs="宋体" w:hint="eastAsia"/>
          <w:b/>
          <w:bCs/>
          <w:kern w:val="0"/>
          <w:sz w:val="28"/>
          <w:szCs w:val="28"/>
        </w:rPr>
        <w:t>第一章</w:t>
      </w:r>
      <w:r>
        <w:rPr>
          <w:rFonts w:asciiTheme="minorEastAsia" w:eastAsiaTheme="minorEastAsia" w:hAnsiTheme="minorEastAsia" w:cs="宋体" w:hint="eastAsia"/>
          <w:b/>
          <w:bCs/>
          <w:kern w:val="0"/>
          <w:sz w:val="28"/>
          <w:szCs w:val="28"/>
        </w:rPr>
        <w:t xml:space="preserve">  </w:t>
      </w:r>
      <w:r w:rsidRPr="00AD3969">
        <w:rPr>
          <w:rFonts w:asciiTheme="minorEastAsia" w:eastAsiaTheme="minorEastAsia" w:hAnsiTheme="minorEastAsia" w:cs="宋体" w:hint="eastAsia"/>
          <w:b/>
          <w:bCs/>
          <w:kern w:val="0"/>
          <w:sz w:val="28"/>
          <w:szCs w:val="28"/>
        </w:rPr>
        <w:t>总则</w:t>
      </w:r>
    </w:p>
    <w:p w:rsidR="004D7EFA" w:rsidRPr="00AD3969" w:rsidRDefault="003D68AD" w:rsidP="00731F48">
      <w:pPr>
        <w:widowControl/>
        <w:spacing w:line="400" w:lineRule="exact"/>
        <w:ind w:firstLineChars="200" w:firstLine="562"/>
        <w:jc w:val="left"/>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第一</w:t>
      </w:r>
      <w:r w:rsidR="004D7EFA" w:rsidRPr="00AD3969">
        <w:rPr>
          <w:rFonts w:asciiTheme="minorEastAsia" w:eastAsiaTheme="minorEastAsia" w:hAnsiTheme="minorEastAsia" w:cs="宋体" w:hint="eastAsia"/>
          <w:b/>
          <w:kern w:val="0"/>
          <w:sz w:val="28"/>
          <w:szCs w:val="28"/>
        </w:rPr>
        <w:t>条 </w:t>
      </w:r>
      <w:r w:rsidR="004D7EFA" w:rsidRPr="00627CCC">
        <w:rPr>
          <w:rFonts w:asciiTheme="minorEastAsia" w:eastAsiaTheme="minorEastAsia" w:hAnsiTheme="minorEastAsia" w:cs="宋体" w:hint="eastAsia"/>
          <w:kern w:val="0"/>
          <w:sz w:val="28"/>
          <w:szCs w:val="28"/>
        </w:rPr>
        <w:t>通过本办法的实施，达到明确责任、报修便捷、维修及时、便于监督的目的。</w:t>
      </w:r>
    </w:p>
    <w:p w:rsidR="004D7EFA" w:rsidRPr="00AD3969" w:rsidRDefault="003D68AD" w:rsidP="00731F48">
      <w:pPr>
        <w:spacing w:line="400" w:lineRule="exact"/>
        <w:ind w:firstLineChars="200" w:firstLine="562"/>
        <w:rPr>
          <w:rFonts w:asciiTheme="minorEastAsia" w:eastAsiaTheme="minorEastAsia" w:hAnsiTheme="minorEastAsia"/>
          <w:sz w:val="28"/>
          <w:szCs w:val="28"/>
        </w:rPr>
      </w:pPr>
      <w:r>
        <w:rPr>
          <w:rFonts w:asciiTheme="minorEastAsia" w:eastAsiaTheme="minorEastAsia" w:hAnsiTheme="minorEastAsia" w:cs="宋体" w:hint="eastAsia"/>
          <w:b/>
          <w:kern w:val="0"/>
          <w:sz w:val="28"/>
          <w:szCs w:val="28"/>
        </w:rPr>
        <w:t>第二</w:t>
      </w:r>
      <w:r w:rsidR="004D7EFA" w:rsidRPr="00AD3969">
        <w:rPr>
          <w:rFonts w:asciiTheme="minorEastAsia" w:eastAsiaTheme="minorEastAsia" w:hAnsiTheme="minorEastAsia" w:cs="宋体" w:hint="eastAsia"/>
          <w:b/>
          <w:kern w:val="0"/>
          <w:sz w:val="28"/>
          <w:szCs w:val="28"/>
        </w:rPr>
        <w:t xml:space="preserve">条  </w:t>
      </w:r>
      <w:r w:rsidR="004D7EFA" w:rsidRPr="00627CCC">
        <w:rPr>
          <w:rFonts w:asciiTheme="minorEastAsia" w:eastAsiaTheme="minorEastAsia" w:hAnsiTheme="minorEastAsia"/>
          <w:sz w:val="28"/>
          <w:szCs w:val="28"/>
        </w:rPr>
        <w:t>修缮</w:t>
      </w:r>
      <w:r w:rsidR="004D7EFA" w:rsidRPr="00627CCC">
        <w:rPr>
          <w:rFonts w:asciiTheme="minorEastAsia" w:eastAsiaTheme="minorEastAsia" w:hAnsiTheme="minorEastAsia" w:hint="eastAsia"/>
          <w:sz w:val="28"/>
          <w:szCs w:val="28"/>
        </w:rPr>
        <w:t>工作</w:t>
      </w:r>
      <w:r w:rsidR="004D7EFA" w:rsidRPr="00627CCC">
        <w:rPr>
          <w:rFonts w:asciiTheme="minorEastAsia" w:eastAsiaTheme="minorEastAsia" w:hAnsiTheme="minorEastAsia"/>
          <w:sz w:val="28"/>
          <w:szCs w:val="28"/>
        </w:rPr>
        <w:t>分为零星维修与专项维修</w:t>
      </w:r>
      <w:r w:rsidR="004D7EFA" w:rsidRPr="00627CCC">
        <w:rPr>
          <w:rFonts w:asciiTheme="minorEastAsia" w:eastAsiaTheme="minorEastAsia" w:hAnsiTheme="minorEastAsia" w:hint="eastAsia"/>
          <w:sz w:val="28"/>
          <w:szCs w:val="28"/>
        </w:rPr>
        <w:t>，专项维修包括各类</w:t>
      </w:r>
      <w:r w:rsidR="004D7EFA" w:rsidRPr="00627CCC">
        <w:rPr>
          <w:rFonts w:asciiTheme="minorEastAsia" w:eastAsiaTheme="minorEastAsia" w:hAnsiTheme="minorEastAsia" w:cs="宋体" w:hint="eastAsia"/>
          <w:sz w:val="28"/>
          <w:szCs w:val="28"/>
        </w:rPr>
        <w:t>维修工程、装饰工程、改造工程。</w:t>
      </w:r>
    </w:p>
    <w:p w:rsidR="004D7EFA" w:rsidRPr="00627CCC" w:rsidRDefault="003D68AD" w:rsidP="00731F48">
      <w:pPr>
        <w:widowControl/>
        <w:spacing w:line="400" w:lineRule="exact"/>
        <w:ind w:firstLineChars="200" w:firstLine="562"/>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第三</w:t>
      </w:r>
      <w:r w:rsidR="004D7EFA" w:rsidRPr="00AD3969">
        <w:rPr>
          <w:rFonts w:asciiTheme="minorEastAsia" w:eastAsiaTheme="minorEastAsia" w:hAnsiTheme="minorEastAsia" w:cs="宋体" w:hint="eastAsia"/>
          <w:b/>
          <w:kern w:val="0"/>
          <w:sz w:val="28"/>
          <w:szCs w:val="28"/>
        </w:rPr>
        <w:t>条</w:t>
      </w:r>
      <w:r w:rsidR="00627CCC">
        <w:rPr>
          <w:rFonts w:asciiTheme="minorEastAsia" w:eastAsiaTheme="minorEastAsia" w:hAnsiTheme="minorEastAsia" w:cs="宋体" w:hint="eastAsia"/>
          <w:b/>
          <w:kern w:val="0"/>
          <w:sz w:val="28"/>
          <w:szCs w:val="28"/>
        </w:rPr>
        <w:t xml:space="preserve"> </w:t>
      </w:r>
      <w:r w:rsidR="00627CCC" w:rsidRPr="00627CCC">
        <w:rPr>
          <w:rFonts w:asciiTheme="minorEastAsia" w:eastAsiaTheme="minorEastAsia" w:hAnsiTheme="minorEastAsia" w:cs="宋体" w:hint="eastAsia"/>
          <w:kern w:val="0"/>
          <w:sz w:val="28"/>
          <w:szCs w:val="28"/>
        </w:rPr>
        <w:t xml:space="preserve"> </w:t>
      </w:r>
      <w:r w:rsidR="004D7EFA" w:rsidRPr="00627CCC">
        <w:rPr>
          <w:rFonts w:asciiTheme="minorEastAsia" w:eastAsiaTheme="minorEastAsia" w:hAnsiTheme="minorEastAsia" w:cs="宋体" w:hint="eastAsia"/>
          <w:kern w:val="0"/>
          <w:sz w:val="28"/>
          <w:szCs w:val="28"/>
        </w:rPr>
        <w:t>承接学校后勤服务的物业服务单位负责校区内日常零星维修工作；学校后勤处负责校区内各类专项维修工程和考核物业服务单位维修服务质量。</w:t>
      </w:r>
    </w:p>
    <w:p w:rsidR="00627CCC" w:rsidRPr="00E14DA7" w:rsidRDefault="003D68AD" w:rsidP="00E14DA7">
      <w:pPr>
        <w:spacing w:line="400" w:lineRule="exact"/>
        <w:ind w:firstLine="585"/>
        <w:rPr>
          <w:rFonts w:asciiTheme="minorEastAsia" w:eastAsiaTheme="minorEastAsia" w:hAnsiTheme="minorEastAsia" w:cs="宋体"/>
          <w:sz w:val="28"/>
          <w:szCs w:val="28"/>
        </w:rPr>
      </w:pPr>
      <w:r>
        <w:rPr>
          <w:rFonts w:asciiTheme="minorEastAsia" w:eastAsiaTheme="minorEastAsia" w:hAnsiTheme="minorEastAsia" w:cs="宋体" w:hint="eastAsia"/>
          <w:b/>
          <w:sz w:val="28"/>
          <w:szCs w:val="28"/>
        </w:rPr>
        <w:t>第四</w:t>
      </w:r>
      <w:r w:rsidR="004D7EFA" w:rsidRPr="00AD3969">
        <w:rPr>
          <w:rFonts w:asciiTheme="minorEastAsia" w:eastAsiaTheme="minorEastAsia" w:hAnsiTheme="minorEastAsia" w:cs="宋体" w:hint="eastAsia"/>
          <w:b/>
          <w:sz w:val="28"/>
          <w:szCs w:val="28"/>
        </w:rPr>
        <w:t xml:space="preserve">条 </w:t>
      </w:r>
      <w:r w:rsidR="004D7EFA" w:rsidRPr="00627CCC">
        <w:rPr>
          <w:rFonts w:asciiTheme="minorEastAsia" w:eastAsiaTheme="minorEastAsia" w:hAnsiTheme="minorEastAsia" w:cs="宋体" w:hint="eastAsia"/>
          <w:sz w:val="28"/>
          <w:szCs w:val="28"/>
        </w:rPr>
        <w:t>凡是由学校承担维修费的维修工程项目必须实行申报制。一般由需求部门、二级院（系）、物业服务单位或申报人事先按修缮项目类别填写《</w:t>
      </w:r>
      <w:r w:rsidR="004D7EFA" w:rsidRPr="00627CCC">
        <w:rPr>
          <w:rFonts w:asciiTheme="minorEastAsia" w:eastAsiaTheme="minorEastAsia" w:hAnsiTheme="minorEastAsia" w:hint="eastAsia"/>
          <w:sz w:val="28"/>
          <w:szCs w:val="28"/>
        </w:rPr>
        <w:t>三江学院修缮工程项目申报表》（见附表1），</w:t>
      </w:r>
      <w:r w:rsidR="004D7EFA" w:rsidRPr="00627CCC">
        <w:rPr>
          <w:rFonts w:asciiTheme="minorEastAsia" w:eastAsiaTheme="minorEastAsia" w:hAnsiTheme="minorEastAsia" w:cs="宋体" w:hint="eastAsia"/>
          <w:sz w:val="28"/>
          <w:szCs w:val="28"/>
        </w:rPr>
        <w:t>提交书面申请；维修紧急情况下，可边修边报或先修后报。</w:t>
      </w:r>
    </w:p>
    <w:p w:rsidR="004D7EFA" w:rsidRPr="00AD3969" w:rsidRDefault="004D7EFA" w:rsidP="00731F48">
      <w:pPr>
        <w:widowControl/>
        <w:spacing w:line="400" w:lineRule="exact"/>
        <w:jc w:val="center"/>
        <w:rPr>
          <w:rFonts w:asciiTheme="minorEastAsia" w:eastAsiaTheme="minorEastAsia" w:hAnsiTheme="minorEastAsia" w:cs="宋体"/>
          <w:b/>
          <w:bCs/>
          <w:kern w:val="0"/>
          <w:sz w:val="28"/>
          <w:szCs w:val="28"/>
        </w:rPr>
      </w:pPr>
      <w:r w:rsidRPr="00AD3969">
        <w:rPr>
          <w:rFonts w:asciiTheme="minorEastAsia" w:eastAsiaTheme="minorEastAsia" w:hAnsiTheme="minorEastAsia" w:cs="宋体" w:hint="eastAsia"/>
          <w:b/>
          <w:bCs/>
          <w:kern w:val="0"/>
          <w:sz w:val="28"/>
          <w:szCs w:val="28"/>
        </w:rPr>
        <w:t>第二章</w:t>
      </w:r>
      <w:r w:rsidR="00627CCC">
        <w:rPr>
          <w:rFonts w:asciiTheme="minorEastAsia" w:eastAsiaTheme="minorEastAsia" w:hAnsiTheme="minorEastAsia" w:cs="宋体" w:hint="eastAsia"/>
          <w:b/>
          <w:bCs/>
          <w:kern w:val="0"/>
          <w:sz w:val="28"/>
          <w:szCs w:val="28"/>
        </w:rPr>
        <w:t xml:space="preserve">  </w:t>
      </w:r>
      <w:r w:rsidRPr="00AD3969">
        <w:rPr>
          <w:rFonts w:asciiTheme="minorEastAsia" w:eastAsiaTheme="minorEastAsia" w:hAnsiTheme="minorEastAsia" w:cs="宋体" w:hint="eastAsia"/>
          <w:b/>
          <w:bCs/>
          <w:kern w:val="0"/>
          <w:sz w:val="28"/>
          <w:szCs w:val="28"/>
        </w:rPr>
        <w:t>教学、科研、办公等场所维修</w:t>
      </w:r>
    </w:p>
    <w:p w:rsidR="004D7EFA" w:rsidRPr="00627CCC" w:rsidRDefault="003D68AD" w:rsidP="00731F48">
      <w:pPr>
        <w:widowControl/>
        <w:spacing w:line="400" w:lineRule="exact"/>
        <w:ind w:firstLineChars="200" w:firstLine="562"/>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第五</w:t>
      </w:r>
      <w:r w:rsidR="004D7EFA" w:rsidRPr="00AD3969">
        <w:rPr>
          <w:rFonts w:asciiTheme="minorEastAsia" w:eastAsiaTheme="minorEastAsia" w:hAnsiTheme="minorEastAsia" w:cs="宋体" w:hint="eastAsia"/>
          <w:b/>
          <w:kern w:val="0"/>
          <w:sz w:val="28"/>
          <w:szCs w:val="28"/>
        </w:rPr>
        <w:t xml:space="preserve">条 </w:t>
      </w:r>
      <w:r w:rsidR="00627CCC" w:rsidRPr="00627CCC">
        <w:rPr>
          <w:rFonts w:asciiTheme="minorEastAsia" w:eastAsiaTheme="minorEastAsia" w:hAnsiTheme="minorEastAsia" w:cs="宋体" w:hint="eastAsia"/>
          <w:kern w:val="0"/>
          <w:sz w:val="28"/>
          <w:szCs w:val="28"/>
        </w:rPr>
        <w:t xml:space="preserve"> </w:t>
      </w:r>
      <w:r w:rsidR="004D7EFA" w:rsidRPr="00627CCC">
        <w:rPr>
          <w:rFonts w:asciiTheme="minorEastAsia" w:eastAsiaTheme="minorEastAsia" w:hAnsiTheme="minorEastAsia" w:cs="宋体" w:hint="eastAsia"/>
          <w:kern w:val="0"/>
          <w:sz w:val="28"/>
          <w:szCs w:val="28"/>
        </w:rPr>
        <w:t>教学、科研、办公、会堂、图书馆、实验室、体育馆等场所房屋及配套设施出现损坏的，由使用部门或管理人或物业服务单位及时通过填写报修单或电话进行报修；属于物业服务单位管理范围的由物业服务单位报修，属于</w:t>
      </w:r>
      <w:r w:rsidR="004D7EFA" w:rsidRPr="00627CCC">
        <w:rPr>
          <w:rFonts w:asciiTheme="minorEastAsia" w:eastAsiaTheme="minorEastAsia" w:hAnsiTheme="minorEastAsia" w:hint="eastAsia"/>
          <w:noProof/>
          <w:sz w:val="28"/>
          <w:szCs w:val="28"/>
        </w:rPr>
        <w:t>部门、二级院（系）管理的由使用部门、二级院（系）报修。</w:t>
      </w:r>
    </w:p>
    <w:p w:rsidR="004D7EFA" w:rsidRPr="00627CCC" w:rsidRDefault="003D68AD" w:rsidP="00731F48">
      <w:pPr>
        <w:widowControl/>
        <w:spacing w:line="400" w:lineRule="exact"/>
        <w:ind w:firstLineChars="200" w:firstLine="562"/>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第六</w:t>
      </w:r>
      <w:r w:rsidR="004D7EFA" w:rsidRPr="00AD3969">
        <w:rPr>
          <w:rFonts w:asciiTheme="minorEastAsia" w:eastAsiaTheme="minorEastAsia" w:hAnsiTheme="minorEastAsia" w:cs="宋体" w:hint="eastAsia"/>
          <w:b/>
          <w:kern w:val="0"/>
          <w:sz w:val="28"/>
          <w:szCs w:val="28"/>
        </w:rPr>
        <w:t xml:space="preserve">条 </w:t>
      </w:r>
      <w:r w:rsidR="00627CCC">
        <w:rPr>
          <w:rFonts w:asciiTheme="minorEastAsia" w:eastAsiaTheme="minorEastAsia" w:hAnsiTheme="minorEastAsia" w:cs="宋体" w:hint="eastAsia"/>
          <w:b/>
          <w:kern w:val="0"/>
          <w:sz w:val="28"/>
          <w:szCs w:val="28"/>
        </w:rPr>
        <w:t xml:space="preserve"> </w:t>
      </w:r>
      <w:r w:rsidR="004D7EFA" w:rsidRPr="00627CCC">
        <w:rPr>
          <w:rFonts w:asciiTheme="minorEastAsia" w:eastAsiaTheme="minorEastAsia" w:hAnsiTheme="minorEastAsia" w:cs="宋体" w:hint="eastAsia"/>
          <w:kern w:val="0"/>
          <w:sz w:val="28"/>
          <w:szCs w:val="28"/>
        </w:rPr>
        <w:t>日常零星维修、水电管线安装、零星土建维修等工作由物业服务单位负责，申报部门（申报人）直接向物业楼管人员提交报修申请，物业服务单位按程序立即进行维修。</w:t>
      </w:r>
    </w:p>
    <w:p w:rsidR="004D7EFA" w:rsidRPr="00627CCC" w:rsidRDefault="003D68AD" w:rsidP="00731F48">
      <w:pPr>
        <w:widowControl/>
        <w:spacing w:line="400" w:lineRule="exact"/>
        <w:ind w:firstLineChars="200" w:firstLine="562"/>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第七</w:t>
      </w:r>
      <w:r w:rsidR="004D7EFA" w:rsidRPr="00AD3969">
        <w:rPr>
          <w:rFonts w:asciiTheme="minorEastAsia" w:eastAsiaTheme="minorEastAsia" w:hAnsiTheme="minorEastAsia" w:cs="宋体" w:hint="eastAsia"/>
          <w:b/>
          <w:kern w:val="0"/>
          <w:sz w:val="28"/>
          <w:szCs w:val="28"/>
        </w:rPr>
        <w:t>条 </w:t>
      </w:r>
      <w:bookmarkStart w:id="0" w:name="_Hlk530941962"/>
      <w:r w:rsidR="004D7EFA" w:rsidRPr="00627CCC">
        <w:rPr>
          <w:rFonts w:asciiTheme="minorEastAsia" w:eastAsiaTheme="minorEastAsia" w:hAnsiTheme="minorEastAsia" w:cs="宋体" w:hint="eastAsia"/>
          <w:kern w:val="0"/>
          <w:sz w:val="28"/>
          <w:szCs w:val="28"/>
        </w:rPr>
        <w:t>大型水电管网改造、装修改造、维修工程等</w:t>
      </w:r>
      <w:bookmarkEnd w:id="0"/>
      <w:r w:rsidR="004D7EFA" w:rsidRPr="00627CCC">
        <w:rPr>
          <w:rFonts w:asciiTheme="minorEastAsia" w:eastAsiaTheme="minorEastAsia" w:hAnsiTheme="minorEastAsia" w:cs="宋体" w:hint="eastAsia"/>
          <w:kern w:val="0"/>
          <w:sz w:val="28"/>
          <w:szCs w:val="28"/>
        </w:rPr>
        <w:t>属于学校后勤处职责范围内的修缮项目，由相关需求部门或物业服务单位提出书面申请，报相关主管校领导批准后，转交后勤处具体实施。</w:t>
      </w:r>
    </w:p>
    <w:p w:rsidR="004D7EFA" w:rsidRPr="00627CCC" w:rsidRDefault="003D68AD" w:rsidP="00731F48">
      <w:pPr>
        <w:widowControl/>
        <w:spacing w:line="400" w:lineRule="exact"/>
        <w:ind w:firstLineChars="200" w:firstLine="562"/>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第八</w:t>
      </w:r>
      <w:r w:rsidR="004D7EFA" w:rsidRPr="00AD3969">
        <w:rPr>
          <w:rFonts w:asciiTheme="minorEastAsia" w:eastAsiaTheme="minorEastAsia" w:hAnsiTheme="minorEastAsia" w:cs="宋体" w:hint="eastAsia"/>
          <w:b/>
          <w:kern w:val="0"/>
          <w:sz w:val="28"/>
          <w:szCs w:val="28"/>
        </w:rPr>
        <w:t>条 </w:t>
      </w:r>
      <w:r w:rsidR="004D7EFA" w:rsidRPr="00627CCC">
        <w:rPr>
          <w:rFonts w:asciiTheme="minorEastAsia" w:eastAsiaTheme="minorEastAsia" w:hAnsiTheme="minorEastAsia" w:cs="宋体" w:hint="eastAsia"/>
          <w:kern w:val="0"/>
          <w:sz w:val="28"/>
          <w:szCs w:val="28"/>
        </w:rPr>
        <w:t>报修时，申报人应写清楚地点、简要状况、联系人、联系方式；维修时，申报人原则上须在场；维修后，申报部门（申报人）应签字确认。</w:t>
      </w:r>
    </w:p>
    <w:p w:rsidR="004D7EFA" w:rsidRPr="00AD3969" w:rsidRDefault="003D68AD" w:rsidP="00731F48">
      <w:pPr>
        <w:widowControl/>
        <w:spacing w:line="400" w:lineRule="exact"/>
        <w:ind w:firstLineChars="200" w:firstLine="562"/>
        <w:jc w:val="left"/>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第九</w:t>
      </w:r>
      <w:r w:rsidR="004D7EFA" w:rsidRPr="00AD3969">
        <w:rPr>
          <w:rFonts w:asciiTheme="minorEastAsia" w:eastAsiaTheme="minorEastAsia" w:hAnsiTheme="minorEastAsia" w:cs="宋体" w:hint="eastAsia"/>
          <w:b/>
          <w:kern w:val="0"/>
          <w:sz w:val="28"/>
          <w:szCs w:val="28"/>
        </w:rPr>
        <w:t>条</w:t>
      </w:r>
      <w:r w:rsidR="00627CCC">
        <w:rPr>
          <w:rFonts w:asciiTheme="minorEastAsia" w:eastAsiaTheme="minorEastAsia" w:hAnsiTheme="minorEastAsia" w:cs="宋体" w:hint="eastAsia"/>
          <w:b/>
          <w:kern w:val="0"/>
          <w:sz w:val="28"/>
          <w:szCs w:val="28"/>
        </w:rPr>
        <w:t xml:space="preserve">  </w:t>
      </w:r>
      <w:r w:rsidR="00DF575C">
        <w:rPr>
          <w:rFonts w:asciiTheme="minorEastAsia" w:eastAsiaTheme="minorEastAsia" w:hAnsiTheme="minorEastAsia" w:cs="宋体" w:hint="eastAsia"/>
          <w:b/>
          <w:kern w:val="0"/>
          <w:sz w:val="28"/>
          <w:szCs w:val="28"/>
        </w:rPr>
        <w:t>维修责任的划分</w:t>
      </w:r>
    </w:p>
    <w:p w:rsidR="004D7EFA" w:rsidRPr="00DF575C" w:rsidRDefault="004D7EFA" w:rsidP="00731F48">
      <w:pPr>
        <w:widowControl/>
        <w:spacing w:line="400" w:lineRule="exact"/>
        <w:ind w:firstLineChars="200" w:firstLine="560"/>
        <w:jc w:val="left"/>
        <w:rPr>
          <w:rFonts w:asciiTheme="minorEastAsia" w:eastAsiaTheme="minorEastAsia" w:hAnsiTheme="minorEastAsia" w:cs="宋体"/>
          <w:kern w:val="0"/>
          <w:sz w:val="28"/>
          <w:szCs w:val="28"/>
        </w:rPr>
      </w:pPr>
      <w:r w:rsidRPr="00DF575C">
        <w:rPr>
          <w:rFonts w:asciiTheme="minorEastAsia" w:eastAsiaTheme="minorEastAsia" w:hAnsiTheme="minorEastAsia" w:cs="宋体" w:hint="eastAsia"/>
          <w:kern w:val="0"/>
          <w:sz w:val="28"/>
          <w:szCs w:val="28"/>
        </w:rPr>
        <w:lastRenderedPageBreak/>
        <w:t>1.属于校舍房屋及配套设施自身存在的质量缺陷、自然老化因素影响等造成的正常损坏，其维修费用由学校承担。</w:t>
      </w:r>
    </w:p>
    <w:p w:rsidR="004D7EFA" w:rsidRPr="00DF575C" w:rsidRDefault="004D7EFA" w:rsidP="00731F48">
      <w:pPr>
        <w:widowControl/>
        <w:spacing w:line="400" w:lineRule="exact"/>
        <w:ind w:firstLineChars="200" w:firstLine="560"/>
        <w:jc w:val="left"/>
        <w:rPr>
          <w:rFonts w:asciiTheme="minorEastAsia" w:eastAsiaTheme="minorEastAsia" w:hAnsiTheme="minorEastAsia" w:cs="宋体"/>
          <w:kern w:val="0"/>
          <w:sz w:val="28"/>
          <w:szCs w:val="28"/>
        </w:rPr>
      </w:pPr>
      <w:r w:rsidRPr="00DF575C">
        <w:rPr>
          <w:rFonts w:asciiTheme="minorEastAsia" w:eastAsiaTheme="minorEastAsia" w:hAnsiTheme="minorEastAsia" w:cs="宋体" w:hint="eastAsia"/>
          <w:kern w:val="0"/>
          <w:sz w:val="28"/>
          <w:szCs w:val="28"/>
        </w:rPr>
        <w:t>2.因人为疏忽、故意破坏等非自然老化造成损坏，使用部门（使用人）能追究到责任人的，其维修、赔偿费用由损坏责任人承担，否则由使用部门（使用人）承担。</w:t>
      </w:r>
    </w:p>
    <w:p w:rsidR="00627CCC" w:rsidRPr="00E14DA7" w:rsidRDefault="004D7EFA" w:rsidP="00E14DA7">
      <w:pPr>
        <w:widowControl/>
        <w:spacing w:line="400" w:lineRule="exact"/>
        <w:ind w:firstLineChars="200" w:firstLine="560"/>
        <w:jc w:val="left"/>
        <w:rPr>
          <w:rFonts w:asciiTheme="minorEastAsia" w:eastAsiaTheme="minorEastAsia" w:hAnsiTheme="minorEastAsia" w:cs="宋体"/>
          <w:kern w:val="0"/>
          <w:sz w:val="28"/>
          <w:szCs w:val="28"/>
        </w:rPr>
      </w:pPr>
      <w:r w:rsidRPr="00DF575C">
        <w:rPr>
          <w:rFonts w:asciiTheme="minorEastAsia" w:eastAsiaTheme="minorEastAsia" w:hAnsiTheme="minorEastAsia" w:cs="宋体" w:hint="eastAsia"/>
          <w:kern w:val="0"/>
          <w:sz w:val="28"/>
          <w:szCs w:val="28"/>
        </w:rPr>
        <w:t>3.因物业服务单位管理失职、疏漏、日常维护保养不到位等原因造成的损坏，其维修费由物业服务单位承担，学校在支付的物业服务费中直接扣除。</w:t>
      </w:r>
    </w:p>
    <w:p w:rsidR="004D7EFA" w:rsidRPr="00AD3969" w:rsidRDefault="004D7EFA" w:rsidP="00731F48">
      <w:pPr>
        <w:widowControl/>
        <w:spacing w:line="400" w:lineRule="exact"/>
        <w:jc w:val="center"/>
        <w:rPr>
          <w:rFonts w:asciiTheme="minorEastAsia" w:eastAsiaTheme="minorEastAsia" w:hAnsiTheme="minorEastAsia" w:cs="宋体"/>
          <w:b/>
          <w:bCs/>
          <w:kern w:val="0"/>
          <w:sz w:val="28"/>
          <w:szCs w:val="28"/>
        </w:rPr>
      </w:pPr>
      <w:r w:rsidRPr="00AD3969">
        <w:rPr>
          <w:rFonts w:asciiTheme="minorEastAsia" w:eastAsiaTheme="minorEastAsia" w:hAnsiTheme="minorEastAsia" w:cs="宋体" w:hint="eastAsia"/>
          <w:b/>
          <w:bCs/>
          <w:kern w:val="0"/>
          <w:sz w:val="28"/>
          <w:szCs w:val="28"/>
        </w:rPr>
        <w:t>第三章</w:t>
      </w:r>
      <w:r w:rsidR="00627CCC">
        <w:rPr>
          <w:rFonts w:asciiTheme="minorEastAsia" w:eastAsiaTheme="minorEastAsia" w:hAnsiTheme="minorEastAsia" w:cs="宋体" w:hint="eastAsia"/>
          <w:b/>
          <w:bCs/>
          <w:kern w:val="0"/>
          <w:sz w:val="28"/>
          <w:szCs w:val="28"/>
        </w:rPr>
        <w:t xml:space="preserve">  </w:t>
      </w:r>
      <w:r w:rsidRPr="00AD3969">
        <w:rPr>
          <w:rFonts w:asciiTheme="minorEastAsia" w:eastAsiaTheme="minorEastAsia" w:hAnsiTheme="minorEastAsia" w:cs="宋体" w:hint="eastAsia"/>
          <w:b/>
          <w:bCs/>
          <w:kern w:val="0"/>
          <w:sz w:val="28"/>
          <w:szCs w:val="28"/>
        </w:rPr>
        <w:t>学生公寓及教职工宿舍的维修</w:t>
      </w:r>
    </w:p>
    <w:p w:rsidR="004D7EFA" w:rsidRPr="00DF575C" w:rsidRDefault="003D68AD" w:rsidP="00731F48">
      <w:pPr>
        <w:widowControl/>
        <w:spacing w:line="400" w:lineRule="exact"/>
        <w:ind w:firstLineChars="200" w:firstLine="562"/>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第十</w:t>
      </w:r>
      <w:r w:rsidR="004D7EFA" w:rsidRPr="00AD3969">
        <w:rPr>
          <w:rFonts w:asciiTheme="minorEastAsia" w:eastAsiaTheme="minorEastAsia" w:hAnsiTheme="minorEastAsia" w:cs="宋体" w:hint="eastAsia"/>
          <w:b/>
          <w:kern w:val="0"/>
          <w:sz w:val="28"/>
          <w:szCs w:val="28"/>
        </w:rPr>
        <w:t>条</w:t>
      </w:r>
      <w:r w:rsidR="00627CCC">
        <w:rPr>
          <w:rFonts w:asciiTheme="minorEastAsia" w:eastAsiaTheme="minorEastAsia" w:hAnsiTheme="minorEastAsia" w:cs="宋体" w:hint="eastAsia"/>
          <w:b/>
          <w:kern w:val="0"/>
          <w:sz w:val="28"/>
          <w:szCs w:val="28"/>
        </w:rPr>
        <w:t xml:space="preserve">  </w:t>
      </w:r>
      <w:r w:rsidR="004D7EFA" w:rsidRPr="00DF575C">
        <w:rPr>
          <w:rFonts w:asciiTheme="minorEastAsia" w:eastAsiaTheme="minorEastAsia" w:hAnsiTheme="minorEastAsia" w:cs="宋体" w:hint="eastAsia"/>
          <w:kern w:val="0"/>
          <w:sz w:val="28"/>
          <w:szCs w:val="28"/>
        </w:rPr>
        <w:t>学生宿舍及配套设施等出现损坏的，学生应及时向物业楼管人员报修，物业服务单位按程序立即进行维修；如不属于物业服务范围内的维修项目，应及时按工作流程转交学校后勤处安排维修。</w:t>
      </w:r>
    </w:p>
    <w:p w:rsidR="004D7EFA" w:rsidRPr="00DF575C" w:rsidRDefault="003D68AD" w:rsidP="00731F48">
      <w:pPr>
        <w:widowControl/>
        <w:spacing w:line="400" w:lineRule="exact"/>
        <w:ind w:firstLineChars="200" w:firstLine="562"/>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第十一</w:t>
      </w:r>
      <w:r w:rsidR="004D7EFA" w:rsidRPr="00AD3969">
        <w:rPr>
          <w:rFonts w:asciiTheme="minorEastAsia" w:eastAsiaTheme="minorEastAsia" w:hAnsiTheme="minorEastAsia" w:cs="宋体" w:hint="eastAsia"/>
          <w:b/>
          <w:kern w:val="0"/>
          <w:sz w:val="28"/>
          <w:szCs w:val="28"/>
        </w:rPr>
        <w:t xml:space="preserve">条 </w:t>
      </w:r>
      <w:r w:rsidR="00627CCC" w:rsidRPr="00DF575C">
        <w:rPr>
          <w:rFonts w:asciiTheme="minorEastAsia" w:eastAsiaTheme="minorEastAsia" w:hAnsiTheme="minorEastAsia" w:cs="宋体" w:hint="eastAsia"/>
          <w:kern w:val="0"/>
          <w:sz w:val="28"/>
          <w:szCs w:val="28"/>
        </w:rPr>
        <w:t xml:space="preserve"> </w:t>
      </w:r>
      <w:r w:rsidR="004D7EFA" w:rsidRPr="00DF575C">
        <w:rPr>
          <w:rFonts w:asciiTheme="minorEastAsia" w:eastAsiaTheme="minorEastAsia" w:hAnsiTheme="minorEastAsia" w:cs="宋体" w:hint="eastAsia"/>
          <w:kern w:val="0"/>
          <w:sz w:val="28"/>
          <w:szCs w:val="28"/>
        </w:rPr>
        <w:t>教职工宿舍</w:t>
      </w:r>
      <w:r w:rsidR="004D7EFA" w:rsidRPr="00313F77">
        <w:rPr>
          <w:rFonts w:asciiTheme="minorEastAsia" w:eastAsiaTheme="minorEastAsia" w:hAnsiTheme="minorEastAsia" w:cs="宋体" w:hint="eastAsia"/>
          <w:kern w:val="0"/>
          <w:sz w:val="28"/>
          <w:szCs w:val="28"/>
        </w:rPr>
        <w:t>（</w:t>
      </w:r>
      <w:r w:rsidR="00223205" w:rsidRPr="00313F77">
        <w:rPr>
          <w:rFonts w:asciiTheme="minorEastAsia" w:eastAsiaTheme="minorEastAsia" w:hAnsiTheme="minorEastAsia" w:cs="宋体" w:hint="eastAsia"/>
          <w:kern w:val="0"/>
          <w:sz w:val="28"/>
          <w:szCs w:val="28"/>
        </w:rPr>
        <w:t>熹园</w:t>
      </w:r>
      <w:r w:rsidR="004D7EFA" w:rsidRPr="00313F77">
        <w:rPr>
          <w:rFonts w:asciiTheme="minorEastAsia" w:eastAsiaTheme="minorEastAsia" w:hAnsiTheme="minorEastAsia" w:cs="宋体" w:hint="eastAsia"/>
          <w:kern w:val="0"/>
          <w:sz w:val="28"/>
          <w:szCs w:val="28"/>
        </w:rPr>
        <w:t>）</w:t>
      </w:r>
      <w:r w:rsidR="00313F77">
        <w:rPr>
          <w:rFonts w:asciiTheme="minorEastAsia" w:eastAsiaTheme="minorEastAsia" w:hAnsiTheme="minorEastAsia" w:cs="宋体" w:hint="eastAsia"/>
          <w:kern w:val="0"/>
          <w:sz w:val="28"/>
          <w:szCs w:val="28"/>
        </w:rPr>
        <w:t>、外教公寓</w:t>
      </w:r>
      <w:r w:rsidR="004D7EFA" w:rsidRPr="00DF575C">
        <w:rPr>
          <w:rFonts w:asciiTheme="minorEastAsia" w:eastAsiaTheme="minorEastAsia" w:hAnsiTheme="minorEastAsia" w:cs="宋体" w:hint="eastAsia"/>
          <w:kern w:val="0"/>
          <w:sz w:val="28"/>
          <w:szCs w:val="28"/>
        </w:rPr>
        <w:t>及配套设施等出现损坏的，使用人应及时向学校资产管理办公室报修，资产办在核准后转交后勤处安排维修。</w:t>
      </w:r>
    </w:p>
    <w:p w:rsidR="004D7EFA" w:rsidRPr="00DF575C" w:rsidRDefault="003D68AD" w:rsidP="00731F48">
      <w:pPr>
        <w:widowControl/>
        <w:spacing w:line="400" w:lineRule="exact"/>
        <w:ind w:firstLineChars="200" w:firstLine="562"/>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第十二</w:t>
      </w:r>
      <w:r w:rsidR="004D7EFA" w:rsidRPr="00AD3969">
        <w:rPr>
          <w:rFonts w:asciiTheme="minorEastAsia" w:eastAsiaTheme="minorEastAsia" w:hAnsiTheme="minorEastAsia" w:cs="宋体" w:hint="eastAsia"/>
          <w:b/>
          <w:kern w:val="0"/>
          <w:sz w:val="28"/>
          <w:szCs w:val="28"/>
        </w:rPr>
        <w:t>条 </w:t>
      </w:r>
      <w:r w:rsidR="004D7EFA" w:rsidRPr="00DF575C">
        <w:rPr>
          <w:rFonts w:asciiTheme="minorEastAsia" w:eastAsiaTheme="minorEastAsia" w:hAnsiTheme="minorEastAsia" w:cs="宋体" w:hint="eastAsia"/>
          <w:kern w:val="0"/>
          <w:sz w:val="28"/>
          <w:szCs w:val="28"/>
        </w:rPr>
        <w:t>日常零星维修、水电线路安装、零星土建维修等工作由物业服务单位负责，申报人（或申报部门）直接向物业楼管人员提交报修申请，物业服务单位按程序立即进行维修。</w:t>
      </w:r>
    </w:p>
    <w:p w:rsidR="004D7EFA" w:rsidRPr="00B95B14" w:rsidRDefault="003D68AD" w:rsidP="00731F48">
      <w:pPr>
        <w:widowControl/>
        <w:spacing w:line="400" w:lineRule="exact"/>
        <w:ind w:firstLineChars="200" w:firstLine="562"/>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第十三</w:t>
      </w:r>
      <w:r w:rsidR="004D7EFA" w:rsidRPr="00AD3969">
        <w:rPr>
          <w:rFonts w:asciiTheme="minorEastAsia" w:eastAsiaTheme="minorEastAsia" w:hAnsiTheme="minorEastAsia" w:cs="宋体" w:hint="eastAsia"/>
          <w:b/>
          <w:kern w:val="0"/>
          <w:sz w:val="28"/>
          <w:szCs w:val="28"/>
        </w:rPr>
        <w:t xml:space="preserve">条 </w:t>
      </w:r>
      <w:r w:rsidR="00627CCC">
        <w:rPr>
          <w:rFonts w:asciiTheme="minorEastAsia" w:eastAsiaTheme="minorEastAsia" w:hAnsiTheme="minorEastAsia" w:cs="宋体" w:hint="eastAsia"/>
          <w:b/>
          <w:kern w:val="0"/>
          <w:sz w:val="28"/>
          <w:szCs w:val="28"/>
        </w:rPr>
        <w:t xml:space="preserve"> </w:t>
      </w:r>
      <w:r w:rsidR="004D7EFA" w:rsidRPr="00DF575C">
        <w:rPr>
          <w:rFonts w:asciiTheme="minorEastAsia" w:eastAsiaTheme="minorEastAsia" w:hAnsiTheme="minorEastAsia" w:cs="宋体" w:hint="eastAsia"/>
          <w:kern w:val="0"/>
          <w:sz w:val="28"/>
          <w:szCs w:val="28"/>
        </w:rPr>
        <w:t>大型水电管网改造、装修改造、维修工程等属于学校后</w:t>
      </w:r>
      <w:r w:rsidR="004D7EFA" w:rsidRPr="00B95B14">
        <w:rPr>
          <w:rFonts w:asciiTheme="minorEastAsia" w:eastAsiaTheme="minorEastAsia" w:hAnsiTheme="minorEastAsia" w:cs="宋体" w:hint="eastAsia"/>
          <w:kern w:val="0"/>
          <w:sz w:val="28"/>
          <w:szCs w:val="28"/>
        </w:rPr>
        <w:t>勤处职责范围内的修缮项目，由</w:t>
      </w:r>
      <w:r w:rsidR="00223205" w:rsidRPr="00B95B14">
        <w:rPr>
          <w:rFonts w:asciiTheme="minorEastAsia" w:eastAsiaTheme="minorEastAsia" w:hAnsiTheme="minorEastAsia" w:cs="宋体" w:hint="eastAsia"/>
          <w:kern w:val="0"/>
          <w:sz w:val="28"/>
          <w:szCs w:val="28"/>
        </w:rPr>
        <w:t>使用单位</w:t>
      </w:r>
      <w:r w:rsidR="00217A9C" w:rsidRPr="00B95B14">
        <w:rPr>
          <w:rFonts w:asciiTheme="minorEastAsia" w:eastAsiaTheme="minorEastAsia" w:hAnsiTheme="minorEastAsia" w:cs="宋体" w:hint="eastAsia"/>
          <w:kern w:val="0"/>
          <w:sz w:val="28"/>
          <w:szCs w:val="28"/>
        </w:rPr>
        <w:t>（人）</w:t>
      </w:r>
      <w:r w:rsidR="004D7EFA" w:rsidRPr="00B95B14">
        <w:rPr>
          <w:rFonts w:asciiTheme="minorEastAsia" w:eastAsiaTheme="minorEastAsia" w:hAnsiTheme="minorEastAsia" w:cs="宋体" w:hint="eastAsia"/>
          <w:kern w:val="0"/>
          <w:sz w:val="28"/>
          <w:szCs w:val="28"/>
        </w:rPr>
        <w:t>或物业服务单位提出书面申请，</w:t>
      </w:r>
      <w:r w:rsidR="008804A0" w:rsidRPr="00B95B14">
        <w:rPr>
          <w:rFonts w:asciiTheme="minorEastAsia" w:eastAsiaTheme="minorEastAsia" w:hAnsiTheme="minorEastAsia" w:cs="宋体" w:hint="eastAsia"/>
          <w:kern w:val="0"/>
          <w:sz w:val="28"/>
          <w:szCs w:val="28"/>
        </w:rPr>
        <w:t>经归口管理部门审核后，</w:t>
      </w:r>
      <w:r w:rsidR="004D7EFA" w:rsidRPr="00B95B14">
        <w:rPr>
          <w:rFonts w:asciiTheme="minorEastAsia" w:eastAsiaTheme="minorEastAsia" w:hAnsiTheme="minorEastAsia" w:cs="宋体" w:hint="eastAsia"/>
          <w:kern w:val="0"/>
          <w:sz w:val="28"/>
          <w:szCs w:val="28"/>
        </w:rPr>
        <w:t>转交后勤处报批和实施。</w:t>
      </w:r>
    </w:p>
    <w:p w:rsidR="004D7EFA" w:rsidRPr="00DF575C" w:rsidRDefault="003D68AD" w:rsidP="00731F48">
      <w:pPr>
        <w:widowControl/>
        <w:spacing w:line="400" w:lineRule="exact"/>
        <w:ind w:firstLineChars="200" w:firstLine="562"/>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第十四</w:t>
      </w:r>
      <w:r w:rsidR="004D7EFA" w:rsidRPr="00AD3969">
        <w:rPr>
          <w:rFonts w:asciiTheme="minorEastAsia" w:eastAsiaTheme="minorEastAsia" w:hAnsiTheme="minorEastAsia" w:cs="宋体" w:hint="eastAsia"/>
          <w:b/>
          <w:kern w:val="0"/>
          <w:sz w:val="28"/>
          <w:szCs w:val="28"/>
        </w:rPr>
        <w:t>条 </w:t>
      </w:r>
      <w:r w:rsidR="004D7EFA" w:rsidRPr="00DF575C">
        <w:rPr>
          <w:rFonts w:asciiTheme="minorEastAsia" w:eastAsiaTheme="minorEastAsia" w:hAnsiTheme="minorEastAsia" w:cs="宋体" w:hint="eastAsia"/>
          <w:kern w:val="0"/>
          <w:sz w:val="28"/>
          <w:szCs w:val="28"/>
        </w:rPr>
        <w:t>报修时，申报人应说清楚地点、简要状况、联系人、联系方式；维修时，申报人原则上须在场；维修后，申报人（或申报部门）应签字确认；如学生在维修时不能在场签字确认的，可由宿管人员代为履行。</w:t>
      </w:r>
    </w:p>
    <w:p w:rsidR="004D7EFA" w:rsidRPr="00AD3969" w:rsidRDefault="003D68AD" w:rsidP="00731F48">
      <w:pPr>
        <w:widowControl/>
        <w:spacing w:line="400" w:lineRule="exact"/>
        <w:ind w:firstLineChars="200" w:firstLine="562"/>
        <w:jc w:val="left"/>
        <w:rPr>
          <w:rFonts w:asciiTheme="minorEastAsia" w:eastAsiaTheme="minorEastAsia" w:hAnsiTheme="minorEastAsia" w:cs="宋体"/>
          <w:b/>
          <w:kern w:val="0"/>
          <w:sz w:val="28"/>
          <w:szCs w:val="28"/>
        </w:rPr>
      </w:pPr>
      <w:r>
        <w:rPr>
          <w:rFonts w:asciiTheme="minorEastAsia" w:eastAsiaTheme="minorEastAsia" w:hAnsiTheme="minorEastAsia" w:cs="宋体" w:hint="eastAsia"/>
          <w:b/>
          <w:bCs/>
          <w:kern w:val="0"/>
          <w:sz w:val="28"/>
          <w:szCs w:val="28"/>
        </w:rPr>
        <w:t>第十五</w:t>
      </w:r>
      <w:r w:rsidR="004D7EFA" w:rsidRPr="00AD3969">
        <w:rPr>
          <w:rFonts w:asciiTheme="minorEastAsia" w:eastAsiaTheme="minorEastAsia" w:hAnsiTheme="minorEastAsia" w:cs="宋体" w:hint="eastAsia"/>
          <w:b/>
          <w:bCs/>
          <w:kern w:val="0"/>
          <w:sz w:val="28"/>
          <w:szCs w:val="28"/>
        </w:rPr>
        <w:t>条</w:t>
      </w:r>
      <w:r w:rsidR="004D7EFA" w:rsidRPr="00AD3969">
        <w:rPr>
          <w:rFonts w:asciiTheme="minorEastAsia" w:eastAsiaTheme="minorEastAsia" w:hAnsiTheme="minorEastAsia" w:cs="宋体" w:hint="eastAsia"/>
          <w:b/>
          <w:kern w:val="0"/>
          <w:sz w:val="28"/>
          <w:szCs w:val="28"/>
        </w:rPr>
        <w:t> </w:t>
      </w:r>
      <w:r w:rsidR="00DF575C" w:rsidRPr="003C5EB7">
        <w:rPr>
          <w:rFonts w:asciiTheme="minorEastAsia" w:eastAsiaTheme="minorEastAsia" w:hAnsiTheme="minorEastAsia" w:cs="宋体" w:hint="eastAsia"/>
          <w:kern w:val="0"/>
          <w:sz w:val="28"/>
          <w:szCs w:val="28"/>
        </w:rPr>
        <w:t>维修责任的划分</w:t>
      </w:r>
    </w:p>
    <w:p w:rsidR="004D7EFA" w:rsidRPr="00DF575C" w:rsidRDefault="004D7EFA" w:rsidP="00731F48">
      <w:pPr>
        <w:widowControl/>
        <w:spacing w:line="400" w:lineRule="exact"/>
        <w:ind w:firstLineChars="200" w:firstLine="560"/>
        <w:jc w:val="left"/>
        <w:rPr>
          <w:rFonts w:asciiTheme="minorEastAsia" w:eastAsiaTheme="minorEastAsia" w:hAnsiTheme="minorEastAsia" w:cs="宋体"/>
          <w:kern w:val="0"/>
          <w:sz w:val="28"/>
          <w:szCs w:val="28"/>
        </w:rPr>
      </w:pPr>
      <w:r w:rsidRPr="00DF575C">
        <w:rPr>
          <w:rFonts w:asciiTheme="minorEastAsia" w:eastAsiaTheme="minorEastAsia" w:hAnsiTheme="minorEastAsia" w:cs="宋体" w:hint="eastAsia"/>
          <w:kern w:val="0"/>
          <w:sz w:val="28"/>
          <w:szCs w:val="28"/>
        </w:rPr>
        <w:t>1.属于校舍房屋及配套设施自身存在的质量缺陷、自然老化因素影响等造成的正常损坏，其维修费用由学校承担。</w:t>
      </w:r>
    </w:p>
    <w:p w:rsidR="004D7EFA" w:rsidRPr="00DF575C" w:rsidRDefault="004D7EFA" w:rsidP="00731F48">
      <w:pPr>
        <w:widowControl/>
        <w:spacing w:line="400" w:lineRule="exact"/>
        <w:ind w:firstLineChars="200" w:firstLine="560"/>
        <w:jc w:val="left"/>
        <w:rPr>
          <w:rFonts w:asciiTheme="minorEastAsia" w:eastAsiaTheme="minorEastAsia" w:hAnsiTheme="minorEastAsia" w:cs="宋体"/>
          <w:kern w:val="0"/>
          <w:sz w:val="28"/>
          <w:szCs w:val="28"/>
        </w:rPr>
      </w:pPr>
      <w:r w:rsidRPr="00DF575C">
        <w:rPr>
          <w:rFonts w:asciiTheme="minorEastAsia" w:eastAsiaTheme="minorEastAsia" w:hAnsiTheme="minorEastAsia" w:cs="宋体" w:hint="eastAsia"/>
          <w:kern w:val="0"/>
          <w:sz w:val="28"/>
          <w:szCs w:val="28"/>
        </w:rPr>
        <w:t>2.因人为疏忽、故意破坏等非自然老化造成教职工宿舍及配套设施损坏的，使用人能追究到责任人的，其维修、赔偿费用由损坏责任人承担，否则由使用人承担。</w:t>
      </w:r>
    </w:p>
    <w:p w:rsidR="004D7EFA" w:rsidRPr="00DF575C" w:rsidRDefault="004D7EFA" w:rsidP="00731F48">
      <w:pPr>
        <w:widowControl/>
        <w:spacing w:line="400" w:lineRule="exact"/>
        <w:jc w:val="left"/>
        <w:rPr>
          <w:rFonts w:asciiTheme="minorEastAsia" w:eastAsiaTheme="minorEastAsia" w:hAnsiTheme="minorEastAsia" w:cs="宋体"/>
          <w:kern w:val="0"/>
          <w:sz w:val="28"/>
          <w:szCs w:val="28"/>
        </w:rPr>
      </w:pPr>
      <w:r w:rsidRPr="00DF575C">
        <w:rPr>
          <w:rFonts w:asciiTheme="minorEastAsia" w:eastAsiaTheme="minorEastAsia" w:hAnsiTheme="minorEastAsia" w:cs="宋体" w:hint="eastAsia"/>
          <w:kern w:val="0"/>
          <w:sz w:val="28"/>
          <w:szCs w:val="28"/>
        </w:rPr>
        <w:t>   3.学生宿舍及配套设施损坏不能查明责任人的，由相应宿舍住宿学生共同承担赔偿责任；须先到宿管人员处交清维修款后，方可组织维修；如急需维修的，可视情况先行维修，相关人需在一周内将维修</w:t>
      </w:r>
      <w:r w:rsidRPr="00DF575C">
        <w:rPr>
          <w:rFonts w:asciiTheme="minorEastAsia" w:eastAsiaTheme="minorEastAsia" w:hAnsiTheme="minorEastAsia" w:cs="宋体" w:hint="eastAsia"/>
          <w:kern w:val="0"/>
          <w:sz w:val="28"/>
          <w:szCs w:val="28"/>
        </w:rPr>
        <w:lastRenderedPageBreak/>
        <w:t>款交清，物业服务单位负有追缴义务，逾期没有上交的，由物业服务单位赔偿损失。</w:t>
      </w:r>
    </w:p>
    <w:p w:rsidR="004D7EFA" w:rsidRPr="00DF575C" w:rsidRDefault="004D7EFA" w:rsidP="00731F48">
      <w:pPr>
        <w:widowControl/>
        <w:spacing w:line="400" w:lineRule="exact"/>
        <w:ind w:firstLineChars="200" w:firstLine="560"/>
        <w:jc w:val="left"/>
        <w:rPr>
          <w:rFonts w:asciiTheme="minorEastAsia" w:eastAsiaTheme="minorEastAsia" w:hAnsiTheme="minorEastAsia" w:cs="宋体"/>
          <w:kern w:val="0"/>
          <w:sz w:val="28"/>
          <w:szCs w:val="28"/>
        </w:rPr>
      </w:pPr>
      <w:r w:rsidRPr="00DF575C">
        <w:rPr>
          <w:rFonts w:asciiTheme="minorEastAsia" w:eastAsiaTheme="minorEastAsia" w:hAnsiTheme="minorEastAsia" w:cs="宋体" w:hint="eastAsia"/>
          <w:kern w:val="0"/>
          <w:sz w:val="28"/>
          <w:szCs w:val="28"/>
        </w:rPr>
        <w:t>4.因物业服务单位管理失职、疏漏、日常维护保养不到位等原因造成的损坏，其维修费由物业服务单位承担，学校在支付的物业服务费中直接扣除。</w:t>
      </w:r>
    </w:p>
    <w:p w:rsidR="004D7EFA" w:rsidRPr="00E14DA7" w:rsidRDefault="004D7EFA" w:rsidP="00E14DA7">
      <w:pPr>
        <w:widowControl/>
        <w:spacing w:line="400" w:lineRule="exact"/>
        <w:ind w:firstLineChars="200" w:firstLine="560"/>
        <w:jc w:val="left"/>
        <w:rPr>
          <w:rFonts w:asciiTheme="minorEastAsia" w:eastAsiaTheme="minorEastAsia" w:hAnsiTheme="minorEastAsia" w:cs="宋体"/>
          <w:kern w:val="0"/>
          <w:sz w:val="28"/>
          <w:szCs w:val="28"/>
        </w:rPr>
      </w:pPr>
      <w:r w:rsidRPr="00DF575C">
        <w:rPr>
          <w:rFonts w:asciiTheme="minorEastAsia" w:eastAsiaTheme="minorEastAsia" w:hAnsiTheme="minorEastAsia" w:cs="宋体" w:hint="eastAsia"/>
          <w:kern w:val="0"/>
          <w:sz w:val="28"/>
          <w:szCs w:val="28"/>
        </w:rPr>
        <w:t>5．</w:t>
      </w:r>
      <w:r w:rsidRPr="00DF575C">
        <w:rPr>
          <w:rFonts w:asciiTheme="minorEastAsia" w:eastAsiaTheme="minorEastAsia" w:hAnsiTheme="minorEastAsia" w:hint="eastAsia"/>
          <w:sz w:val="28"/>
          <w:szCs w:val="28"/>
          <w:shd w:val="clear" w:color="auto" w:fill="FFFFFF"/>
        </w:rPr>
        <w:t>逃避责任而隐瞒不报的，学校查核后追究直接责任人和相应管理人（单位）的责任。</w:t>
      </w:r>
    </w:p>
    <w:p w:rsidR="004D7EFA" w:rsidRPr="00AD3969" w:rsidRDefault="004D7EFA" w:rsidP="00731F48">
      <w:pPr>
        <w:widowControl/>
        <w:spacing w:line="400" w:lineRule="exact"/>
        <w:jc w:val="center"/>
        <w:rPr>
          <w:rFonts w:asciiTheme="minorEastAsia" w:eastAsiaTheme="minorEastAsia" w:hAnsiTheme="minorEastAsia" w:cs="宋体"/>
          <w:b/>
          <w:bCs/>
          <w:kern w:val="0"/>
          <w:sz w:val="28"/>
          <w:szCs w:val="28"/>
        </w:rPr>
      </w:pPr>
      <w:r w:rsidRPr="00AD3969">
        <w:rPr>
          <w:rFonts w:asciiTheme="minorEastAsia" w:eastAsiaTheme="minorEastAsia" w:hAnsiTheme="minorEastAsia" w:cs="宋体" w:hint="eastAsia"/>
          <w:b/>
          <w:bCs/>
          <w:kern w:val="0"/>
          <w:sz w:val="28"/>
          <w:szCs w:val="28"/>
        </w:rPr>
        <w:t>第四章  公共区域的维修</w:t>
      </w:r>
    </w:p>
    <w:p w:rsidR="004D7EFA" w:rsidRPr="00DF575C" w:rsidRDefault="003D68AD" w:rsidP="00731F48">
      <w:pPr>
        <w:widowControl/>
        <w:spacing w:line="400" w:lineRule="exact"/>
        <w:ind w:firstLineChars="200" w:firstLine="562"/>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第十六</w:t>
      </w:r>
      <w:r w:rsidR="004D7EFA" w:rsidRPr="00AD3969">
        <w:rPr>
          <w:rFonts w:asciiTheme="minorEastAsia" w:eastAsiaTheme="minorEastAsia" w:hAnsiTheme="minorEastAsia" w:cs="宋体" w:hint="eastAsia"/>
          <w:b/>
          <w:kern w:val="0"/>
          <w:sz w:val="28"/>
          <w:szCs w:val="28"/>
        </w:rPr>
        <w:t>条 </w:t>
      </w:r>
      <w:r w:rsidR="004D7EFA" w:rsidRPr="00DF575C">
        <w:rPr>
          <w:rFonts w:asciiTheme="minorEastAsia" w:eastAsiaTheme="minorEastAsia" w:hAnsiTheme="minorEastAsia" w:cs="宋体" w:hint="eastAsia"/>
          <w:kern w:val="0"/>
          <w:sz w:val="28"/>
          <w:szCs w:val="28"/>
        </w:rPr>
        <w:t>公共区域道路、场地及公共设施维修实行巡查检修制度，由物业服务单位负责日常巡检和报修，发现需维修的情况，须立即修缮；如不属于物业服务范围内的维修项目，须及时报告后勤处安排维修。</w:t>
      </w:r>
    </w:p>
    <w:p w:rsidR="004D7EFA" w:rsidRPr="00DF575C" w:rsidRDefault="003D68AD" w:rsidP="00731F48">
      <w:pPr>
        <w:widowControl/>
        <w:spacing w:line="400" w:lineRule="exact"/>
        <w:ind w:firstLineChars="200" w:firstLine="562"/>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第十七</w:t>
      </w:r>
      <w:r w:rsidR="004D7EFA" w:rsidRPr="00AD3969">
        <w:rPr>
          <w:rFonts w:asciiTheme="minorEastAsia" w:eastAsiaTheme="minorEastAsia" w:hAnsiTheme="minorEastAsia" w:cs="宋体" w:hint="eastAsia"/>
          <w:b/>
          <w:kern w:val="0"/>
          <w:sz w:val="28"/>
          <w:szCs w:val="28"/>
        </w:rPr>
        <w:t>条 </w:t>
      </w:r>
      <w:r w:rsidR="004D7EFA" w:rsidRPr="00DF575C">
        <w:rPr>
          <w:rFonts w:asciiTheme="minorEastAsia" w:eastAsiaTheme="minorEastAsia" w:hAnsiTheme="minorEastAsia" w:cs="宋体" w:hint="eastAsia"/>
          <w:kern w:val="0"/>
          <w:sz w:val="28"/>
          <w:szCs w:val="28"/>
        </w:rPr>
        <w:t xml:space="preserve">报修时，报修人应说清楚地点、简要状况、联系人、联系方式；维修结束后，报修人应现场验看结果并签字确认。  </w:t>
      </w:r>
    </w:p>
    <w:p w:rsidR="004D7EFA" w:rsidRPr="00E14DA7" w:rsidRDefault="003D68AD" w:rsidP="00E14DA7">
      <w:pPr>
        <w:widowControl/>
        <w:spacing w:line="400" w:lineRule="exact"/>
        <w:ind w:firstLineChars="200" w:firstLine="562"/>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第十八</w:t>
      </w:r>
      <w:r w:rsidR="004D7EFA" w:rsidRPr="00AD3969">
        <w:rPr>
          <w:rFonts w:asciiTheme="minorEastAsia" w:eastAsiaTheme="minorEastAsia" w:hAnsiTheme="minorEastAsia" w:cs="宋体" w:hint="eastAsia"/>
          <w:b/>
          <w:kern w:val="0"/>
          <w:sz w:val="28"/>
          <w:szCs w:val="28"/>
        </w:rPr>
        <w:t>条 </w:t>
      </w:r>
      <w:r w:rsidR="004D7EFA" w:rsidRPr="00DF575C">
        <w:rPr>
          <w:rFonts w:asciiTheme="minorEastAsia" w:eastAsiaTheme="minorEastAsia" w:hAnsiTheme="minorEastAsia" w:cs="宋体" w:hint="eastAsia"/>
          <w:kern w:val="0"/>
          <w:sz w:val="28"/>
          <w:szCs w:val="28"/>
        </w:rPr>
        <w:t>维修责任的划分：因人为疏忽、故意破坏等非自然老化造成损坏的，学校后勤处、保卫处应查明责任人并追缴维修、赔偿费用；不能查明责任人或因自然因素造成的，后勤处根据学校的相关规定组织维修。</w:t>
      </w:r>
    </w:p>
    <w:p w:rsidR="004D7EFA" w:rsidRPr="00AD3969" w:rsidRDefault="004D7EFA" w:rsidP="00731F48">
      <w:pPr>
        <w:widowControl/>
        <w:spacing w:line="400" w:lineRule="exact"/>
        <w:jc w:val="center"/>
        <w:rPr>
          <w:rFonts w:asciiTheme="minorEastAsia" w:eastAsiaTheme="minorEastAsia" w:hAnsiTheme="minorEastAsia" w:cs="宋体"/>
          <w:b/>
          <w:bCs/>
          <w:kern w:val="0"/>
          <w:sz w:val="28"/>
          <w:szCs w:val="28"/>
        </w:rPr>
      </w:pPr>
      <w:r w:rsidRPr="00AD3969">
        <w:rPr>
          <w:rFonts w:asciiTheme="minorEastAsia" w:eastAsiaTheme="minorEastAsia" w:hAnsiTheme="minorEastAsia" w:cs="宋体" w:hint="eastAsia"/>
          <w:b/>
          <w:bCs/>
          <w:kern w:val="0"/>
          <w:sz w:val="28"/>
          <w:szCs w:val="28"/>
        </w:rPr>
        <w:t>第五章</w:t>
      </w:r>
      <w:r w:rsidR="00E14DA7">
        <w:rPr>
          <w:rFonts w:asciiTheme="minorEastAsia" w:eastAsiaTheme="minorEastAsia" w:hAnsiTheme="minorEastAsia" w:cs="宋体" w:hint="eastAsia"/>
          <w:b/>
          <w:bCs/>
          <w:kern w:val="0"/>
          <w:sz w:val="28"/>
          <w:szCs w:val="28"/>
        </w:rPr>
        <w:t xml:space="preserve">  </w:t>
      </w:r>
      <w:r w:rsidRPr="00AD3969">
        <w:rPr>
          <w:rFonts w:asciiTheme="minorEastAsia" w:eastAsiaTheme="minorEastAsia" w:hAnsiTheme="minorEastAsia" w:cs="宋体" w:hint="eastAsia"/>
          <w:b/>
          <w:bCs/>
          <w:kern w:val="0"/>
          <w:sz w:val="28"/>
          <w:szCs w:val="28"/>
        </w:rPr>
        <w:t>施工单位的确定</w:t>
      </w:r>
    </w:p>
    <w:p w:rsidR="004D7EFA" w:rsidRPr="00DF575C" w:rsidRDefault="003D68AD" w:rsidP="00731F48">
      <w:pPr>
        <w:widowControl/>
        <w:spacing w:line="400" w:lineRule="exact"/>
        <w:ind w:firstLineChars="200" w:firstLine="562"/>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第十九</w:t>
      </w:r>
      <w:r w:rsidR="004D7EFA" w:rsidRPr="00AD3969">
        <w:rPr>
          <w:rFonts w:asciiTheme="minorEastAsia" w:eastAsiaTheme="minorEastAsia" w:hAnsiTheme="minorEastAsia" w:cs="宋体" w:hint="eastAsia"/>
          <w:b/>
          <w:kern w:val="0"/>
          <w:sz w:val="28"/>
          <w:szCs w:val="28"/>
        </w:rPr>
        <w:t>条</w:t>
      </w:r>
      <w:r w:rsidR="00627CCC">
        <w:rPr>
          <w:rFonts w:asciiTheme="minorEastAsia" w:eastAsiaTheme="minorEastAsia" w:hAnsiTheme="minorEastAsia" w:cs="宋体" w:hint="eastAsia"/>
          <w:b/>
          <w:kern w:val="0"/>
          <w:sz w:val="28"/>
          <w:szCs w:val="28"/>
        </w:rPr>
        <w:t xml:space="preserve">  </w:t>
      </w:r>
      <w:r w:rsidR="004D7EFA" w:rsidRPr="00DF575C">
        <w:rPr>
          <w:rFonts w:asciiTheme="minorEastAsia" w:eastAsiaTheme="minorEastAsia" w:hAnsiTheme="minorEastAsia" w:cs="宋体" w:hint="eastAsia"/>
          <w:kern w:val="0"/>
          <w:sz w:val="28"/>
          <w:szCs w:val="28"/>
        </w:rPr>
        <w:t>日常零星维修由物业服务单位负责。</w:t>
      </w:r>
    </w:p>
    <w:p w:rsidR="004D7EFA" w:rsidRPr="00AD3969" w:rsidRDefault="003D68AD" w:rsidP="00731F48">
      <w:pPr>
        <w:widowControl/>
        <w:spacing w:line="400" w:lineRule="exact"/>
        <w:ind w:firstLineChars="200" w:firstLine="562"/>
        <w:jc w:val="left"/>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第二十</w:t>
      </w:r>
      <w:r w:rsidR="004D7EFA" w:rsidRPr="00AD3969">
        <w:rPr>
          <w:rFonts w:asciiTheme="minorEastAsia" w:eastAsiaTheme="minorEastAsia" w:hAnsiTheme="minorEastAsia" w:cs="宋体" w:hint="eastAsia"/>
          <w:b/>
          <w:kern w:val="0"/>
          <w:sz w:val="28"/>
          <w:szCs w:val="28"/>
        </w:rPr>
        <w:t>条 </w:t>
      </w:r>
      <w:r w:rsidR="004D7EFA" w:rsidRPr="00DF575C">
        <w:rPr>
          <w:rFonts w:asciiTheme="minorEastAsia" w:eastAsiaTheme="minorEastAsia" w:hAnsiTheme="minorEastAsia" w:cs="宋体" w:hint="eastAsia"/>
          <w:kern w:val="0"/>
          <w:sz w:val="28"/>
          <w:szCs w:val="28"/>
        </w:rPr>
        <w:t>非物业服务单位维修范围内的维修项目尽量采用归类打包方式对外发包给施工单位。</w:t>
      </w:r>
    </w:p>
    <w:p w:rsidR="004D7EFA" w:rsidRPr="00DF575C" w:rsidRDefault="003D68AD" w:rsidP="00731F48">
      <w:pPr>
        <w:widowControl/>
        <w:spacing w:line="400" w:lineRule="exact"/>
        <w:ind w:firstLineChars="200" w:firstLine="562"/>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第二十一</w:t>
      </w:r>
      <w:r w:rsidR="004D7EFA" w:rsidRPr="00AD3969">
        <w:rPr>
          <w:rFonts w:asciiTheme="minorEastAsia" w:eastAsiaTheme="minorEastAsia" w:hAnsiTheme="minorEastAsia" w:cs="宋体" w:hint="eastAsia"/>
          <w:b/>
          <w:kern w:val="0"/>
          <w:sz w:val="28"/>
          <w:szCs w:val="28"/>
        </w:rPr>
        <w:t>条 </w:t>
      </w:r>
      <w:r w:rsidR="004D7EFA" w:rsidRPr="00DF575C">
        <w:rPr>
          <w:rFonts w:asciiTheme="minorEastAsia" w:eastAsiaTheme="minorEastAsia" w:hAnsiTheme="minorEastAsia" w:cs="宋体" w:hint="eastAsia"/>
          <w:kern w:val="0"/>
          <w:sz w:val="28"/>
          <w:szCs w:val="28"/>
        </w:rPr>
        <w:t>修缮工程估算金额达到学校规定招标金额标准的，后勤处负责按要求组织、制作招标文件，提交由学校招投标领导小组办公室公开招标选择施工单位；学校招标项目的工程最终决算价，以学校送外审后的金额为准。</w:t>
      </w:r>
    </w:p>
    <w:p w:rsidR="004D7EFA" w:rsidRPr="00DF575C" w:rsidRDefault="003D68AD" w:rsidP="00731F48">
      <w:pPr>
        <w:spacing w:line="400" w:lineRule="exact"/>
        <w:ind w:firstLineChars="200" w:firstLine="562"/>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第二十二</w:t>
      </w:r>
      <w:r w:rsidR="004D7EFA" w:rsidRPr="00AD3969">
        <w:rPr>
          <w:rFonts w:asciiTheme="minorEastAsia" w:eastAsiaTheme="minorEastAsia" w:hAnsiTheme="minorEastAsia" w:cs="宋体" w:hint="eastAsia"/>
          <w:b/>
          <w:kern w:val="0"/>
          <w:sz w:val="28"/>
          <w:szCs w:val="28"/>
        </w:rPr>
        <w:t xml:space="preserve">条  </w:t>
      </w:r>
      <w:r w:rsidR="004D7EFA" w:rsidRPr="00DF575C">
        <w:rPr>
          <w:rFonts w:asciiTheme="minorEastAsia" w:eastAsiaTheme="minorEastAsia" w:hAnsiTheme="minorEastAsia" w:cs="宋体" w:hint="eastAsia"/>
          <w:kern w:val="0"/>
          <w:sz w:val="28"/>
          <w:szCs w:val="28"/>
        </w:rPr>
        <w:t>估算金额未达到招标标准的，由后勤处依据维修工程施工单位选取办法，组织两家以上施工单位查看现场后，以比价的方式拟定施工单位建议名单，报主管校领导批准后确定施工单位；非招标项目的工程最终决算价，以学校内审后的金额结果为准。</w:t>
      </w:r>
    </w:p>
    <w:p w:rsidR="004D7EFA" w:rsidRPr="00E14DA7" w:rsidRDefault="003D68AD" w:rsidP="00E14DA7">
      <w:pPr>
        <w:widowControl/>
        <w:spacing w:line="400" w:lineRule="exact"/>
        <w:ind w:firstLineChars="200" w:firstLine="562"/>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第二十三</w:t>
      </w:r>
      <w:r w:rsidR="004D7EFA" w:rsidRPr="00AD3969">
        <w:rPr>
          <w:rFonts w:asciiTheme="minorEastAsia" w:eastAsiaTheme="minorEastAsia" w:hAnsiTheme="minorEastAsia" w:cs="宋体" w:hint="eastAsia"/>
          <w:b/>
          <w:kern w:val="0"/>
          <w:sz w:val="28"/>
          <w:szCs w:val="28"/>
        </w:rPr>
        <w:t>条 </w:t>
      </w:r>
      <w:r w:rsidR="004D7EFA" w:rsidRPr="00DF575C">
        <w:rPr>
          <w:rFonts w:asciiTheme="minorEastAsia" w:eastAsiaTheme="minorEastAsia" w:hAnsiTheme="minorEastAsia" w:cs="宋体" w:hint="eastAsia"/>
          <w:kern w:val="0"/>
          <w:sz w:val="28"/>
          <w:szCs w:val="28"/>
        </w:rPr>
        <w:t>遇断水断电、房屋安全、道路安全、管网堵塞等需紧急抢修项目，后勤处可根据实际情况确定施工单位并立即施工抢修；在抢修后，须按程序填写《三江学院后勤修缮工程应急项目审批表》（见附表2），补全手续。</w:t>
      </w:r>
    </w:p>
    <w:p w:rsidR="004D7EFA" w:rsidRPr="00AD3969" w:rsidRDefault="004D7EFA" w:rsidP="00731F48">
      <w:pPr>
        <w:widowControl/>
        <w:spacing w:line="400" w:lineRule="exact"/>
        <w:jc w:val="center"/>
        <w:rPr>
          <w:rFonts w:asciiTheme="minorEastAsia" w:eastAsiaTheme="minorEastAsia" w:hAnsiTheme="minorEastAsia" w:cs="宋体"/>
          <w:b/>
          <w:bCs/>
          <w:kern w:val="0"/>
          <w:sz w:val="28"/>
          <w:szCs w:val="28"/>
        </w:rPr>
      </w:pPr>
      <w:r w:rsidRPr="00AD3969">
        <w:rPr>
          <w:rFonts w:asciiTheme="minorEastAsia" w:eastAsiaTheme="minorEastAsia" w:hAnsiTheme="minorEastAsia" w:cs="宋体" w:hint="eastAsia"/>
          <w:b/>
          <w:bCs/>
          <w:kern w:val="0"/>
          <w:sz w:val="28"/>
          <w:szCs w:val="28"/>
        </w:rPr>
        <w:lastRenderedPageBreak/>
        <w:t>第六章</w:t>
      </w:r>
      <w:r w:rsidR="00627CCC">
        <w:rPr>
          <w:rFonts w:asciiTheme="minorEastAsia" w:eastAsiaTheme="minorEastAsia" w:hAnsiTheme="minorEastAsia" w:cs="宋体" w:hint="eastAsia"/>
          <w:b/>
          <w:bCs/>
          <w:kern w:val="0"/>
          <w:sz w:val="28"/>
          <w:szCs w:val="28"/>
        </w:rPr>
        <w:t xml:space="preserve">  </w:t>
      </w:r>
      <w:r w:rsidRPr="00AD3969">
        <w:rPr>
          <w:rFonts w:asciiTheme="minorEastAsia" w:eastAsiaTheme="minorEastAsia" w:hAnsiTheme="minorEastAsia" w:cs="宋体" w:hint="eastAsia"/>
          <w:b/>
          <w:bCs/>
          <w:kern w:val="0"/>
          <w:sz w:val="28"/>
          <w:szCs w:val="28"/>
        </w:rPr>
        <w:t>管理人员的职责及维修时间要求</w:t>
      </w:r>
    </w:p>
    <w:p w:rsidR="004D7EFA" w:rsidRPr="00DF575C" w:rsidRDefault="00AA6AF4" w:rsidP="00731F48">
      <w:pPr>
        <w:widowControl/>
        <w:spacing w:line="400" w:lineRule="exact"/>
        <w:ind w:firstLineChars="200" w:firstLine="562"/>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b/>
          <w:bCs/>
          <w:kern w:val="0"/>
          <w:sz w:val="28"/>
          <w:szCs w:val="28"/>
        </w:rPr>
        <w:t>第二十四</w:t>
      </w:r>
      <w:r w:rsidR="004D7EFA" w:rsidRPr="00AD3969">
        <w:rPr>
          <w:rFonts w:asciiTheme="minorEastAsia" w:eastAsiaTheme="minorEastAsia" w:hAnsiTheme="minorEastAsia" w:cs="宋体" w:hint="eastAsia"/>
          <w:b/>
          <w:bCs/>
          <w:kern w:val="0"/>
          <w:sz w:val="28"/>
          <w:szCs w:val="28"/>
        </w:rPr>
        <w:t>条</w:t>
      </w:r>
      <w:r w:rsidR="00627CCC">
        <w:rPr>
          <w:rFonts w:asciiTheme="minorEastAsia" w:eastAsiaTheme="minorEastAsia" w:hAnsiTheme="minorEastAsia" w:cs="宋体" w:hint="eastAsia"/>
          <w:b/>
          <w:kern w:val="0"/>
          <w:sz w:val="28"/>
          <w:szCs w:val="28"/>
        </w:rPr>
        <w:t xml:space="preserve">  </w:t>
      </w:r>
      <w:r w:rsidR="004D7EFA" w:rsidRPr="00DF575C">
        <w:rPr>
          <w:rFonts w:asciiTheme="minorEastAsia" w:eastAsiaTheme="minorEastAsia" w:hAnsiTheme="minorEastAsia" w:cs="宋体" w:hint="eastAsia"/>
          <w:kern w:val="0"/>
          <w:sz w:val="28"/>
          <w:szCs w:val="28"/>
        </w:rPr>
        <w:t>后勤处和物业服务单位修缮管理人员必须严格遵守学校廉政纪律和工作纪律，树立良好服务形象，待人接物要文明用语、礼貌待人，热情周到，主动学习掌握专业技术，提高维修管理水平。</w:t>
      </w:r>
    </w:p>
    <w:p w:rsidR="004D7EFA" w:rsidRPr="00DF575C" w:rsidRDefault="00AA6AF4" w:rsidP="00731F48">
      <w:pPr>
        <w:widowControl/>
        <w:spacing w:line="400" w:lineRule="exact"/>
        <w:ind w:firstLineChars="200" w:firstLine="562"/>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b/>
          <w:bCs/>
          <w:kern w:val="0"/>
          <w:sz w:val="28"/>
          <w:szCs w:val="28"/>
        </w:rPr>
        <w:t>第二十五</w:t>
      </w:r>
      <w:r w:rsidR="004D7EFA" w:rsidRPr="00AD3969">
        <w:rPr>
          <w:rFonts w:asciiTheme="minorEastAsia" w:eastAsiaTheme="minorEastAsia" w:hAnsiTheme="minorEastAsia" w:cs="宋体" w:hint="eastAsia"/>
          <w:b/>
          <w:bCs/>
          <w:kern w:val="0"/>
          <w:sz w:val="28"/>
          <w:szCs w:val="28"/>
        </w:rPr>
        <w:t>条</w:t>
      </w:r>
      <w:r w:rsidR="004D7EFA" w:rsidRPr="00AD3969">
        <w:rPr>
          <w:rFonts w:asciiTheme="minorEastAsia" w:eastAsiaTheme="minorEastAsia" w:hAnsiTheme="minorEastAsia" w:cs="宋体" w:hint="eastAsia"/>
          <w:b/>
          <w:kern w:val="0"/>
          <w:sz w:val="28"/>
          <w:szCs w:val="28"/>
        </w:rPr>
        <w:t> </w:t>
      </w:r>
      <w:r w:rsidR="004D7EFA" w:rsidRPr="00DF575C">
        <w:rPr>
          <w:rFonts w:asciiTheme="minorEastAsia" w:eastAsiaTheme="minorEastAsia" w:hAnsiTheme="minorEastAsia" w:cs="宋体" w:hint="eastAsia"/>
          <w:kern w:val="0"/>
          <w:sz w:val="28"/>
          <w:szCs w:val="28"/>
        </w:rPr>
        <w:t>接到报修申请或电话后，修缮管理人员应立即赶到现场，核实维修情况、核准工程量、制定维修方案，并根据轻重缓急落实维修任务。</w:t>
      </w:r>
    </w:p>
    <w:p w:rsidR="004D7EFA" w:rsidRPr="00DF575C" w:rsidRDefault="00AA6AF4" w:rsidP="00731F48">
      <w:pPr>
        <w:widowControl/>
        <w:spacing w:line="400" w:lineRule="exact"/>
        <w:ind w:firstLineChars="200" w:firstLine="562"/>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b/>
          <w:bCs/>
          <w:kern w:val="0"/>
          <w:sz w:val="28"/>
          <w:szCs w:val="28"/>
        </w:rPr>
        <w:t>第二十六</w:t>
      </w:r>
      <w:r w:rsidR="004D7EFA" w:rsidRPr="00AD3969">
        <w:rPr>
          <w:rFonts w:asciiTheme="minorEastAsia" w:eastAsiaTheme="minorEastAsia" w:hAnsiTheme="minorEastAsia" w:cs="宋体" w:hint="eastAsia"/>
          <w:b/>
          <w:bCs/>
          <w:kern w:val="0"/>
          <w:sz w:val="28"/>
          <w:szCs w:val="28"/>
        </w:rPr>
        <w:t>条</w:t>
      </w:r>
      <w:r w:rsidR="004D7EFA" w:rsidRPr="00AD3969">
        <w:rPr>
          <w:rFonts w:asciiTheme="minorEastAsia" w:eastAsiaTheme="minorEastAsia" w:hAnsiTheme="minorEastAsia" w:cs="宋体" w:hint="eastAsia"/>
          <w:b/>
          <w:kern w:val="0"/>
          <w:sz w:val="28"/>
          <w:szCs w:val="28"/>
        </w:rPr>
        <w:t> </w:t>
      </w:r>
      <w:r w:rsidR="004D7EFA" w:rsidRPr="00DF575C">
        <w:rPr>
          <w:rFonts w:asciiTheme="minorEastAsia" w:eastAsiaTheme="minorEastAsia" w:hAnsiTheme="minorEastAsia" w:cs="宋体" w:hint="eastAsia"/>
          <w:kern w:val="0"/>
          <w:sz w:val="28"/>
          <w:szCs w:val="28"/>
        </w:rPr>
        <w:t>维修施工过程中，须加强施工安全管理和质量管理，严把隐蔽工程验收关，严控项目变更和增项手续，节约维修经费；并须做好整个项目的施工前、施工期间、施工后的现场影像资料搜集。</w:t>
      </w:r>
    </w:p>
    <w:p w:rsidR="004D7EFA" w:rsidRPr="00DF575C" w:rsidRDefault="00AA6AF4" w:rsidP="00731F48">
      <w:pPr>
        <w:widowControl/>
        <w:spacing w:line="400" w:lineRule="exact"/>
        <w:ind w:firstLineChars="200" w:firstLine="562"/>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b/>
          <w:bCs/>
          <w:kern w:val="0"/>
          <w:sz w:val="28"/>
          <w:szCs w:val="28"/>
        </w:rPr>
        <w:t>第二十七</w:t>
      </w:r>
      <w:r w:rsidR="004D7EFA" w:rsidRPr="00AD3969">
        <w:rPr>
          <w:rFonts w:asciiTheme="minorEastAsia" w:eastAsiaTheme="minorEastAsia" w:hAnsiTheme="minorEastAsia" w:cs="宋体" w:hint="eastAsia"/>
          <w:b/>
          <w:bCs/>
          <w:kern w:val="0"/>
          <w:sz w:val="28"/>
          <w:szCs w:val="28"/>
        </w:rPr>
        <w:t>条</w:t>
      </w:r>
      <w:r w:rsidR="004D7EFA" w:rsidRPr="00AD3969">
        <w:rPr>
          <w:rFonts w:asciiTheme="minorEastAsia" w:eastAsiaTheme="minorEastAsia" w:hAnsiTheme="minorEastAsia" w:cs="宋体" w:hint="eastAsia"/>
          <w:b/>
          <w:kern w:val="0"/>
          <w:sz w:val="28"/>
          <w:szCs w:val="28"/>
        </w:rPr>
        <w:t> </w:t>
      </w:r>
      <w:r w:rsidR="004D7EFA" w:rsidRPr="00DF575C">
        <w:rPr>
          <w:rFonts w:asciiTheme="minorEastAsia" w:eastAsiaTheme="minorEastAsia" w:hAnsiTheme="minorEastAsia" w:cs="宋体" w:hint="eastAsia"/>
          <w:kern w:val="0"/>
          <w:sz w:val="28"/>
          <w:szCs w:val="28"/>
        </w:rPr>
        <w:t>维修施工结束前后，须做好报修申请表、报价材料、项目验收资料等项目台账，建立校舍修缮档案。</w:t>
      </w:r>
    </w:p>
    <w:p w:rsidR="0014760E" w:rsidRDefault="00AA6AF4" w:rsidP="0014760E">
      <w:pPr>
        <w:spacing w:line="400" w:lineRule="exact"/>
        <w:ind w:firstLineChars="200" w:firstLine="562"/>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第二十八</w:t>
      </w:r>
      <w:r w:rsidR="004D7EFA" w:rsidRPr="00AD3969">
        <w:rPr>
          <w:rFonts w:asciiTheme="minorEastAsia" w:eastAsiaTheme="minorEastAsia" w:hAnsiTheme="minorEastAsia" w:cs="宋体" w:hint="eastAsia"/>
          <w:b/>
          <w:kern w:val="0"/>
          <w:sz w:val="28"/>
          <w:szCs w:val="28"/>
        </w:rPr>
        <w:t xml:space="preserve">条 </w:t>
      </w:r>
      <w:r w:rsidR="00627CCC" w:rsidRPr="000C1C22">
        <w:rPr>
          <w:rFonts w:asciiTheme="minorEastAsia" w:eastAsiaTheme="minorEastAsia" w:hAnsiTheme="minorEastAsia" w:cs="宋体" w:hint="eastAsia"/>
          <w:kern w:val="0"/>
          <w:sz w:val="28"/>
          <w:szCs w:val="28"/>
        </w:rPr>
        <w:t xml:space="preserve"> </w:t>
      </w:r>
      <w:r w:rsidR="00B441C1" w:rsidRPr="000C1C22">
        <w:rPr>
          <w:rFonts w:asciiTheme="minorEastAsia" w:eastAsiaTheme="minorEastAsia" w:hAnsiTheme="minorEastAsia" w:cs="宋体" w:hint="eastAsia"/>
          <w:kern w:val="0"/>
          <w:sz w:val="28"/>
          <w:szCs w:val="28"/>
        </w:rPr>
        <w:t>物业服务单位</w:t>
      </w:r>
      <w:r w:rsidR="00B441C1" w:rsidRPr="000C1C22">
        <w:rPr>
          <w:rFonts w:asciiTheme="minorEastAsia" w:eastAsiaTheme="minorEastAsia" w:hAnsiTheme="minorEastAsia" w:cs="宋体"/>
          <w:kern w:val="0"/>
          <w:sz w:val="28"/>
          <w:szCs w:val="28"/>
        </w:rPr>
        <w:t>维修</w:t>
      </w:r>
      <w:r w:rsidR="00CE1A03" w:rsidRPr="000C1C22">
        <w:rPr>
          <w:rFonts w:asciiTheme="minorEastAsia" w:eastAsiaTheme="minorEastAsia" w:hAnsiTheme="minorEastAsia" w:cs="宋体"/>
          <w:kern w:val="0"/>
          <w:sz w:val="28"/>
          <w:szCs w:val="28"/>
        </w:rPr>
        <w:t>须</w:t>
      </w:r>
      <w:r w:rsidR="00CE1A03" w:rsidRPr="00CE1A03">
        <w:rPr>
          <w:rFonts w:asciiTheme="minorEastAsia" w:eastAsiaTheme="minorEastAsia" w:hAnsiTheme="minorEastAsia" w:cs="宋体"/>
          <w:kern w:val="0"/>
          <w:sz w:val="28"/>
          <w:szCs w:val="28"/>
        </w:rPr>
        <w:t>及时，开展急修（5分钟内到达维修现场）、零星维修要做到快速反应，按时到位开展维修工作，无维修不及时或维修不及时造成的安全隐患或事故发生。</w:t>
      </w:r>
    </w:p>
    <w:p w:rsidR="00CE1A03" w:rsidRPr="0014760E" w:rsidRDefault="00CE1A03" w:rsidP="0014760E">
      <w:pPr>
        <w:spacing w:line="400" w:lineRule="exact"/>
        <w:ind w:firstLineChars="200" w:firstLine="560"/>
        <w:rPr>
          <w:rFonts w:asciiTheme="minorEastAsia" w:eastAsiaTheme="minorEastAsia" w:hAnsiTheme="minorEastAsia" w:cs="宋体"/>
          <w:kern w:val="0"/>
          <w:sz w:val="28"/>
          <w:szCs w:val="28"/>
        </w:rPr>
      </w:pPr>
      <w:r w:rsidRPr="00CE1A03">
        <w:rPr>
          <w:rFonts w:asciiTheme="minorEastAsia" w:eastAsiaTheme="minorEastAsia" w:hAnsiTheme="minorEastAsia" w:cs="宋体"/>
          <w:kern w:val="0"/>
          <w:sz w:val="28"/>
          <w:szCs w:val="28"/>
        </w:rPr>
        <w:t>维修时间要求：小修项目要接报后立即修理，完成时间不得超过12小时；中修完成时间最长不得超过24小时；大修项目完成时间不得超过48小时。</w:t>
      </w:r>
    </w:p>
    <w:p w:rsidR="004D7EFA" w:rsidRPr="00E14DA7" w:rsidRDefault="00125672" w:rsidP="00E14DA7">
      <w:pPr>
        <w:widowControl/>
        <w:spacing w:line="400" w:lineRule="exact"/>
        <w:ind w:firstLineChars="200" w:firstLine="562"/>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第二十九</w:t>
      </w:r>
      <w:r w:rsidR="004D7EFA" w:rsidRPr="00AD3969">
        <w:rPr>
          <w:rFonts w:asciiTheme="minorEastAsia" w:eastAsiaTheme="minorEastAsia" w:hAnsiTheme="minorEastAsia" w:cs="宋体" w:hint="eastAsia"/>
          <w:b/>
          <w:kern w:val="0"/>
          <w:sz w:val="28"/>
          <w:szCs w:val="28"/>
        </w:rPr>
        <w:t>条</w:t>
      </w:r>
      <w:r w:rsidR="00627CCC">
        <w:rPr>
          <w:rFonts w:asciiTheme="minorEastAsia" w:eastAsiaTheme="minorEastAsia" w:hAnsiTheme="minorEastAsia" w:cs="宋体" w:hint="eastAsia"/>
          <w:b/>
          <w:kern w:val="0"/>
          <w:sz w:val="28"/>
          <w:szCs w:val="28"/>
        </w:rPr>
        <w:t xml:space="preserve">  </w:t>
      </w:r>
      <w:r w:rsidR="004D7EFA" w:rsidRPr="00DF575C">
        <w:rPr>
          <w:rFonts w:asciiTheme="minorEastAsia" w:eastAsiaTheme="minorEastAsia" w:hAnsiTheme="minorEastAsia" w:cs="宋体" w:hint="eastAsia"/>
          <w:kern w:val="0"/>
          <w:sz w:val="28"/>
          <w:szCs w:val="28"/>
        </w:rPr>
        <w:t>后勤处在接到</w:t>
      </w:r>
      <w:r w:rsidR="004D7EFA" w:rsidRPr="00DF575C">
        <w:rPr>
          <w:rFonts w:asciiTheme="minorEastAsia" w:eastAsiaTheme="minorEastAsia" w:hAnsiTheme="minorEastAsia" w:cs="宋体" w:hint="eastAsia"/>
          <w:sz w:val="28"/>
          <w:szCs w:val="28"/>
        </w:rPr>
        <w:t>《</w:t>
      </w:r>
      <w:r w:rsidR="004D7EFA" w:rsidRPr="00DF575C">
        <w:rPr>
          <w:rFonts w:asciiTheme="minorEastAsia" w:eastAsiaTheme="minorEastAsia" w:hAnsiTheme="minorEastAsia" w:hint="eastAsia"/>
          <w:sz w:val="28"/>
          <w:szCs w:val="28"/>
        </w:rPr>
        <w:t>三江学院修缮工程项目申报表》后，应立即组织实施，并在常规工期内完成修缮工作。</w:t>
      </w:r>
    </w:p>
    <w:p w:rsidR="004D7EFA" w:rsidRPr="00AD3969" w:rsidRDefault="004D7EFA" w:rsidP="00731F48">
      <w:pPr>
        <w:widowControl/>
        <w:spacing w:line="400" w:lineRule="exact"/>
        <w:jc w:val="center"/>
        <w:rPr>
          <w:rFonts w:asciiTheme="minorEastAsia" w:eastAsiaTheme="minorEastAsia" w:hAnsiTheme="minorEastAsia" w:cs="宋体"/>
          <w:b/>
          <w:bCs/>
          <w:kern w:val="0"/>
          <w:sz w:val="28"/>
          <w:szCs w:val="28"/>
        </w:rPr>
      </w:pPr>
      <w:r w:rsidRPr="00AD3969">
        <w:rPr>
          <w:rFonts w:asciiTheme="minorEastAsia" w:eastAsiaTheme="minorEastAsia" w:hAnsiTheme="minorEastAsia" w:cs="宋体" w:hint="eastAsia"/>
          <w:b/>
          <w:bCs/>
          <w:kern w:val="0"/>
          <w:sz w:val="28"/>
          <w:szCs w:val="28"/>
        </w:rPr>
        <w:t>第七章</w:t>
      </w:r>
      <w:r w:rsidR="00E14DA7">
        <w:rPr>
          <w:rFonts w:asciiTheme="minorEastAsia" w:eastAsiaTheme="minorEastAsia" w:hAnsiTheme="minorEastAsia" w:cs="宋体" w:hint="eastAsia"/>
          <w:b/>
          <w:bCs/>
          <w:kern w:val="0"/>
          <w:sz w:val="28"/>
          <w:szCs w:val="28"/>
        </w:rPr>
        <w:t xml:space="preserve">  </w:t>
      </w:r>
      <w:r w:rsidRPr="00AD3969">
        <w:rPr>
          <w:rFonts w:asciiTheme="minorEastAsia" w:eastAsiaTheme="minorEastAsia" w:hAnsiTheme="minorEastAsia" w:cs="宋体" w:hint="eastAsia"/>
          <w:b/>
          <w:bCs/>
          <w:kern w:val="0"/>
          <w:sz w:val="28"/>
          <w:szCs w:val="28"/>
        </w:rPr>
        <w:t>附则</w:t>
      </w:r>
    </w:p>
    <w:p w:rsidR="004D7EFA" w:rsidRPr="00DF575C" w:rsidRDefault="00125672" w:rsidP="00731F48">
      <w:pPr>
        <w:widowControl/>
        <w:spacing w:line="400" w:lineRule="exact"/>
        <w:ind w:firstLineChars="200" w:firstLine="562"/>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b/>
          <w:bCs/>
          <w:kern w:val="0"/>
          <w:sz w:val="28"/>
          <w:szCs w:val="28"/>
        </w:rPr>
        <w:t>第三十</w:t>
      </w:r>
      <w:r w:rsidR="004D7EFA" w:rsidRPr="00AD3969">
        <w:rPr>
          <w:rFonts w:asciiTheme="minorEastAsia" w:eastAsiaTheme="minorEastAsia" w:hAnsiTheme="minorEastAsia" w:cs="宋体" w:hint="eastAsia"/>
          <w:b/>
          <w:bCs/>
          <w:kern w:val="0"/>
          <w:sz w:val="28"/>
          <w:szCs w:val="28"/>
        </w:rPr>
        <w:t>条</w:t>
      </w:r>
      <w:r w:rsidR="00627CCC">
        <w:rPr>
          <w:rFonts w:asciiTheme="minorEastAsia" w:eastAsiaTheme="minorEastAsia" w:hAnsiTheme="minorEastAsia" w:cs="宋体" w:hint="eastAsia"/>
          <w:b/>
          <w:bCs/>
          <w:kern w:val="0"/>
          <w:sz w:val="28"/>
          <w:szCs w:val="28"/>
        </w:rPr>
        <w:t xml:space="preserve">  </w:t>
      </w:r>
      <w:r w:rsidR="00B441C1">
        <w:rPr>
          <w:rFonts w:asciiTheme="minorEastAsia" w:eastAsiaTheme="minorEastAsia" w:hAnsiTheme="minorEastAsia" w:cs="宋体" w:hint="eastAsia"/>
          <w:kern w:val="0"/>
          <w:sz w:val="28"/>
          <w:szCs w:val="28"/>
        </w:rPr>
        <w:t>本办法自公布之日起执行，</w:t>
      </w:r>
      <w:r w:rsidR="00B441C1" w:rsidRPr="00DF575C">
        <w:rPr>
          <w:rFonts w:asciiTheme="minorEastAsia" w:eastAsiaTheme="minorEastAsia" w:hAnsiTheme="minorEastAsia" w:cs="宋体" w:hint="eastAsia"/>
          <w:kern w:val="0"/>
          <w:sz w:val="28"/>
          <w:szCs w:val="28"/>
        </w:rPr>
        <w:t>解释权属三江学院后勤处。</w:t>
      </w:r>
    </w:p>
    <w:p w:rsidR="004D7EFA" w:rsidRDefault="004D7EFA" w:rsidP="004D7EFA"/>
    <w:p w:rsidR="004D7EFA" w:rsidRDefault="004D7EFA" w:rsidP="004D7EFA"/>
    <w:p w:rsidR="004D7EFA" w:rsidRDefault="004D7EFA" w:rsidP="004D7EFA"/>
    <w:p w:rsidR="004D7EFA" w:rsidRDefault="004D7EFA" w:rsidP="004D7EFA"/>
    <w:p w:rsidR="004D7EFA" w:rsidRPr="006D4892" w:rsidRDefault="004D7EFA" w:rsidP="006D4892">
      <w:pPr>
        <w:jc w:val="right"/>
        <w:rPr>
          <w:rFonts w:asciiTheme="minorEastAsia" w:eastAsiaTheme="minorEastAsia" w:hAnsiTheme="minorEastAsia" w:cs="宋体"/>
          <w:kern w:val="0"/>
          <w:sz w:val="28"/>
          <w:szCs w:val="28"/>
        </w:rPr>
      </w:pPr>
    </w:p>
    <w:p w:rsidR="004D7EFA" w:rsidRPr="006D4892" w:rsidRDefault="006D4892" w:rsidP="006D4892">
      <w:pPr>
        <w:ind w:right="560"/>
        <w:jc w:val="right"/>
        <w:rPr>
          <w:rFonts w:asciiTheme="minorEastAsia" w:eastAsiaTheme="minorEastAsia" w:hAnsiTheme="minorEastAsia" w:cs="宋体"/>
          <w:kern w:val="0"/>
          <w:sz w:val="28"/>
          <w:szCs w:val="28"/>
        </w:rPr>
      </w:pPr>
      <w:r w:rsidRPr="006D4892">
        <w:rPr>
          <w:rFonts w:asciiTheme="minorEastAsia" w:eastAsiaTheme="minorEastAsia" w:hAnsiTheme="minorEastAsia" w:cs="宋体"/>
          <w:kern w:val="0"/>
          <w:sz w:val="28"/>
          <w:szCs w:val="28"/>
        </w:rPr>
        <w:t>三江学院</w:t>
      </w:r>
    </w:p>
    <w:p w:rsidR="006D4892" w:rsidRPr="006D4892" w:rsidRDefault="006D4892" w:rsidP="006D4892">
      <w:pPr>
        <w:jc w:val="right"/>
        <w:rPr>
          <w:rFonts w:asciiTheme="minorEastAsia" w:eastAsiaTheme="minorEastAsia" w:hAnsiTheme="minorEastAsia" w:cs="宋体"/>
          <w:kern w:val="0"/>
          <w:sz w:val="28"/>
          <w:szCs w:val="28"/>
        </w:rPr>
      </w:pPr>
      <w:r w:rsidRPr="006D4892">
        <w:rPr>
          <w:rFonts w:asciiTheme="minorEastAsia" w:eastAsiaTheme="minorEastAsia" w:hAnsiTheme="minorEastAsia" w:cs="宋体" w:hint="eastAsia"/>
          <w:kern w:val="0"/>
          <w:sz w:val="28"/>
          <w:szCs w:val="28"/>
        </w:rPr>
        <w:t>2018年</w:t>
      </w:r>
      <w:r w:rsidR="00D027E3">
        <w:rPr>
          <w:rFonts w:asciiTheme="minorEastAsia" w:eastAsiaTheme="minorEastAsia" w:hAnsiTheme="minorEastAsia" w:cs="宋体" w:hint="eastAsia"/>
          <w:kern w:val="0"/>
          <w:sz w:val="28"/>
          <w:szCs w:val="28"/>
        </w:rPr>
        <w:t>5</w:t>
      </w:r>
      <w:r w:rsidRPr="006D4892">
        <w:rPr>
          <w:rFonts w:asciiTheme="minorEastAsia" w:eastAsiaTheme="minorEastAsia" w:hAnsiTheme="minorEastAsia" w:cs="宋体" w:hint="eastAsia"/>
          <w:kern w:val="0"/>
          <w:sz w:val="28"/>
          <w:szCs w:val="28"/>
        </w:rPr>
        <w:t>月</w:t>
      </w:r>
      <w:r w:rsidR="00D027E3">
        <w:rPr>
          <w:rFonts w:asciiTheme="minorEastAsia" w:eastAsiaTheme="minorEastAsia" w:hAnsiTheme="minorEastAsia" w:cs="宋体" w:hint="eastAsia"/>
          <w:kern w:val="0"/>
          <w:sz w:val="28"/>
          <w:szCs w:val="28"/>
        </w:rPr>
        <w:t>31</w:t>
      </w:r>
      <w:r w:rsidRPr="006D4892">
        <w:rPr>
          <w:rFonts w:asciiTheme="minorEastAsia" w:eastAsiaTheme="minorEastAsia" w:hAnsiTheme="minorEastAsia" w:cs="宋体" w:hint="eastAsia"/>
          <w:kern w:val="0"/>
          <w:sz w:val="28"/>
          <w:szCs w:val="28"/>
        </w:rPr>
        <w:t>日</w:t>
      </w:r>
    </w:p>
    <w:p w:rsidR="004D7EFA" w:rsidRDefault="004D7EFA" w:rsidP="004D7EFA"/>
    <w:p w:rsidR="004D7EFA" w:rsidRDefault="004D7EFA" w:rsidP="004D7EFA"/>
    <w:p w:rsidR="003753BD" w:rsidRDefault="003753BD" w:rsidP="004D7EFA"/>
    <w:p w:rsidR="00E14DA7" w:rsidRDefault="00E14DA7" w:rsidP="004D7EFA"/>
    <w:p w:rsidR="004D7EFA" w:rsidRPr="004D7EFA" w:rsidRDefault="004D7EFA" w:rsidP="004D7EFA"/>
    <w:p w:rsidR="0095544F" w:rsidRDefault="0095544F" w:rsidP="004D7EFA">
      <w:pPr>
        <w:rPr>
          <w:b/>
        </w:rPr>
      </w:pPr>
    </w:p>
    <w:p w:rsidR="004D7EFA" w:rsidRPr="004D7EFA" w:rsidRDefault="004D7EFA" w:rsidP="004D7EFA">
      <w:pPr>
        <w:rPr>
          <w:b/>
        </w:rPr>
      </w:pPr>
      <w:r w:rsidRPr="004D7EFA">
        <w:rPr>
          <w:rFonts w:hint="eastAsia"/>
          <w:b/>
        </w:rPr>
        <w:t>附表</w:t>
      </w:r>
      <w:r w:rsidRPr="004D7EFA">
        <w:rPr>
          <w:rFonts w:hint="eastAsia"/>
          <w:b/>
        </w:rPr>
        <w:t>1</w:t>
      </w:r>
      <w:r w:rsidRPr="004D7EFA">
        <w:rPr>
          <w:rFonts w:hint="eastAsia"/>
          <w:b/>
        </w:rPr>
        <w:t>：</w:t>
      </w:r>
    </w:p>
    <w:p w:rsidR="004D7EFA" w:rsidRPr="0095544F" w:rsidRDefault="004D7EFA" w:rsidP="004D7EFA">
      <w:pPr>
        <w:spacing w:line="460" w:lineRule="exact"/>
        <w:jc w:val="center"/>
        <w:rPr>
          <w:rFonts w:asciiTheme="majorEastAsia" w:eastAsiaTheme="majorEastAsia" w:hAnsiTheme="majorEastAsia"/>
          <w:b/>
          <w:sz w:val="32"/>
          <w:szCs w:val="32"/>
        </w:rPr>
      </w:pPr>
      <w:r w:rsidRPr="0095544F">
        <w:rPr>
          <w:rFonts w:asciiTheme="majorEastAsia" w:eastAsiaTheme="majorEastAsia" w:hAnsiTheme="majorEastAsia" w:hint="eastAsia"/>
          <w:b/>
          <w:sz w:val="32"/>
          <w:szCs w:val="32"/>
        </w:rPr>
        <w:t xml:space="preserve"> 三江学院修缮工程项目申报表</w:t>
      </w:r>
    </w:p>
    <w:p w:rsidR="004D7EFA" w:rsidRPr="0095544F" w:rsidRDefault="004D7EFA" w:rsidP="004D7EFA">
      <w:pPr>
        <w:ind w:firstLineChars="200" w:firstLine="482"/>
        <w:rPr>
          <w:rFonts w:asciiTheme="majorEastAsia" w:eastAsiaTheme="majorEastAsia" w:hAnsiTheme="majorEastAsia"/>
          <w:b/>
          <w:sz w:val="24"/>
        </w:rPr>
      </w:pPr>
      <w:r w:rsidRPr="0095544F">
        <w:rPr>
          <w:rFonts w:asciiTheme="majorEastAsia" w:eastAsiaTheme="majorEastAsia" w:hAnsiTheme="majorEastAsia" w:hint="eastAsia"/>
          <w:b/>
          <w:sz w:val="24"/>
        </w:rPr>
        <w:t>申报部门：</w:t>
      </w:r>
      <w:r w:rsidRPr="0095544F">
        <w:rPr>
          <w:rFonts w:asciiTheme="majorEastAsia" w:eastAsiaTheme="majorEastAsia" w:hAnsiTheme="majorEastAsia"/>
          <w:b/>
          <w:sz w:val="24"/>
        </w:rPr>
        <w:t xml:space="preserve">                                </w:t>
      </w:r>
      <w:r w:rsidRPr="0095544F">
        <w:rPr>
          <w:rFonts w:asciiTheme="majorEastAsia" w:eastAsiaTheme="majorEastAsia" w:hAnsiTheme="majorEastAsia" w:hint="eastAsia"/>
          <w:b/>
          <w:sz w:val="24"/>
        </w:rPr>
        <w:t>填报时间：</w:t>
      </w:r>
      <w:r w:rsidRPr="0095544F">
        <w:rPr>
          <w:rFonts w:asciiTheme="majorEastAsia" w:eastAsiaTheme="majorEastAsia" w:hAnsiTheme="majorEastAsia"/>
          <w:b/>
          <w:sz w:val="24"/>
        </w:rPr>
        <w:t xml:space="preserve">  </w:t>
      </w:r>
      <w:r w:rsidRPr="0095544F">
        <w:rPr>
          <w:rFonts w:asciiTheme="majorEastAsia" w:eastAsiaTheme="majorEastAsia" w:hAnsiTheme="majorEastAsia" w:hint="eastAsia"/>
          <w:b/>
          <w:sz w:val="24"/>
        </w:rPr>
        <w:t>年</w:t>
      </w:r>
      <w:r w:rsidRPr="0095544F">
        <w:rPr>
          <w:rFonts w:asciiTheme="majorEastAsia" w:eastAsiaTheme="majorEastAsia" w:hAnsiTheme="majorEastAsia"/>
          <w:b/>
          <w:sz w:val="24"/>
        </w:rPr>
        <w:t xml:space="preserve">   </w:t>
      </w:r>
      <w:r w:rsidRPr="0095544F">
        <w:rPr>
          <w:rFonts w:asciiTheme="majorEastAsia" w:eastAsiaTheme="majorEastAsia" w:hAnsiTheme="majorEastAsia" w:hint="eastAsia"/>
          <w:b/>
          <w:sz w:val="24"/>
        </w:rPr>
        <w:t>月</w:t>
      </w:r>
      <w:r w:rsidRPr="0095544F">
        <w:rPr>
          <w:rFonts w:asciiTheme="majorEastAsia" w:eastAsiaTheme="majorEastAsia" w:hAnsiTheme="majorEastAsia"/>
          <w:b/>
          <w:sz w:val="24"/>
        </w:rPr>
        <w:t xml:space="preserve">   </w:t>
      </w:r>
      <w:r w:rsidRPr="0095544F">
        <w:rPr>
          <w:rFonts w:asciiTheme="majorEastAsia" w:eastAsiaTheme="majorEastAsia" w:hAnsiTheme="majorEastAsia" w:hint="eastAsia"/>
          <w:b/>
          <w:sz w:val="24"/>
        </w:rPr>
        <w:t>日</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5"/>
        <w:gridCol w:w="2972"/>
        <w:gridCol w:w="315"/>
        <w:gridCol w:w="682"/>
        <w:gridCol w:w="1056"/>
        <w:gridCol w:w="219"/>
        <w:gridCol w:w="2339"/>
      </w:tblGrid>
      <w:tr w:rsidR="004D7EFA" w:rsidRPr="0095544F" w:rsidTr="005C73E5">
        <w:trPr>
          <w:trHeight w:val="616"/>
          <w:jc w:val="center"/>
        </w:trPr>
        <w:tc>
          <w:tcPr>
            <w:tcW w:w="1555" w:type="dxa"/>
            <w:vAlign w:val="center"/>
          </w:tcPr>
          <w:p w:rsidR="004D7EFA" w:rsidRPr="0095544F" w:rsidRDefault="004D7EFA" w:rsidP="005C73E5">
            <w:pPr>
              <w:spacing w:line="480" w:lineRule="auto"/>
              <w:jc w:val="center"/>
              <w:rPr>
                <w:rFonts w:asciiTheme="minorEastAsia" w:eastAsiaTheme="minorEastAsia" w:hAnsiTheme="minorEastAsia"/>
                <w:sz w:val="24"/>
              </w:rPr>
            </w:pPr>
            <w:r w:rsidRPr="0095544F">
              <w:rPr>
                <w:rFonts w:asciiTheme="minorEastAsia" w:eastAsiaTheme="minorEastAsia" w:hAnsiTheme="minorEastAsia" w:hint="eastAsia"/>
                <w:sz w:val="24"/>
              </w:rPr>
              <w:t>项目名称</w:t>
            </w:r>
          </w:p>
        </w:tc>
        <w:tc>
          <w:tcPr>
            <w:tcW w:w="3969" w:type="dxa"/>
            <w:gridSpan w:val="3"/>
            <w:vAlign w:val="center"/>
          </w:tcPr>
          <w:p w:rsidR="004D7EFA" w:rsidRPr="0095544F" w:rsidRDefault="004D7EFA" w:rsidP="005C73E5">
            <w:pPr>
              <w:spacing w:line="480" w:lineRule="auto"/>
              <w:rPr>
                <w:rFonts w:asciiTheme="minorEastAsia" w:eastAsiaTheme="minorEastAsia" w:hAnsiTheme="minorEastAsia"/>
                <w:sz w:val="24"/>
              </w:rPr>
            </w:pPr>
            <w:r w:rsidRPr="0095544F">
              <w:rPr>
                <w:rFonts w:asciiTheme="minorEastAsia" w:eastAsiaTheme="minorEastAsia" w:hAnsiTheme="minorEastAsia" w:hint="eastAsia"/>
                <w:sz w:val="24"/>
              </w:rPr>
              <w:t xml:space="preserve"> </w:t>
            </w:r>
          </w:p>
        </w:tc>
        <w:tc>
          <w:tcPr>
            <w:tcW w:w="1275" w:type="dxa"/>
            <w:gridSpan w:val="2"/>
            <w:vAlign w:val="center"/>
          </w:tcPr>
          <w:p w:rsidR="004D7EFA" w:rsidRPr="0095544F" w:rsidRDefault="004D7EFA" w:rsidP="005C73E5">
            <w:pPr>
              <w:spacing w:line="480" w:lineRule="auto"/>
              <w:rPr>
                <w:rFonts w:asciiTheme="minorEastAsia" w:eastAsiaTheme="minorEastAsia" w:hAnsiTheme="minorEastAsia"/>
                <w:sz w:val="24"/>
              </w:rPr>
            </w:pPr>
            <w:r w:rsidRPr="0095544F">
              <w:rPr>
                <w:rFonts w:asciiTheme="minorEastAsia" w:eastAsiaTheme="minorEastAsia" w:hAnsiTheme="minorEastAsia" w:hint="eastAsia"/>
                <w:sz w:val="24"/>
              </w:rPr>
              <w:t>经费来源</w:t>
            </w:r>
          </w:p>
        </w:tc>
        <w:tc>
          <w:tcPr>
            <w:tcW w:w="2339" w:type="dxa"/>
            <w:vAlign w:val="center"/>
          </w:tcPr>
          <w:p w:rsidR="004D7EFA" w:rsidRPr="0095544F" w:rsidRDefault="004D7EFA" w:rsidP="005C73E5">
            <w:pPr>
              <w:spacing w:line="480" w:lineRule="auto"/>
              <w:rPr>
                <w:rFonts w:asciiTheme="minorEastAsia" w:eastAsiaTheme="minorEastAsia" w:hAnsiTheme="minorEastAsia"/>
                <w:sz w:val="24"/>
              </w:rPr>
            </w:pPr>
          </w:p>
        </w:tc>
      </w:tr>
      <w:tr w:rsidR="004D7EFA" w:rsidRPr="0095544F" w:rsidTr="005C73E5">
        <w:trPr>
          <w:trHeight w:val="616"/>
          <w:jc w:val="center"/>
        </w:trPr>
        <w:tc>
          <w:tcPr>
            <w:tcW w:w="1555" w:type="dxa"/>
            <w:vAlign w:val="center"/>
          </w:tcPr>
          <w:p w:rsidR="004D7EFA" w:rsidRPr="0095544F" w:rsidRDefault="004D7EFA" w:rsidP="005C73E5">
            <w:pPr>
              <w:spacing w:line="480" w:lineRule="auto"/>
              <w:jc w:val="center"/>
              <w:rPr>
                <w:rFonts w:asciiTheme="minorEastAsia" w:eastAsiaTheme="minorEastAsia" w:hAnsiTheme="minorEastAsia"/>
                <w:sz w:val="24"/>
              </w:rPr>
            </w:pPr>
            <w:r w:rsidRPr="0095544F">
              <w:rPr>
                <w:rFonts w:asciiTheme="minorEastAsia" w:eastAsiaTheme="minorEastAsia" w:hAnsiTheme="minorEastAsia" w:hint="eastAsia"/>
                <w:sz w:val="24"/>
              </w:rPr>
              <w:t>项目种类</w:t>
            </w:r>
          </w:p>
        </w:tc>
        <w:tc>
          <w:tcPr>
            <w:tcW w:w="7583" w:type="dxa"/>
            <w:gridSpan w:val="6"/>
            <w:vAlign w:val="center"/>
          </w:tcPr>
          <w:p w:rsidR="004D7EFA" w:rsidRPr="0095544F" w:rsidRDefault="004D7EFA" w:rsidP="005C73E5">
            <w:pPr>
              <w:spacing w:line="480" w:lineRule="auto"/>
              <w:ind w:firstLineChars="100" w:firstLine="240"/>
              <w:rPr>
                <w:rFonts w:asciiTheme="minorEastAsia" w:eastAsiaTheme="minorEastAsia" w:hAnsiTheme="minorEastAsia"/>
                <w:sz w:val="24"/>
              </w:rPr>
            </w:pPr>
            <w:r w:rsidRPr="0095544F">
              <w:rPr>
                <w:rFonts w:asciiTheme="minorEastAsia" w:eastAsiaTheme="minorEastAsia" w:hAnsiTheme="minorEastAsia" w:hint="eastAsia"/>
                <w:sz w:val="24"/>
              </w:rPr>
              <w:t>1</w:t>
            </w:r>
            <w:r w:rsidRPr="0095544F">
              <w:rPr>
                <w:rFonts w:asciiTheme="minorEastAsia" w:eastAsiaTheme="minorEastAsia" w:hAnsiTheme="minorEastAsia"/>
                <w:sz w:val="24"/>
              </w:rPr>
              <w:t>.</w:t>
            </w:r>
            <w:r w:rsidRPr="0095544F">
              <w:rPr>
                <w:rFonts w:asciiTheme="minorEastAsia" w:eastAsiaTheme="minorEastAsia" w:hAnsiTheme="minorEastAsia" w:hint="eastAsia"/>
                <w:sz w:val="24"/>
              </w:rPr>
              <w:t xml:space="preserve">装修类□    改造类□    安装类□ </w:t>
            </w:r>
            <w:r w:rsidRPr="0095544F">
              <w:rPr>
                <w:rFonts w:asciiTheme="minorEastAsia" w:eastAsiaTheme="minorEastAsia" w:hAnsiTheme="minorEastAsia"/>
                <w:sz w:val="24"/>
              </w:rPr>
              <w:t xml:space="preserve">  </w:t>
            </w:r>
            <w:r w:rsidRPr="0095544F">
              <w:rPr>
                <w:rFonts w:asciiTheme="minorEastAsia" w:eastAsiaTheme="minorEastAsia" w:hAnsiTheme="minorEastAsia" w:hint="eastAsia"/>
                <w:sz w:val="24"/>
              </w:rPr>
              <w:t>新建类□    其他□</w:t>
            </w:r>
          </w:p>
          <w:p w:rsidR="004D7EFA" w:rsidRPr="0095544F" w:rsidRDefault="004D7EFA" w:rsidP="005C73E5">
            <w:pPr>
              <w:spacing w:line="480" w:lineRule="auto"/>
              <w:ind w:firstLineChars="100" w:firstLine="240"/>
              <w:rPr>
                <w:rFonts w:asciiTheme="minorEastAsia" w:eastAsiaTheme="minorEastAsia" w:hAnsiTheme="minorEastAsia"/>
                <w:sz w:val="24"/>
              </w:rPr>
            </w:pPr>
            <w:r w:rsidRPr="0095544F">
              <w:rPr>
                <w:rFonts w:asciiTheme="minorEastAsia" w:eastAsiaTheme="minorEastAsia" w:hAnsiTheme="minorEastAsia" w:hint="eastAsia"/>
                <w:sz w:val="24"/>
              </w:rPr>
              <w:t>2</w:t>
            </w:r>
            <w:r w:rsidRPr="0095544F">
              <w:rPr>
                <w:rFonts w:asciiTheme="minorEastAsia" w:eastAsiaTheme="minorEastAsia" w:hAnsiTheme="minorEastAsia"/>
                <w:sz w:val="24"/>
              </w:rPr>
              <w:t>.</w:t>
            </w:r>
            <w:r w:rsidRPr="0095544F">
              <w:rPr>
                <w:rFonts w:asciiTheme="minorEastAsia" w:eastAsiaTheme="minorEastAsia" w:hAnsiTheme="minorEastAsia" w:hint="eastAsia"/>
                <w:sz w:val="24"/>
              </w:rPr>
              <w:t xml:space="preserve">水电类□    土建类□ </w:t>
            </w:r>
            <w:r w:rsidRPr="0095544F">
              <w:rPr>
                <w:rFonts w:asciiTheme="minorEastAsia" w:eastAsiaTheme="minorEastAsia" w:hAnsiTheme="minorEastAsia"/>
                <w:sz w:val="24"/>
              </w:rPr>
              <w:t xml:space="preserve">   </w:t>
            </w:r>
            <w:r w:rsidRPr="0095544F">
              <w:rPr>
                <w:rFonts w:asciiTheme="minorEastAsia" w:eastAsiaTheme="minorEastAsia" w:hAnsiTheme="minorEastAsia" w:hint="eastAsia"/>
                <w:sz w:val="24"/>
              </w:rPr>
              <w:t xml:space="preserve">绿化类□ </w:t>
            </w:r>
            <w:r w:rsidRPr="0095544F">
              <w:rPr>
                <w:rFonts w:asciiTheme="minorEastAsia" w:eastAsiaTheme="minorEastAsia" w:hAnsiTheme="minorEastAsia"/>
                <w:sz w:val="24"/>
              </w:rPr>
              <w:t xml:space="preserve">   </w:t>
            </w:r>
            <w:r w:rsidRPr="0095544F">
              <w:rPr>
                <w:rFonts w:asciiTheme="minorEastAsia" w:eastAsiaTheme="minorEastAsia" w:hAnsiTheme="minorEastAsia" w:hint="eastAsia"/>
                <w:sz w:val="24"/>
              </w:rPr>
              <w:t xml:space="preserve">道路类□ </w:t>
            </w:r>
            <w:r w:rsidRPr="0095544F">
              <w:rPr>
                <w:rFonts w:asciiTheme="minorEastAsia" w:eastAsiaTheme="minorEastAsia" w:hAnsiTheme="minorEastAsia"/>
                <w:sz w:val="24"/>
              </w:rPr>
              <w:t xml:space="preserve">  </w:t>
            </w:r>
            <w:r w:rsidRPr="0095544F">
              <w:rPr>
                <w:rFonts w:asciiTheme="minorEastAsia" w:eastAsiaTheme="minorEastAsia" w:hAnsiTheme="minorEastAsia" w:hint="eastAsia"/>
                <w:sz w:val="24"/>
              </w:rPr>
              <w:t>其他□</w:t>
            </w:r>
          </w:p>
        </w:tc>
      </w:tr>
      <w:tr w:rsidR="004D7EFA" w:rsidRPr="0095544F" w:rsidTr="005C73E5">
        <w:trPr>
          <w:trHeight w:val="616"/>
          <w:jc w:val="center"/>
        </w:trPr>
        <w:tc>
          <w:tcPr>
            <w:tcW w:w="1555" w:type="dxa"/>
            <w:vAlign w:val="center"/>
          </w:tcPr>
          <w:p w:rsidR="004D7EFA" w:rsidRPr="0095544F" w:rsidRDefault="004D7EFA" w:rsidP="005C73E5">
            <w:pPr>
              <w:spacing w:line="480" w:lineRule="auto"/>
              <w:jc w:val="center"/>
              <w:rPr>
                <w:rFonts w:asciiTheme="minorEastAsia" w:eastAsiaTheme="minorEastAsia" w:hAnsiTheme="minorEastAsia"/>
                <w:sz w:val="24"/>
              </w:rPr>
            </w:pPr>
            <w:r w:rsidRPr="0095544F">
              <w:rPr>
                <w:rFonts w:asciiTheme="minorEastAsia" w:eastAsiaTheme="minorEastAsia" w:hAnsiTheme="minorEastAsia" w:hint="eastAsia"/>
                <w:sz w:val="24"/>
              </w:rPr>
              <w:t>联系人</w:t>
            </w:r>
          </w:p>
        </w:tc>
        <w:tc>
          <w:tcPr>
            <w:tcW w:w="2972" w:type="dxa"/>
            <w:vAlign w:val="center"/>
          </w:tcPr>
          <w:p w:rsidR="004D7EFA" w:rsidRPr="0095544F" w:rsidRDefault="004D7EFA" w:rsidP="005C73E5">
            <w:pPr>
              <w:spacing w:line="480" w:lineRule="auto"/>
              <w:jc w:val="center"/>
              <w:rPr>
                <w:rFonts w:asciiTheme="minorEastAsia" w:eastAsiaTheme="minorEastAsia" w:hAnsiTheme="minorEastAsia"/>
                <w:sz w:val="24"/>
              </w:rPr>
            </w:pPr>
          </w:p>
        </w:tc>
        <w:tc>
          <w:tcPr>
            <w:tcW w:w="2272" w:type="dxa"/>
            <w:gridSpan w:val="4"/>
            <w:vAlign w:val="center"/>
          </w:tcPr>
          <w:p w:rsidR="004D7EFA" w:rsidRPr="0095544F" w:rsidRDefault="004D7EFA" w:rsidP="005C73E5">
            <w:pPr>
              <w:spacing w:line="480" w:lineRule="auto"/>
              <w:jc w:val="center"/>
              <w:rPr>
                <w:rFonts w:asciiTheme="minorEastAsia" w:eastAsiaTheme="minorEastAsia" w:hAnsiTheme="minorEastAsia"/>
                <w:sz w:val="24"/>
              </w:rPr>
            </w:pPr>
            <w:r w:rsidRPr="0095544F">
              <w:rPr>
                <w:rFonts w:asciiTheme="minorEastAsia" w:eastAsiaTheme="minorEastAsia" w:hAnsiTheme="minorEastAsia" w:hint="eastAsia"/>
                <w:sz w:val="24"/>
              </w:rPr>
              <w:t>联系电话</w:t>
            </w:r>
          </w:p>
        </w:tc>
        <w:tc>
          <w:tcPr>
            <w:tcW w:w="2339" w:type="dxa"/>
            <w:vAlign w:val="center"/>
          </w:tcPr>
          <w:p w:rsidR="004D7EFA" w:rsidRPr="0095544F" w:rsidRDefault="004D7EFA" w:rsidP="005C73E5">
            <w:pPr>
              <w:spacing w:line="480" w:lineRule="auto"/>
              <w:jc w:val="center"/>
              <w:rPr>
                <w:rFonts w:asciiTheme="minorEastAsia" w:eastAsiaTheme="minorEastAsia" w:hAnsiTheme="minorEastAsia"/>
                <w:sz w:val="24"/>
              </w:rPr>
            </w:pPr>
          </w:p>
        </w:tc>
      </w:tr>
      <w:tr w:rsidR="004D7EFA" w:rsidRPr="0095544F" w:rsidTr="005C73E5">
        <w:trPr>
          <w:cantSplit/>
          <w:trHeight w:val="446"/>
          <w:jc w:val="center"/>
        </w:trPr>
        <w:tc>
          <w:tcPr>
            <w:tcW w:w="1555" w:type="dxa"/>
            <w:vAlign w:val="center"/>
          </w:tcPr>
          <w:p w:rsidR="004D7EFA" w:rsidRPr="0095544F" w:rsidRDefault="004D7EFA" w:rsidP="005C73E5">
            <w:pPr>
              <w:jc w:val="center"/>
              <w:rPr>
                <w:rFonts w:asciiTheme="minorEastAsia" w:eastAsiaTheme="minorEastAsia" w:hAnsiTheme="minorEastAsia"/>
                <w:sz w:val="24"/>
              </w:rPr>
            </w:pPr>
            <w:r w:rsidRPr="0095544F">
              <w:rPr>
                <w:rFonts w:asciiTheme="minorEastAsia" w:eastAsiaTheme="minorEastAsia" w:hAnsiTheme="minorEastAsia" w:hint="eastAsia"/>
                <w:sz w:val="24"/>
              </w:rPr>
              <w:t>修缮</w:t>
            </w:r>
          </w:p>
          <w:p w:rsidR="004D7EFA" w:rsidRPr="0095544F" w:rsidRDefault="004D7EFA" w:rsidP="005C73E5">
            <w:pPr>
              <w:jc w:val="center"/>
              <w:rPr>
                <w:rFonts w:asciiTheme="minorEastAsia" w:eastAsiaTheme="minorEastAsia" w:hAnsiTheme="minorEastAsia"/>
                <w:sz w:val="24"/>
              </w:rPr>
            </w:pPr>
            <w:r w:rsidRPr="0095544F">
              <w:rPr>
                <w:rFonts w:asciiTheme="minorEastAsia" w:eastAsiaTheme="minorEastAsia" w:hAnsiTheme="minorEastAsia" w:hint="eastAsia"/>
                <w:sz w:val="24"/>
              </w:rPr>
              <w:t>内容</w:t>
            </w:r>
          </w:p>
        </w:tc>
        <w:tc>
          <w:tcPr>
            <w:tcW w:w="7583" w:type="dxa"/>
            <w:gridSpan w:val="6"/>
            <w:vAlign w:val="center"/>
          </w:tcPr>
          <w:p w:rsidR="004D7EFA" w:rsidRPr="0095544F" w:rsidRDefault="004D7EFA" w:rsidP="005C73E5">
            <w:pPr>
              <w:jc w:val="center"/>
              <w:rPr>
                <w:rFonts w:asciiTheme="minorEastAsia" w:eastAsiaTheme="minorEastAsia" w:hAnsiTheme="minorEastAsia"/>
                <w:sz w:val="24"/>
              </w:rPr>
            </w:pPr>
          </w:p>
          <w:p w:rsidR="004D7EFA" w:rsidRPr="0095544F" w:rsidRDefault="004D7EFA" w:rsidP="005C73E5">
            <w:pPr>
              <w:rPr>
                <w:rFonts w:asciiTheme="minorEastAsia" w:eastAsiaTheme="minorEastAsia" w:hAnsiTheme="minorEastAsia"/>
                <w:sz w:val="24"/>
              </w:rPr>
            </w:pPr>
          </w:p>
        </w:tc>
      </w:tr>
      <w:tr w:rsidR="004D7EFA" w:rsidRPr="0095544F" w:rsidTr="005C73E5">
        <w:trPr>
          <w:cantSplit/>
          <w:trHeight w:val="632"/>
          <w:jc w:val="center"/>
        </w:trPr>
        <w:tc>
          <w:tcPr>
            <w:tcW w:w="1555" w:type="dxa"/>
            <w:vAlign w:val="center"/>
          </w:tcPr>
          <w:p w:rsidR="004D7EFA" w:rsidRPr="0095544F" w:rsidRDefault="004D7EFA" w:rsidP="005C73E5">
            <w:pPr>
              <w:jc w:val="center"/>
              <w:rPr>
                <w:rFonts w:asciiTheme="minorEastAsia" w:eastAsiaTheme="minorEastAsia" w:hAnsiTheme="minorEastAsia"/>
                <w:sz w:val="24"/>
              </w:rPr>
            </w:pPr>
            <w:r w:rsidRPr="0095544F">
              <w:rPr>
                <w:rFonts w:asciiTheme="minorEastAsia" w:eastAsiaTheme="minorEastAsia" w:hAnsiTheme="minorEastAsia" w:hint="eastAsia"/>
                <w:sz w:val="24"/>
              </w:rPr>
              <w:t>申报</w:t>
            </w:r>
          </w:p>
          <w:p w:rsidR="004D7EFA" w:rsidRPr="0095544F" w:rsidRDefault="004D7EFA" w:rsidP="005C73E5">
            <w:pPr>
              <w:jc w:val="center"/>
              <w:rPr>
                <w:rFonts w:asciiTheme="minorEastAsia" w:eastAsiaTheme="minorEastAsia" w:hAnsiTheme="minorEastAsia"/>
                <w:sz w:val="24"/>
              </w:rPr>
            </w:pPr>
            <w:r w:rsidRPr="0095544F">
              <w:rPr>
                <w:rFonts w:asciiTheme="minorEastAsia" w:eastAsiaTheme="minorEastAsia" w:hAnsiTheme="minorEastAsia" w:hint="eastAsia"/>
                <w:sz w:val="24"/>
              </w:rPr>
              <w:t>理由</w:t>
            </w:r>
          </w:p>
        </w:tc>
        <w:tc>
          <w:tcPr>
            <w:tcW w:w="7583" w:type="dxa"/>
            <w:gridSpan w:val="6"/>
            <w:vAlign w:val="center"/>
          </w:tcPr>
          <w:p w:rsidR="004D7EFA" w:rsidRPr="0095544F" w:rsidRDefault="004D7EFA" w:rsidP="005C73E5">
            <w:pPr>
              <w:jc w:val="center"/>
              <w:rPr>
                <w:rFonts w:asciiTheme="minorEastAsia" w:eastAsiaTheme="minorEastAsia" w:hAnsiTheme="minorEastAsia"/>
                <w:sz w:val="24"/>
              </w:rPr>
            </w:pPr>
          </w:p>
          <w:p w:rsidR="004D7EFA" w:rsidRPr="0095544F" w:rsidRDefault="004D7EFA" w:rsidP="005C73E5">
            <w:pPr>
              <w:rPr>
                <w:rFonts w:asciiTheme="minorEastAsia" w:eastAsiaTheme="minorEastAsia" w:hAnsiTheme="minorEastAsia"/>
                <w:sz w:val="24"/>
              </w:rPr>
            </w:pPr>
          </w:p>
        </w:tc>
      </w:tr>
      <w:tr w:rsidR="004D7EFA" w:rsidRPr="0095544F" w:rsidTr="005C73E5">
        <w:trPr>
          <w:cantSplit/>
          <w:trHeight w:val="500"/>
          <w:jc w:val="center"/>
        </w:trPr>
        <w:tc>
          <w:tcPr>
            <w:tcW w:w="1555" w:type="dxa"/>
            <w:vAlign w:val="center"/>
          </w:tcPr>
          <w:p w:rsidR="004D7EFA" w:rsidRPr="0095544F" w:rsidRDefault="004D7EFA" w:rsidP="005C73E5">
            <w:pPr>
              <w:jc w:val="center"/>
              <w:rPr>
                <w:rFonts w:asciiTheme="minorEastAsia" w:eastAsiaTheme="minorEastAsia" w:hAnsiTheme="minorEastAsia"/>
                <w:sz w:val="24"/>
              </w:rPr>
            </w:pPr>
            <w:r w:rsidRPr="0095544F">
              <w:rPr>
                <w:rFonts w:asciiTheme="minorEastAsia" w:eastAsiaTheme="minorEastAsia" w:hAnsiTheme="minorEastAsia" w:hint="eastAsia"/>
                <w:sz w:val="24"/>
              </w:rPr>
              <w:t>预算总计</w:t>
            </w:r>
          </w:p>
        </w:tc>
        <w:tc>
          <w:tcPr>
            <w:tcW w:w="3287" w:type="dxa"/>
            <w:gridSpan w:val="2"/>
            <w:vAlign w:val="center"/>
          </w:tcPr>
          <w:p w:rsidR="004D7EFA" w:rsidRPr="0095544F" w:rsidRDefault="004D7EFA" w:rsidP="005C73E5">
            <w:pPr>
              <w:rPr>
                <w:rFonts w:asciiTheme="minorEastAsia" w:eastAsiaTheme="minorEastAsia" w:hAnsiTheme="minorEastAsia"/>
                <w:sz w:val="24"/>
              </w:rPr>
            </w:pPr>
            <w:r w:rsidRPr="0095544F">
              <w:rPr>
                <w:rFonts w:asciiTheme="minorEastAsia" w:eastAsiaTheme="minorEastAsia" w:hAnsiTheme="minorEastAsia" w:hint="eastAsia"/>
                <w:sz w:val="24"/>
              </w:rPr>
              <w:t xml:space="preserve">                元</w:t>
            </w:r>
          </w:p>
        </w:tc>
        <w:tc>
          <w:tcPr>
            <w:tcW w:w="1738" w:type="dxa"/>
            <w:gridSpan w:val="2"/>
            <w:vAlign w:val="center"/>
          </w:tcPr>
          <w:p w:rsidR="004D7EFA" w:rsidRPr="0095544F" w:rsidRDefault="004D7EFA" w:rsidP="005C73E5">
            <w:pPr>
              <w:rPr>
                <w:rFonts w:asciiTheme="minorEastAsia" w:eastAsiaTheme="minorEastAsia" w:hAnsiTheme="minorEastAsia"/>
                <w:sz w:val="24"/>
              </w:rPr>
            </w:pPr>
            <w:r w:rsidRPr="0095544F">
              <w:rPr>
                <w:rFonts w:asciiTheme="minorEastAsia" w:eastAsiaTheme="minorEastAsia" w:hAnsiTheme="minorEastAsia" w:hint="eastAsia"/>
                <w:sz w:val="24"/>
              </w:rPr>
              <w:t>施工时间要求</w:t>
            </w:r>
          </w:p>
        </w:tc>
        <w:tc>
          <w:tcPr>
            <w:tcW w:w="2558" w:type="dxa"/>
            <w:gridSpan w:val="2"/>
            <w:vAlign w:val="center"/>
          </w:tcPr>
          <w:p w:rsidR="004D7EFA" w:rsidRPr="0095544F" w:rsidRDefault="004D7EFA" w:rsidP="005C73E5">
            <w:pPr>
              <w:rPr>
                <w:rFonts w:asciiTheme="minorEastAsia" w:eastAsiaTheme="minorEastAsia" w:hAnsiTheme="minorEastAsia"/>
                <w:sz w:val="24"/>
              </w:rPr>
            </w:pPr>
          </w:p>
        </w:tc>
      </w:tr>
      <w:tr w:rsidR="004D7EFA" w:rsidRPr="0095544F" w:rsidTr="004D7EFA">
        <w:trPr>
          <w:cantSplit/>
          <w:trHeight w:hRule="exact" w:val="2082"/>
          <w:jc w:val="center"/>
        </w:trPr>
        <w:tc>
          <w:tcPr>
            <w:tcW w:w="1555" w:type="dxa"/>
            <w:vAlign w:val="center"/>
          </w:tcPr>
          <w:p w:rsidR="004D7EFA" w:rsidRPr="0095544F" w:rsidRDefault="004D7EFA" w:rsidP="005C73E5">
            <w:pPr>
              <w:spacing w:line="400" w:lineRule="exact"/>
              <w:jc w:val="center"/>
              <w:rPr>
                <w:rFonts w:asciiTheme="minorEastAsia" w:eastAsiaTheme="minorEastAsia" w:hAnsiTheme="minorEastAsia"/>
                <w:sz w:val="24"/>
              </w:rPr>
            </w:pPr>
            <w:r w:rsidRPr="0095544F">
              <w:rPr>
                <w:rFonts w:asciiTheme="minorEastAsia" w:eastAsiaTheme="minorEastAsia" w:hAnsiTheme="minorEastAsia" w:hint="eastAsia"/>
                <w:sz w:val="24"/>
              </w:rPr>
              <w:t>申报部门</w:t>
            </w:r>
          </w:p>
          <w:p w:rsidR="004D7EFA" w:rsidRPr="0095544F" w:rsidRDefault="004D7EFA" w:rsidP="005C73E5">
            <w:pPr>
              <w:spacing w:line="400" w:lineRule="exact"/>
              <w:jc w:val="center"/>
              <w:rPr>
                <w:rFonts w:asciiTheme="minorEastAsia" w:eastAsiaTheme="minorEastAsia" w:hAnsiTheme="minorEastAsia"/>
                <w:sz w:val="24"/>
              </w:rPr>
            </w:pPr>
            <w:r w:rsidRPr="0095544F">
              <w:rPr>
                <w:rFonts w:asciiTheme="minorEastAsia" w:eastAsiaTheme="minorEastAsia" w:hAnsiTheme="minorEastAsia" w:hint="eastAsia"/>
                <w:sz w:val="24"/>
              </w:rPr>
              <w:t>意见</w:t>
            </w:r>
          </w:p>
          <w:p w:rsidR="004D7EFA" w:rsidRPr="0095544F" w:rsidRDefault="004D7EFA" w:rsidP="005C73E5">
            <w:pPr>
              <w:spacing w:line="400" w:lineRule="exact"/>
              <w:jc w:val="center"/>
              <w:rPr>
                <w:rFonts w:asciiTheme="minorEastAsia" w:eastAsiaTheme="minorEastAsia" w:hAnsiTheme="minorEastAsia"/>
                <w:sz w:val="24"/>
              </w:rPr>
            </w:pPr>
            <w:r w:rsidRPr="0095544F">
              <w:rPr>
                <w:rFonts w:asciiTheme="minorEastAsia" w:eastAsiaTheme="minorEastAsia" w:hAnsiTheme="minorEastAsia" w:hint="eastAsia"/>
                <w:sz w:val="24"/>
              </w:rPr>
              <w:t>（盖章）</w:t>
            </w:r>
          </w:p>
        </w:tc>
        <w:tc>
          <w:tcPr>
            <w:tcW w:w="7583" w:type="dxa"/>
            <w:gridSpan w:val="6"/>
            <w:vAlign w:val="center"/>
          </w:tcPr>
          <w:p w:rsidR="004D7EFA" w:rsidRPr="0095544F" w:rsidRDefault="004D7EFA" w:rsidP="005C73E5">
            <w:pPr>
              <w:spacing w:line="240" w:lineRule="exact"/>
              <w:rPr>
                <w:rFonts w:asciiTheme="minorEastAsia" w:eastAsiaTheme="minorEastAsia" w:hAnsiTheme="minorEastAsia"/>
                <w:sz w:val="24"/>
              </w:rPr>
            </w:pPr>
          </w:p>
          <w:p w:rsidR="004D7EFA" w:rsidRPr="0095544F" w:rsidRDefault="004D7EFA" w:rsidP="005C73E5">
            <w:pPr>
              <w:spacing w:line="240" w:lineRule="exact"/>
              <w:ind w:right="420"/>
              <w:rPr>
                <w:rFonts w:asciiTheme="minorEastAsia" w:eastAsiaTheme="minorEastAsia" w:hAnsiTheme="minorEastAsia"/>
                <w:sz w:val="24"/>
              </w:rPr>
            </w:pPr>
          </w:p>
          <w:p w:rsidR="004D7EFA" w:rsidRPr="0095544F" w:rsidRDefault="004D7EFA" w:rsidP="005C73E5">
            <w:pPr>
              <w:spacing w:line="240" w:lineRule="exact"/>
              <w:ind w:right="420"/>
              <w:rPr>
                <w:rFonts w:asciiTheme="minorEastAsia" w:eastAsiaTheme="minorEastAsia" w:hAnsiTheme="minorEastAsia"/>
                <w:sz w:val="24"/>
              </w:rPr>
            </w:pPr>
          </w:p>
          <w:p w:rsidR="004D7EFA" w:rsidRPr="0095544F" w:rsidRDefault="004D7EFA" w:rsidP="005C73E5">
            <w:pPr>
              <w:spacing w:line="240" w:lineRule="exact"/>
              <w:ind w:right="420"/>
              <w:rPr>
                <w:rFonts w:asciiTheme="minorEastAsia" w:eastAsiaTheme="minorEastAsia" w:hAnsiTheme="minorEastAsia"/>
                <w:sz w:val="24"/>
              </w:rPr>
            </w:pPr>
          </w:p>
          <w:p w:rsidR="004D7EFA" w:rsidRPr="0095544F" w:rsidRDefault="004D7EFA" w:rsidP="005C73E5">
            <w:pPr>
              <w:spacing w:line="240" w:lineRule="exact"/>
              <w:ind w:right="420"/>
              <w:rPr>
                <w:rFonts w:asciiTheme="minorEastAsia" w:eastAsiaTheme="minorEastAsia" w:hAnsiTheme="minorEastAsia"/>
                <w:sz w:val="24"/>
              </w:rPr>
            </w:pPr>
            <w:r w:rsidRPr="0095544F">
              <w:rPr>
                <w:rFonts w:asciiTheme="minorEastAsia" w:eastAsiaTheme="minorEastAsia" w:hAnsiTheme="minorEastAsia" w:hint="eastAsia"/>
                <w:sz w:val="24"/>
              </w:rPr>
              <w:t xml:space="preserve">     </w:t>
            </w:r>
            <w:r w:rsidRPr="0095544F">
              <w:rPr>
                <w:rFonts w:asciiTheme="minorEastAsia" w:eastAsiaTheme="minorEastAsia" w:hAnsiTheme="minorEastAsia"/>
                <w:sz w:val="24"/>
              </w:rPr>
              <w:t xml:space="preserve">          </w:t>
            </w:r>
            <w:r w:rsidRPr="0095544F">
              <w:rPr>
                <w:rFonts w:asciiTheme="minorEastAsia" w:eastAsiaTheme="minorEastAsia" w:hAnsiTheme="minorEastAsia" w:hint="eastAsia"/>
                <w:sz w:val="24"/>
              </w:rPr>
              <w:t xml:space="preserve">  </w:t>
            </w:r>
            <w:r w:rsidRPr="0095544F">
              <w:rPr>
                <w:rFonts w:asciiTheme="minorEastAsia" w:eastAsiaTheme="minorEastAsia" w:hAnsiTheme="minorEastAsia"/>
                <w:sz w:val="24"/>
              </w:rPr>
              <w:t xml:space="preserve">       </w:t>
            </w:r>
            <w:r w:rsidRPr="0095544F">
              <w:rPr>
                <w:rFonts w:asciiTheme="minorEastAsia" w:eastAsiaTheme="minorEastAsia" w:hAnsiTheme="minorEastAsia" w:hint="eastAsia"/>
                <w:sz w:val="24"/>
              </w:rPr>
              <w:t xml:space="preserve">负责人（签字）：     </w:t>
            </w:r>
          </w:p>
          <w:p w:rsidR="004D7EFA" w:rsidRPr="0095544F" w:rsidRDefault="004D7EFA" w:rsidP="005C73E5">
            <w:pPr>
              <w:spacing w:line="240" w:lineRule="exact"/>
              <w:ind w:right="420"/>
              <w:rPr>
                <w:rFonts w:asciiTheme="minorEastAsia" w:eastAsiaTheme="minorEastAsia" w:hAnsiTheme="minorEastAsia"/>
                <w:sz w:val="24"/>
              </w:rPr>
            </w:pPr>
          </w:p>
          <w:p w:rsidR="004D7EFA" w:rsidRPr="0095544F" w:rsidRDefault="004D7EFA" w:rsidP="005C73E5">
            <w:pPr>
              <w:spacing w:line="240" w:lineRule="exact"/>
              <w:ind w:right="420"/>
              <w:rPr>
                <w:rFonts w:asciiTheme="minorEastAsia" w:eastAsiaTheme="minorEastAsia" w:hAnsiTheme="minorEastAsia"/>
                <w:sz w:val="24"/>
              </w:rPr>
            </w:pPr>
            <w:r w:rsidRPr="0095544F">
              <w:rPr>
                <w:rFonts w:asciiTheme="minorEastAsia" w:eastAsiaTheme="minorEastAsia" w:hAnsiTheme="minorEastAsia" w:hint="eastAsia"/>
                <w:sz w:val="24"/>
              </w:rPr>
              <w:t xml:space="preserve">    </w:t>
            </w:r>
          </w:p>
          <w:p w:rsidR="004D7EFA" w:rsidRPr="0095544F" w:rsidRDefault="004D7EFA" w:rsidP="005C73E5">
            <w:pPr>
              <w:spacing w:line="240" w:lineRule="exact"/>
              <w:ind w:right="420" w:firstLineChars="1600" w:firstLine="3840"/>
              <w:rPr>
                <w:rFonts w:asciiTheme="minorEastAsia" w:eastAsiaTheme="minorEastAsia" w:hAnsiTheme="minorEastAsia"/>
                <w:sz w:val="24"/>
              </w:rPr>
            </w:pPr>
            <w:r w:rsidRPr="0095544F">
              <w:rPr>
                <w:rFonts w:asciiTheme="minorEastAsia" w:eastAsiaTheme="minorEastAsia" w:hAnsiTheme="minorEastAsia" w:hint="eastAsia"/>
                <w:sz w:val="24"/>
              </w:rPr>
              <w:t xml:space="preserve">日期： </w:t>
            </w:r>
            <w:r w:rsidRPr="0095544F">
              <w:rPr>
                <w:rFonts w:asciiTheme="minorEastAsia" w:eastAsiaTheme="minorEastAsia" w:hAnsiTheme="minorEastAsia"/>
                <w:sz w:val="24"/>
              </w:rPr>
              <w:t xml:space="preserve">   </w:t>
            </w:r>
            <w:r w:rsidRPr="0095544F">
              <w:rPr>
                <w:rFonts w:asciiTheme="minorEastAsia" w:eastAsiaTheme="minorEastAsia" w:hAnsiTheme="minorEastAsia" w:hint="eastAsia"/>
                <w:sz w:val="24"/>
              </w:rPr>
              <w:t xml:space="preserve">年 </w:t>
            </w:r>
            <w:r w:rsidRPr="0095544F">
              <w:rPr>
                <w:rFonts w:asciiTheme="minorEastAsia" w:eastAsiaTheme="minorEastAsia" w:hAnsiTheme="minorEastAsia"/>
                <w:sz w:val="24"/>
              </w:rPr>
              <w:t xml:space="preserve"> </w:t>
            </w:r>
            <w:r w:rsidRPr="0095544F">
              <w:rPr>
                <w:rFonts w:asciiTheme="minorEastAsia" w:eastAsiaTheme="minorEastAsia" w:hAnsiTheme="minorEastAsia" w:hint="eastAsia"/>
                <w:sz w:val="24"/>
              </w:rPr>
              <w:t xml:space="preserve"> </w:t>
            </w:r>
            <w:r w:rsidRPr="0095544F">
              <w:rPr>
                <w:rFonts w:asciiTheme="minorEastAsia" w:eastAsiaTheme="minorEastAsia" w:hAnsiTheme="minorEastAsia"/>
                <w:sz w:val="24"/>
              </w:rPr>
              <w:t xml:space="preserve"> </w:t>
            </w:r>
            <w:r w:rsidRPr="0095544F">
              <w:rPr>
                <w:rFonts w:asciiTheme="minorEastAsia" w:eastAsiaTheme="minorEastAsia" w:hAnsiTheme="minorEastAsia" w:hint="eastAsia"/>
                <w:sz w:val="24"/>
              </w:rPr>
              <w:t xml:space="preserve">月 </w:t>
            </w:r>
            <w:r w:rsidRPr="0095544F">
              <w:rPr>
                <w:rFonts w:asciiTheme="minorEastAsia" w:eastAsiaTheme="minorEastAsia" w:hAnsiTheme="minorEastAsia"/>
                <w:sz w:val="24"/>
              </w:rPr>
              <w:t xml:space="preserve">   </w:t>
            </w:r>
            <w:r w:rsidRPr="0095544F">
              <w:rPr>
                <w:rFonts w:asciiTheme="minorEastAsia" w:eastAsiaTheme="minorEastAsia" w:hAnsiTheme="minorEastAsia" w:hint="eastAsia"/>
                <w:sz w:val="24"/>
              </w:rPr>
              <w:t>日</w:t>
            </w:r>
          </w:p>
        </w:tc>
      </w:tr>
      <w:tr w:rsidR="004D7EFA" w:rsidRPr="0095544F" w:rsidTr="004D7EFA">
        <w:trPr>
          <w:cantSplit/>
          <w:trHeight w:hRule="exact" w:val="1972"/>
          <w:jc w:val="center"/>
        </w:trPr>
        <w:tc>
          <w:tcPr>
            <w:tcW w:w="1555" w:type="dxa"/>
            <w:vAlign w:val="center"/>
          </w:tcPr>
          <w:p w:rsidR="004D7EFA" w:rsidRPr="0095544F" w:rsidRDefault="004D7EFA" w:rsidP="005C73E5">
            <w:pPr>
              <w:spacing w:line="400" w:lineRule="exact"/>
              <w:jc w:val="center"/>
              <w:rPr>
                <w:rFonts w:asciiTheme="minorEastAsia" w:eastAsiaTheme="minorEastAsia" w:hAnsiTheme="minorEastAsia"/>
                <w:sz w:val="24"/>
              </w:rPr>
            </w:pPr>
            <w:r w:rsidRPr="0095544F">
              <w:rPr>
                <w:rFonts w:asciiTheme="minorEastAsia" w:eastAsiaTheme="minorEastAsia" w:hAnsiTheme="minorEastAsia" w:hint="eastAsia"/>
                <w:sz w:val="24"/>
              </w:rPr>
              <w:t>分管校领导</w:t>
            </w:r>
          </w:p>
          <w:p w:rsidR="004D7EFA" w:rsidRPr="0095544F" w:rsidRDefault="004D7EFA" w:rsidP="005C73E5">
            <w:pPr>
              <w:spacing w:line="400" w:lineRule="exact"/>
              <w:jc w:val="center"/>
              <w:rPr>
                <w:rFonts w:asciiTheme="minorEastAsia" w:eastAsiaTheme="minorEastAsia" w:hAnsiTheme="minorEastAsia"/>
                <w:sz w:val="24"/>
              </w:rPr>
            </w:pPr>
            <w:r w:rsidRPr="0095544F">
              <w:rPr>
                <w:rFonts w:asciiTheme="minorEastAsia" w:eastAsiaTheme="minorEastAsia" w:hAnsiTheme="minorEastAsia" w:hint="eastAsia"/>
                <w:sz w:val="24"/>
              </w:rPr>
              <w:t>意见</w:t>
            </w:r>
          </w:p>
        </w:tc>
        <w:tc>
          <w:tcPr>
            <w:tcW w:w="7583" w:type="dxa"/>
            <w:gridSpan w:val="6"/>
            <w:vAlign w:val="center"/>
          </w:tcPr>
          <w:p w:rsidR="004D7EFA" w:rsidRPr="0095544F" w:rsidRDefault="004D7EFA" w:rsidP="005C73E5">
            <w:pPr>
              <w:spacing w:line="240" w:lineRule="exact"/>
              <w:rPr>
                <w:rFonts w:asciiTheme="minorEastAsia" w:eastAsiaTheme="minorEastAsia" w:hAnsiTheme="minorEastAsia"/>
                <w:sz w:val="24"/>
              </w:rPr>
            </w:pPr>
          </w:p>
          <w:p w:rsidR="004D7EFA" w:rsidRPr="0095544F" w:rsidRDefault="004D7EFA" w:rsidP="005C73E5">
            <w:pPr>
              <w:spacing w:line="240" w:lineRule="exact"/>
              <w:jc w:val="center"/>
              <w:rPr>
                <w:rFonts w:asciiTheme="minorEastAsia" w:eastAsiaTheme="minorEastAsia" w:hAnsiTheme="minorEastAsia"/>
                <w:sz w:val="24"/>
              </w:rPr>
            </w:pPr>
          </w:p>
          <w:p w:rsidR="004D7EFA" w:rsidRPr="0095544F" w:rsidRDefault="004D7EFA" w:rsidP="005C73E5">
            <w:pPr>
              <w:spacing w:line="240" w:lineRule="exact"/>
              <w:jc w:val="center"/>
              <w:rPr>
                <w:rFonts w:asciiTheme="minorEastAsia" w:eastAsiaTheme="minorEastAsia" w:hAnsiTheme="minorEastAsia"/>
                <w:sz w:val="24"/>
              </w:rPr>
            </w:pPr>
          </w:p>
          <w:p w:rsidR="004D7EFA" w:rsidRPr="0095544F" w:rsidRDefault="004D7EFA" w:rsidP="005C73E5">
            <w:pPr>
              <w:spacing w:line="240" w:lineRule="exact"/>
              <w:jc w:val="center"/>
              <w:rPr>
                <w:rFonts w:asciiTheme="minorEastAsia" w:eastAsiaTheme="minorEastAsia" w:hAnsiTheme="minorEastAsia"/>
                <w:sz w:val="24"/>
              </w:rPr>
            </w:pPr>
          </w:p>
          <w:p w:rsidR="004D7EFA" w:rsidRPr="0095544F" w:rsidRDefault="004D7EFA" w:rsidP="005C73E5">
            <w:pPr>
              <w:spacing w:line="240" w:lineRule="exact"/>
              <w:rPr>
                <w:rFonts w:asciiTheme="minorEastAsia" w:eastAsiaTheme="minorEastAsia" w:hAnsiTheme="minorEastAsia"/>
                <w:sz w:val="24"/>
              </w:rPr>
            </w:pPr>
            <w:r w:rsidRPr="0095544F">
              <w:rPr>
                <w:rFonts w:asciiTheme="minorEastAsia" w:eastAsiaTheme="minorEastAsia" w:hAnsiTheme="minorEastAsia" w:hint="eastAsia"/>
                <w:sz w:val="24"/>
              </w:rPr>
              <w:t xml:space="preserve">                 </w:t>
            </w:r>
            <w:r w:rsidRPr="0095544F">
              <w:rPr>
                <w:rFonts w:asciiTheme="minorEastAsia" w:eastAsiaTheme="minorEastAsia" w:hAnsiTheme="minorEastAsia"/>
                <w:sz w:val="24"/>
              </w:rPr>
              <w:t xml:space="preserve">             </w:t>
            </w:r>
            <w:r w:rsidRPr="0095544F">
              <w:rPr>
                <w:rFonts w:asciiTheme="minorEastAsia" w:eastAsiaTheme="minorEastAsia" w:hAnsiTheme="minorEastAsia" w:hint="eastAsia"/>
                <w:sz w:val="24"/>
              </w:rPr>
              <w:t xml:space="preserve"> 签  字： </w:t>
            </w:r>
          </w:p>
          <w:p w:rsidR="004D7EFA" w:rsidRPr="0095544F" w:rsidRDefault="004D7EFA" w:rsidP="005C73E5">
            <w:pPr>
              <w:spacing w:line="240" w:lineRule="exact"/>
              <w:rPr>
                <w:rFonts w:asciiTheme="minorEastAsia" w:eastAsiaTheme="minorEastAsia" w:hAnsiTheme="minorEastAsia"/>
                <w:sz w:val="24"/>
              </w:rPr>
            </w:pPr>
          </w:p>
          <w:p w:rsidR="004D7EFA" w:rsidRPr="0095544F" w:rsidRDefault="004D7EFA" w:rsidP="005C73E5">
            <w:pPr>
              <w:spacing w:line="240" w:lineRule="exact"/>
              <w:rPr>
                <w:rFonts w:asciiTheme="minorEastAsia" w:eastAsiaTheme="minorEastAsia" w:hAnsiTheme="minorEastAsia"/>
                <w:sz w:val="24"/>
              </w:rPr>
            </w:pPr>
            <w:r w:rsidRPr="0095544F">
              <w:rPr>
                <w:rFonts w:asciiTheme="minorEastAsia" w:eastAsiaTheme="minorEastAsia" w:hAnsiTheme="minorEastAsia" w:hint="eastAsia"/>
                <w:sz w:val="24"/>
              </w:rPr>
              <w:t xml:space="preserve">  </w:t>
            </w:r>
            <w:r w:rsidRPr="0095544F">
              <w:rPr>
                <w:rFonts w:asciiTheme="minorEastAsia" w:eastAsiaTheme="minorEastAsia" w:hAnsiTheme="minorEastAsia"/>
                <w:sz w:val="24"/>
              </w:rPr>
              <w:t xml:space="preserve">                             </w:t>
            </w:r>
            <w:r w:rsidRPr="0095544F">
              <w:rPr>
                <w:rFonts w:asciiTheme="minorEastAsia" w:eastAsiaTheme="minorEastAsia" w:hAnsiTheme="minorEastAsia" w:hint="eastAsia"/>
                <w:sz w:val="24"/>
              </w:rPr>
              <w:t xml:space="preserve"> 日期： </w:t>
            </w:r>
            <w:r w:rsidRPr="0095544F">
              <w:rPr>
                <w:rFonts w:asciiTheme="minorEastAsia" w:eastAsiaTheme="minorEastAsia" w:hAnsiTheme="minorEastAsia"/>
                <w:sz w:val="24"/>
              </w:rPr>
              <w:t xml:space="preserve">   </w:t>
            </w:r>
            <w:r w:rsidRPr="0095544F">
              <w:rPr>
                <w:rFonts w:asciiTheme="minorEastAsia" w:eastAsiaTheme="minorEastAsia" w:hAnsiTheme="minorEastAsia" w:hint="eastAsia"/>
                <w:sz w:val="24"/>
              </w:rPr>
              <w:t xml:space="preserve">年 </w:t>
            </w:r>
            <w:r w:rsidRPr="0095544F">
              <w:rPr>
                <w:rFonts w:asciiTheme="minorEastAsia" w:eastAsiaTheme="minorEastAsia" w:hAnsiTheme="minorEastAsia"/>
                <w:sz w:val="24"/>
              </w:rPr>
              <w:t xml:space="preserve"> </w:t>
            </w:r>
            <w:r w:rsidRPr="0095544F">
              <w:rPr>
                <w:rFonts w:asciiTheme="minorEastAsia" w:eastAsiaTheme="minorEastAsia" w:hAnsiTheme="minorEastAsia" w:hint="eastAsia"/>
                <w:sz w:val="24"/>
              </w:rPr>
              <w:t xml:space="preserve"> </w:t>
            </w:r>
            <w:r w:rsidRPr="0095544F">
              <w:rPr>
                <w:rFonts w:asciiTheme="minorEastAsia" w:eastAsiaTheme="minorEastAsia" w:hAnsiTheme="minorEastAsia"/>
                <w:sz w:val="24"/>
              </w:rPr>
              <w:t xml:space="preserve"> </w:t>
            </w:r>
            <w:r w:rsidRPr="0095544F">
              <w:rPr>
                <w:rFonts w:asciiTheme="minorEastAsia" w:eastAsiaTheme="minorEastAsia" w:hAnsiTheme="minorEastAsia" w:hint="eastAsia"/>
                <w:sz w:val="24"/>
              </w:rPr>
              <w:t xml:space="preserve">月 </w:t>
            </w:r>
            <w:r w:rsidRPr="0095544F">
              <w:rPr>
                <w:rFonts w:asciiTheme="minorEastAsia" w:eastAsiaTheme="minorEastAsia" w:hAnsiTheme="minorEastAsia"/>
                <w:sz w:val="24"/>
              </w:rPr>
              <w:t xml:space="preserve">   </w:t>
            </w:r>
            <w:r w:rsidRPr="0095544F">
              <w:rPr>
                <w:rFonts w:asciiTheme="minorEastAsia" w:eastAsiaTheme="minorEastAsia" w:hAnsiTheme="minorEastAsia" w:hint="eastAsia"/>
                <w:sz w:val="24"/>
              </w:rPr>
              <w:t xml:space="preserve">日         </w:t>
            </w:r>
          </w:p>
        </w:tc>
      </w:tr>
      <w:tr w:rsidR="004D7EFA" w:rsidRPr="0095544F" w:rsidTr="005C73E5">
        <w:trPr>
          <w:cantSplit/>
          <w:trHeight w:hRule="exact" w:val="1320"/>
          <w:jc w:val="center"/>
        </w:trPr>
        <w:tc>
          <w:tcPr>
            <w:tcW w:w="1555" w:type="dxa"/>
            <w:vAlign w:val="center"/>
          </w:tcPr>
          <w:p w:rsidR="004D7EFA" w:rsidRPr="0095544F" w:rsidRDefault="004D7EFA" w:rsidP="005C73E5">
            <w:pPr>
              <w:spacing w:line="400" w:lineRule="exact"/>
              <w:jc w:val="center"/>
              <w:rPr>
                <w:rFonts w:asciiTheme="minorEastAsia" w:eastAsiaTheme="minorEastAsia" w:hAnsiTheme="minorEastAsia"/>
                <w:sz w:val="24"/>
              </w:rPr>
            </w:pPr>
            <w:r w:rsidRPr="0095544F">
              <w:rPr>
                <w:rFonts w:asciiTheme="minorEastAsia" w:eastAsiaTheme="minorEastAsia" w:hAnsiTheme="minorEastAsia" w:hint="eastAsia"/>
                <w:sz w:val="24"/>
              </w:rPr>
              <w:t>备注</w:t>
            </w:r>
          </w:p>
        </w:tc>
        <w:tc>
          <w:tcPr>
            <w:tcW w:w="7583" w:type="dxa"/>
            <w:gridSpan w:val="6"/>
            <w:vAlign w:val="center"/>
          </w:tcPr>
          <w:p w:rsidR="004D7EFA" w:rsidRPr="0095544F" w:rsidRDefault="004D7EFA" w:rsidP="005C73E5">
            <w:pPr>
              <w:spacing w:line="240" w:lineRule="exact"/>
              <w:jc w:val="center"/>
              <w:rPr>
                <w:rFonts w:asciiTheme="minorEastAsia" w:eastAsiaTheme="minorEastAsia" w:hAnsiTheme="minorEastAsia"/>
                <w:sz w:val="24"/>
              </w:rPr>
            </w:pPr>
          </w:p>
          <w:p w:rsidR="004D7EFA" w:rsidRPr="0095544F" w:rsidRDefault="004D7EFA" w:rsidP="005C73E5">
            <w:pPr>
              <w:spacing w:line="240" w:lineRule="exact"/>
              <w:rPr>
                <w:rFonts w:asciiTheme="minorEastAsia" w:eastAsiaTheme="minorEastAsia" w:hAnsiTheme="minorEastAsia"/>
                <w:sz w:val="24"/>
              </w:rPr>
            </w:pPr>
            <w:r w:rsidRPr="0095544F">
              <w:rPr>
                <w:rFonts w:asciiTheme="minorEastAsia" w:eastAsiaTheme="minorEastAsia" w:hAnsiTheme="minorEastAsia" w:hint="eastAsia"/>
                <w:sz w:val="24"/>
              </w:rPr>
              <w:t xml:space="preserve">      </w:t>
            </w:r>
          </w:p>
        </w:tc>
      </w:tr>
    </w:tbl>
    <w:p w:rsidR="004D7EFA" w:rsidRPr="00023A6B" w:rsidRDefault="004D7EFA" w:rsidP="004D7EFA">
      <w:pPr>
        <w:spacing w:line="400" w:lineRule="exact"/>
        <w:ind w:leftChars="171" w:left="359"/>
        <w:rPr>
          <w:szCs w:val="21"/>
        </w:rPr>
      </w:pPr>
      <w:r w:rsidRPr="00023A6B">
        <w:rPr>
          <w:rFonts w:hint="eastAsia"/>
          <w:szCs w:val="21"/>
        </w:rPr>
        <w:t>说明：</w:t>
      </w:r>
    </w:p>
    <w:p w:rsidR="004D7EFA" w:rsidRPr="00023A6B" w:rsidRDefault="004D7EFA" w:rsidP="00023A6B">
      <w:pPr>
        <w:pStyle w:val="a3"/>
        <w:numPr>
          <w:ilvl w:val="0"/>
          <w:numId w:val="1"/>
        </w:numPr>
        <w:spacing w:line="400" w:lineRule="exact"/>
        <w:ind w:firstLineChars="0"/>
        <w:jc w:val="left"/>
        <w:rPr>
          <w:szCs w:val="21"/>
        </w:rPr>
      </w:pPr>
      <w:r w:rsidRPr="00023A6B">
        <w:rPr>
          <w:rFonts w:hint="eastAsia"/>
          <w:szCs w:val="21"/>
        </w:rPr>
        <w:t>项目种类栏目中第</w:t>
      </w:r>
      <w:r w:rsidRPr="00023A6B">
        <w:rPr>
          <w:rFonts w:hint="eastAsia"/>
          <w:szCs w:val="21"/>
        </w:rPr>
        <w:t>1</w:t>
      </w:r>
      <w:r w:rsidRPr="00023A6B">
        <w:rPr>
          <w:rFonts w:hint="eastAsia"/>
          <w:szCs w:val="21"/>
        </w:rPr>
        <w:t>、</w:t>
      </w:r>
      <w:r w:rsidRPr="00023A6B">
        <w:rPr>
          <w:rFonts w:hint="eastAsia"/>
          <w:szCs w:val="21"/>
        </w:rPr>
        <w:t>2</w:t>
      </w:r>
      <w:r w:rsidRPr="00023A6B">
        <w:rPr>
          <w:rFonts w:hint="eastAsia"/>
          <w:szCs w:val="21"/>
        </w:rPr>
        <w:t>项均须选择；</w:t>
      </w:r>
    </w:p>
    <w:p w:rsidR="004D7EFA" w:rsidRPr="004D7EFA" w:rsidRDefault="004D7EFA" w:rsidP="00023A6B">
      <w:pPr>
        <w:ind w:firstLineChars="400" w:firstLine="840"/>
        <w:jc w:val="left"/>
        <w:rPr>
          <w:szCs w:val="21"/>
        </w:rPr>
      </w:pPr>
      <w:r w:rsidRPr="00023A6B">
        <w:rPr>
          <w:rFonts w:hint="eastAsia"/>
          <w:szCs w:val="21"/>
        </w:rPr>
        <w:t>2</w:t>
      </w:r>
      <w:r w:rsidRPr="00023A6B">
        <w:rPr>
          <w:szCs w:val="21"/>
        </w:rPr>
        <w:t>.</w:t>
      </w:r>
      <w:r w:rsidRPr="004D7EFA">
        <w:rPr>
          <w:rFonts w:hint="eastAsia"/>
          <w:szCs w:val="21"/>
        </w:rPr>
        <w:t xml:space="preserve"> </w:t>
      </w:r>
      <w:r w:rsidRPr="004D7EFA">
        <w:rPr>
          <w:rFonts w:hint="eastAsia"/>
          <w:szCs w:val="21"/>
        </w:rPr>
        <w:t>请申报部门（单位）详细填写，并按表格程序完成审批后交后勤处（行政楼</w:t>
      </w:r>
      <w:r w:rsidRPr="004D7EFA">
        <w:rPr>
          <w:rFonts w:hint="eastAsia"/>
          <w:szCs w:val="21"/>
        </w:rPr>
        <w:t>2</w:t>
      </w:r>
      <w:r w:rsidRPr="004D7EFA">
        <w:rPr>
          <w:szCs w:val="21"/>
        </w:rPr>
        <w:t>08</w:t>
      </w:r>
      <w:r w:rsidRPr="004D7EFA">
        <w:rPr>
          <w:rFonts w:hint="eastAsia"/>
          <w:szCs w:val="21"/>
        </w:rPr>
        <w:t>房间，电话：</w:t>
      </w:r>
      <w:r w:rsidRPr="004D7EFA">
        <w:rPr>
          <w:rFonts w:hint="eastAsia"/>
          <w:szCs w:val="21"/>
        </w:rPr>
        <w:t>5</w:t>
      </w:r>
      <w:r w:rsidRPr="004D7EFA">
        <w:rPr>
          <w:szCs w:val="21"/>
        </w:rPr>
        <w:t>2354924</w:t>
      </w:r>
      <w:r w:rsidRPr="004D7EFA">
        <w:rPr>
          <w:rFonts w:hint="eastAsia"/>
          <w:szCs w:val="21"/>
        </w:rPr>
        <w:t>）。</w:t>
      </w:r>
    </w:p>
    <w:p w:rsidR="0095544F" w:rsidRDefault="004D7EFA" w:rsidP="0095544F">
      <w:pPr>
        <w:ind w:firstLineChars="400" w:firstLine="840"/>
        <w:jc w:val="left"/>
      </w:pPr>
      <w:r w:rsidRPr="00023A6B">
        <w:rPr>
          <w:rFonts w:hint="eastAsia"/>
          <w:szCs w:val="21"/>
        </w:rPr>
        <w:t>3</w:t>
      </w:r>
      <w:r w:rsidRPr="00023A6B">
        <w:rPr>
          <w:szCs w:val="21"/>
        </w:rPr>
        <w:t>.</w:t>
      </w:r>
      <w:r w:rsidRPr="00023A6B">
        <w:rPr>
          <w:rFonts w:hint="eastAsia"/>
          <w:szCs w:val="21"/>
        </w:rPr>
        <w:t xml:space="preserve"> </w:t>
      </w:r>
      <w:r w:rsidRPr="00023A6B">
        <w:rPr>
          <w:rFonts w:hint="eastAsia"/>
          <w:szCs w:val="21"/>
        </w:rPr>
        <w:t>本表原件存档，复印件作为报销凭证。</w:t>
      </w:r>
      <w:r w:rsidRPr="004D7EFA">
        <w:t xml:space="preserve"> </w:t>
      </w:r>
    </w:p>
    <w:p w:rsidR="0095544F" w:rsidRDefault="0095544F" w:rsidP="0095544F">
      <w:pPr>
        <w:ind w:firstLineChars="400" w:firstLine="840"/>
        <w:jc w:val="left"/>
      </w:pPr>
    </w:p>
    <w:p w:rsidR="0095544F" w:rsidRDefault="0095544F" w:rsidP="0095544F">
      <w:pPr>
        <w:ind w:firstLineChars="400" w:firstLine="840"/>
        <w:jc w:val="left"/>
      </w:pPr>
    </w:p>
    <w:p w:rsidR="004D7EFA" w:rsidRPr="0095544F" w:rsidRDefault="004D7EFA" w:rsidP="0095544F">
      <w:pPr>
        <w:ind w:firstLineChars="400" w:firstLine="840"/>
        <w:jc w:val="left"/>
        <w:rPr>
          <w:szCs w:val="21"/>
        </w:rPr>
      </w:pPr>
      <w:r w:rsidRPr="004D7EFA">
        <w:t xml:space="preserve">      </w:t>
      </w:r>
    </w:p>
    <w:p w:rsidR="004D7EFA" w:rsidRPr="0095544F" w:rsidRDefault="004D7EFA" w:rsidP="004D7EFA">
      <w:pPr>
        <w:rPr>
          <w:rFonts w:asciiTheme="majorEastAsia" w:eastAsiaTheme="majorEastAsia" w:hAnsiTheme="majorEastAsia"/>
          <w:b/>
        </w:rPr>
      </w:pPr>
      <w:r w:rsidRPr="0095544F">
        <w:rPr>
          <w:rFonts w:asciiTheme="majorEastAsia" w:eastAsiaTheme="majorEastAsia" w:hAnsiTheme="majorEastAsia" w:hint="eastAsia"/>
          <w:b/>
        </w:rPr>
        <w:lastRenderedPageBreak/>
        <w:t>附表2：</w:t>
      </w:r>
    </w:p>
    <w:p w:rsidR="004D7EFA" w:rsidRPr="0095544F" w:rsidRDefault="004D7EFA" w:rsidP="002106E6">
      <w:pPr>
        <w:jc w:val="center"/>
        <w:rPr>
          <w:rFonts w:asciiTheme="majorEastAsia" w:eastAsiaTheme="majorEastAsia" w:hAnsiTheme="majorEastAsia"/>
          <w:b/>
          <w:sz w:val="32"/>
          <w:szCs w:val="32"/>
        </w:rPr>
      </w:pPr>
      <w:r w:rsidRPr="0095544F">
        <w:rPr>
          <w:rFonts w:asciiTheme="majorEastAsia" w:eastAsiaTheme="majorEastAsia" w:hAnsiTheme="majorEastAsia" w:hint="eastAsia"/>
          <w:b/>
          <w:sz w:val="32"/>
          <w:szCs w:val="32"/>
        </w:rPr>
        <w:t>三江学院后勤修缮工程应急项目审批表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2712"/>
        <w:gridCol w:w="55"/>
        <w:gridCol w:w="2076"/>
        <w:gridCol w:w="50"/>
        <w:gridCol w:w="2081"/>
      </w:tblGrid>
      <w:tr w:rsidR="004D7EFA" w:rsidRPr="0095544F" w:rsidTr="002106E6">
        <w:tc>
          <w:tcPr>
            <w:tcW w:w="1548" w:type="dxa"/>
            <w:vAlign w:val="center"/>
          </w:tcPr>
          <w:p w:rsidR="004D7EFA" w:rsidRPr="0095544F" w:rsidRDefault="004D7EFA" w:rsidP="005C73E5">
            <w:pPr>
              <w:jc w:val="center"/>
              <w:rPr>
                <w:rFonts w:asciiTheme="minorEastAsia" w:eastAsiaTheme="minorEastAsia" w:hAnsiTheme="minorEastAsia"/>
                <w:sz w:val="28"/>
                <w:szCs w:val="28"/>
              </w:rPr>
            </w:pPr>
            <w:r w:rsidRPr="0095544F">
              <w:rPr>
                <w:rFonts w:asciiTheme="minorEastAsia" w:eastAsiaTheme="minorEastAsia" w:hAnsiTheme="minorEastAsia" w:hint="eastAsia"/>
                <w:sz w:val="28"/>
                <w:szCs w:val="28"/>
              </w:rPr>
              <w:t>项目名称</w:t>
            </w:r>
          </w:p>
        </w:tc>
        <w:tc>
          <w:tcPr>
            <w:tcW w:w="6974" w:type="dxa"/>
            <w:gridSpan w:val="5"/>
            <w:vAlign w:val="center"/>
          </w:tcPr>
          <w:p w:rsidR="004D7EFA" w:rsidRPr="0095544F" w:rsidRDefault="004D7EFA" w:rsidP="005C73E5">
            <w:pPr>
              <w:rPr>
                <w:rFonts w:asciiTheme="minorEastAsia" w:eastAsiaTheme="minorEastAsia" w:hAnsiTheme="minorEastAsia"/>
              </w:rPr>
            </w:pPr>
          </w:p>
        </w:tc>
      </w:tr>
      <w:tr w:rsidR="004D7EFA" w:rsidRPr="0095544F" w:rsidTr="002106E6">
        <w:trPr>
          <w:trHeight w:val="1224"/>
        </w:trPr>
        <w:tc>
          <w:tcPr>
            <w:tcW w:w="1548" w:type="dxa"/>
            <w:vAlign w:val="center"/>
          </w:tcPr>
          <w:p w:rsidR="004D7EFA" w:rsidRPr="0095544F" w:rsidRDefault="004D7EFA" w:rsidP="005C73E5">
            <w:pPr>
              <w:jc w:val="center"/>
              <w:rPr>
                <w:rFonts w:asciiTheme="minorEastAsia" w:eastAsiaTheme="minorEastAsia" w:hAnsiTheme="minorEastAsia"/>
                <w:sz w:val="28"/>
                <w:szCs w:val="28"/>
              </w:rPr>
            </w:pPr>
            <w:r w:rsidRPr="0095544F">
              <w:rPr>
                <w:rFonts w:asciiTheme="minorEastAsia" w:eastAsiaTheme="minorEastAsia" w:hAnsiTheme="minorEastAsia" w:hint="eastAsia"/>
                <w:sz w:val="28"/>
                <w:szCs w:val="28"/>
              </w:rPr>
              <w:t>应急理由</w:t>
            </w:r>
          </w:p>
        </w:tc>
        <w:tc>
          <w:tcPr>
            <w:tcW w:w="6974" w:type="dxa"/>
            <w:gridSpan w:val="5"/>
            <w:vAlign w:val="center"/>
          </w:tcPr>
          <w:p w:rsidR="004D7EFA" w:rsidRPr="0095544F" w:rsidRDefault="004D7EFA" w:rsidP="005C73E5">
            <w:pPr>
              <w:ind w:firstLineChars="200" w:firstLine="480"/>
              <w:rPr>
                <w:rFonts w:asciiTheme="minorEastAsia" w:eastAsiaTheme="minorEastAsia" w:hAnsiTheme="minorEastAsia"/>
                <w:sz w:val="24"/>
              </w:rPr>
            </w:pPr>
          </w:p>
        </w:tc>
      </w:tr>
      <w:tr w:rsidR="004D7EFA" w:rsidRPr="0095544F" w:rsidTr="002106E6">
        <w:trPr>
          <w:trHeight w:val="1239"/>
        </w:trPr>
        <w:tc>
          <w:tcPr>
            <w:tcW w:w="1548" w:type="dxa"/>
            <w:vAlign w:val="center"/>
          </w:tcPr>
          <w:p w:rsidR="004D7EFA" w:rsidRPr="0095544F" w:rsidRDefault="004D7EFA" w:rsidP="005C73E5">
            <w:pPr>
              <w:jc w:val="center"/>
              <w:rPr>
                <w:rFonts w:asciiTheme="minorEastAsia" w:eastAsiaTheme="minorEastAsia" w:hAnsiTheme="minorEastAsia"/>
                <w:sz w:val="28"/>
                <w:szCs w:val="28"/>
              </w:rPr>
            </w:pPr>
            <w:r w:rsidRPr="0095544F">
              <w:rPr>
                <w:rFonts w:asciiTheme="minorEastAsia" w:eastAsiaTheme="minorEastAsia" w:hAnsiTheme="minorEastAsia" w:hint="eastAsia"/>
                <w:sz w:val="28"/>
                <w:szCs w:val="28"/>
              </w:rPr>
              <w:t>项目内容</w:t>
            </w:r>
          </w:p>
        </w:tc>
        <w:tc>
          <w:tcPr>
            <w:tcW w:w="6974" w:type="dxa"/>
            <w:gridSpan w:val="5"/>
            <w:vAlign w:val="center"/>
          </w:tcPr>
          <w:p w:rsidR="004D7EFA" w:rsidRPr="0095544F" w:rsidRDefault="004D7EFA" w:rsidP="005C73E5">
            <w:pPr>
              <w:jc w:val="left"/>
              <w:rPr>
                <w:rFonts w:asciiTheme="minorEastAsia" w:eastAsiaTheme="minorEastAsia" w:hAnsiTheme="minorEastAsia"/>
                <w:sz w:val="24"/>
              </w:rPr>
            </w:pPr>
          </w:p>
        </w:tc>
      </w:tr>
      <w:tr w:rsidR="004D7EFA" w:rsidRPr="0095544F" w:rsidTr="002106E6">
        <w:tc>
          <w:tcPr>
            <w:tcW w:w="1548" w:type="dxa"/>
            <w:vAlign w:val="center"/>
          </w:tcPr>
          <w:p w:rsidR="004D7EFA" w:rsidRPr="0095544F" w:rsidRDefault="004D7EFA" w:rsidP="005C73E5">
            <w:pPr>
              <w:jc w:val="center"/>
              <w:rPr>
                <w:rFonts w:asciiTheme="minorEastAsia" w:eastAsiaTheme="minorEastAsia" w:hAnsiTheme="minorEastAsia"/>
                <w:sz w:val="28"/>
                <w:szCs w:val="28"/>
              </w:rPr>
            </w:pPr>
            <w:r w:rsidRPr="0095544F">
              <w:rPr>
                <w:rFonts w:asciiTheme="minorEastAsia" w:eastAsiaTheme="minorEastAsia" w:hAnsiTheme="minorEastAsia" w:hint="eastAsia"/>
                <w:sz w:val="28"/>
                <w:szCs w:val="28"/>
              </w:rPr>
              <w:t>预估经费</w:t>
            </w:r>
          </w:p>
        </w:tc>
        <w:tc>
          <w:tcPr>
            <w:tcW w:w="2712" w:type="dxa"/>
            <w:vAlign w:val="center"/>
          </w:tcPr>
          <w:p w:rsidR="004D7EFA" w:rsidRPr="0095544F" w:rsidRDefault="004D7EFA" w:rsidP="005C73E5">
            <w:pPr>
              <w:jc w:val="right"/>
              <w:rPr>
                <w:rFonts w:asciiTheme="minorEastAsia" w:eastAsiaTheme="minorEastAsia" w:hAnsiTheme="minorEastAsia"/>
                <w:sz w:val="24"/>
              </w:rPr>
            </w:pPr>
          </w:p>
        </w:tc>
        <w:tc>
          <w:tcPr>
            <w:tcW w:w="2131" w:type="dxa"/>
            <w:gridSpan w:val="2"/>
            <w:vAlign w:val="center"/>
          </w:tcPr>
          <w:p w:rsidR="004D7EFA" w:rsidRPr="0095544F" w:rsidRDefault="004D7EFA" w:rsidP="005C73E5">
            <w:pPr>
              <w:jc w:val="center"/>
              <w:rPr>
                <w:rFonts w:asciiTheme="minorEastAsia" w:eastAsiaTheme="minorEastAsia" w:hAnsiTheme="minorEastAsia"/>
                <w:sz w:val="28"/>
                <w:szCs w:val="28"/>
              </w:rPr>
            </w:pPr>
            <w:r w:rsidRPr="0095544F">
              <w:rPr>
                <w:rFonts w:asciiTheme="minorEastAsia" w:eastAsiaTheme="minorEastAsia" w:hAnsiTheme="minorEastAsia" w:hint="eastAsia"/>
                <w:sz w:val="28"/>
                <w:szCs w:val="28"/>
              </w:rPr>
              <w:t>项目负责人</w:t>
            </w:r>
          </w:p>
        </w:tc>
        <w:tc>
          <w:tcPr>
            <w:tcW w:w="2131" w:type="dxa"/>
            <w:gridSpan w:val="2"/>
            <w:vAlign w:val="center"/>
          </w:tcPr>
          <w:p w:rsidR="004D7EFA" w:rsidRPr="0095544F" w:rsidRDefault="004D7EFA" w:rsidP="005C73E5">
            <w:pPr>
              <w:jc w:val="center"/>
              <w:rPr>
                <w:rFonts w:asciiTheme="minorEastAsia" w:eastAsiaTheme="minorEastAsia" w:hAnsiTheme="minorEastAsia"/>
                <w:sz w:val="24"/>
              </w:rPr>
            </w:pPr>
          </w:p>
        </w:tc>
      </w:tr>
      <w:tr w:rsidR="004D7EFA" w:rsidRPr="0095544F" w:rsidTr="002106E6">
        <w:trPr>
          <w:trHeight w:val="2103"/>
        </w:trPr>
        <w:tc>
          <w:tcPr>
            <w:tcW w:w="1548" w:type="dxa"/>
            <w:vAlign w:val="center"/>
          </w:tcPr>
          <w:p w:rsidR="004D7EFA" w:rsidRPr="0095544F" w:rsidRDefault="004D7EFA" w:rsidP="005C73E5">
            <w:pPr>
              <w:jc w:val="center"/>
              <w:rPr>
                <w:rFonts w:asciiTheme="minorEastAsia" w:eastAsiaTheme="minorEastAsia" w:hAnsiTheme="minorEastAsia"/>
                <w:sz w:val="28"/>
                <w:szCs w:val="28"/>
              </w:rPr>
            </w:pPr>
            <w:r w:rsidRPr="0095544F">
              <w:rPr>
                <w:rFonts w:asciiTheme="minorEastAsia" w:eastAsiaTheme="minorEastAsia" w:hAnsiTheme="minorEastAsia" w:hint="eastAsia"/>
                <w:sz w:val="28"/>
                <w:szCs w:val="28"/>
              </w:rPr>
              <w:t>后勤处</w:t>
            </w:r>
          </w:p>
          <w:p w:rsidR="004D7EFA" w:rsidRPr="0095544F" w:rsidRDefault="004D7EFA" w:rsidP="005C73E5">
            <w:pPr>
              <w:jc w:val="center"/>
              <w:rPr>
                <w:rFonts w:asciiTheme="minorEastAsia" w:eastAsiaTheme="minorEastAsia" w:hAnsiTheme="minorEastAsia"/>
                <w:sz w:val="28"/>
                <w:szCs w:val="28"/>
              </w:rPr>
            </w:pPr>
            <w:r w:rsidRPr="0095544F">
              <w:rPr>
                <w:rFonts w:asciiTheme="minorEastAsia" w:eastAsiaTheme="minorEastAsia" w:hAnsiTheme="minorEastAsia" w:hint="eastAsia"/>
                <w:sz w:val="28"/>
                <w:szCs w:val="28"/>
              </w:rPr>
              <w:t>负责人</w:t>
            </w:r>
          </w:p>
          <w:p w:rsidR="004D7EFA" w:rsidRPr="0095544F" w:rsidRDefault="004D7EFA" w:rsidP="005C73E5">
            <w:pPr>
              <w:jc w:val="center"/>
              <w:rPr>
                <w:rFonts w:asciiTheme="minorEastAsia" w:eastAsiaTheme="minorEastAsia" w:hAnsiTheme="minorEastAsia"/>
                <w:sz w:val="28"/>
                <w:szCs w:val="28"/>
              </w:rPr>
            </w:pPr>
            <w:r w:rsidRPr="0095544F">
              <w:rPr>
                <w:rFonts w:asciiTheme="minorEastAsia" w:eastAsiaTheme="minorEastAsia" w:hAnsiTheme="minorEastAsia" w:hint="eastAsia"/>
                <w:sz w:val="28"/>
                <w:szCs w:val="28"/>
              </w:rPr>
              <w:t>意  见</w:t>
            </w:r>
          </w:p>
        </w:tc>
        <w:tc>
          <w:tcPr>
            <w:tcW w:w="6974" w:type="dxa"/>
            <w:gridSpan w:val="5"/>
          </w:tcPr>
          <w:p w:rsidR="004D7EFA" w:rsidRPr="0095544F" w:rsidRDefault="004D7EFA" w:rsidP="005C73E5">
            <w:pPr>
              <w:rPr>
                <w:rFonts w:asciiTheme="minorEastAsia" w:eastAsiaTheme="minorEastAsia" w:hAnsiTheme="minorEastAsia"/>
                <w:sz w:val="28"/>
                <w:szCs w:val="28"/>
              </w:rPr>
            </w:pPr>
          </w:p>
          <w:p w:rsidR="004D7EFA" w:rsidRPr="0095544F" w:rsidRDefault="004D7EFA" w:rsidP="005C73E5">
            <w:pPr>
              <w:rPr>
                <w:rFonts w:asciiTheme="minorEastAsia" w:eastAsiaTheme="minorEastAsia" w:hAnsiTheme="minorEastAsia"/>
                <w:sz w:val="28"/>
                <w:szCs w:val="28"/>
              </w:rPr>
            </w:pPr>
          </w:p>
          <w:p w:rsidR="004D7EFA" w:rsidRPr="0095544F" w:rsidRDefault="004D7EFA" w:rsidP="005C73E5">
            <w:pPr>
              <w:spacing w:line="240" w:lineRule="exact"/>
              <w:ind w:right="420" w:firstLineChars="1400" w:firstLine="3360"/>
              <w:rPr>
                <w:rFonts w:asciiTheme="minorEastAsia" w:eastAsiaTheme="minorEastAsia" w:hAnsiTheme="minorEastAsia"/>
                <w:sz w:val="24"/>
              </w:rPr>
            </w:pPr>
            <w:r w:rsidRPr="0095544F">
              <w:rPr>
                <w:rFonts w:asciiTheme="minorEastAsia" w:eastAsiaTheme="minorEastAsia" w:hAnsiTheme="minorEastAsia" w:hint="eastAsia"/>
                <w:sz w:val="24"/>
              </w:rPr>
              <w:t xml:space="preserve">负责人（签字）：     </w:t>
            </w:r>
          </w:p>
          <w:p w:rsidR="004D7EFA" w:rsidRPr="0095544F" w:rsidRDefault="004D7EFA" w:rsidP="005C73E5">
            <w:pPr>
              <w:spacing w:line="240" w:lineRule="exact"/>
              <w:ind w:right="420"/>
              <w:rPr>
                <w:rFonts w:asciiTheme="minorEastAsia" w:eastAsiaTheme="minorEastAsia" w:hAnsiTheme="minorEastAsia"/>
                <w:sz w:val="24"/>
              </w:rPr>
            </w:pPr>
          </w:p>
          <w:p w:rsidR="004D7EFA" w:rsidRPr="0095544F" w:rsidRDefault="004D7EFA" w:rsidP="005C73E5">
            <w:pPr>
              <w:spacing w:line="240" w:lineRule="exact"/>
              <w:ind w:right="420"/>
              <w:rPr>
                <w:rFonts w:asciiTheme="minorEastAsia" w:eastAsiaTheme="minorEastAsia" w:hAnsiTheme="minorEastAsia"/>
                <w:sz w:val="24"/>
              </w:rPr>
            </w:pPr>
            <w:r w:rsidRPr="0095544F">
              <w:rPr>
                <w:rFonts w:asciiTheme="minorEastAsia" w:eastAsiaTheme="minorEastAsia" w:hAnsiTheme="minorEastAsia" w:hint="eastAsia"/>
                <w:sz w:val="24"/>
              </w:rPr>
              <w:t xml:space="preserve">    </w:t>
            </w:r>
          </w:p>
          <w:p w:rsidR="004D7EFA" w:rsidRPr="0095544F" w:rsidRDefault="004D7EFA" w:rsidP="005C73E5">
            <w:pPr>
              <w:ind w:firstLineChars="1400" w:firstLine="3360"/>
              <w:rPr>
                <w:rFonts w:asciiTheme="minorEastAsia" w:eastAsiaTheme="minorEastAsia" w:hAnsiTheme="minorEastAsia"/>
              </w:rPr>
            </w:pPr>
            <w:r w:rsidRPr="0095544F">
              <w:rPr>
                <w:rFonts w:asciiTheme="minorEastAsia" w:eastAsiaTheme="minorEastAsia" w:hAnsiTheme="minorEastAsia" w:hint="eastAsia"/>
                <w:sz w:val="24"/>
              </w:rPr>
              <w:t xml:space="preserve">日期： </w:t>
            </w:r>
            <w:r w:rsidRPr="0095544F">
              <w:rPr>
                <w:rFonts w:asciiTheme="minorEastAsia" w:eastAsiaTheme="minorEastAsia" w:hAnsiTheme="minorEastAsia"/>
                <w:sz w:val="24"/>
              </w:rPr>
              <w:t xml:space="preserve">   </w:t>
            </w:r>
            <w:r w:rsidRPr="0095544F">
              <w:rPr>
                <w:rFonts w:asciiTheme="minorEastAsia" w:eastAsiaTheme="minorEastAsia" w:hAnsiTheme="minorEastAsia" w:hint="eastAsia"/>
                <w:sz w:val="24"/>
              </w:rPr>
              <w:t xml:space="preserve">年 </w:t>
            </w:r>
            <w:r w:rsidRPr="0095544F">
              <w:rPr>
                <w:rFonts w:asciiTheme="minorEastAsia" w:eastAsiaTheme="minorEastAsia" w:hAnsiTheme="minorEastAsia"/>
                <w:sz w:val="24"/>
              </w:rPr>
              <w:t xml:space="preserve"> </w:t>
            </w:r>
            <w:r w:rsidRPr="0095544F">
              <w:rPr>
                <w:rFonts w:asciiTheme="minorEastAsia" w:eastAsiaTheme="minorEastAsia" w:hAnsiTheme="minorEastAsia" w:hint="eastAsia"/>
                <w:sz w:val="24"/>
              </w:rPr>
              <w:t xml:space="preserve"> </w:t>
            </w:r>
            <w:r w:rsidRPr="0095544F">
              <w:rPr>
                <w:rFonts w:asciiTheme="minorEastAsia" w:eastAsiaTheme="minorEastAsia" w:hAnsiTheme="minorEastAsia"/>
                <w:sz w:val="24"/>
              </w:rPr>
              <w:t xml:space="preserve"> </w:t>
            </w:r>
            <w:r w:rsidRPr="0095544F">
              <w:rPr>
                <w:rFonts w:asciiTheme="minorEastAsia" w:eastAsiaTheme="minorEastAsia" w:hAnsiTheme="minorEastAsia" w:hint="eastAsia"/>
                <w:sz w:val="24"/>
              </w:rPr>
              <w:t xml:space="preserve">月 </w:t>
            </w:r>
            <w:r w:rsidRPr="0095544F">
              <w:rPr>
                <w:rFonts w:asciiTheme="minorEastAsia" w:eastAsiaTheme="minorEastAsia" w:hAnsiTheme="minorEastAsia"/>
                <w:sz w:val="24"/>
              </w:rPr>
              <w:t xml:space="preserve">   </w:t>
            </w:r>
            <w:r w:rsidRPr="0095544F">
              <w:rPr>
                <w:rFonts w:asciiTheme="minorEastAsia" w:eastAsiaTheme="minorEastAsia" w:hAnsiTheme="minorEastAsia" w:hint="eastAsia"/>
                <w:sz w:val="24"/>
              </w:rPr>
              <w:t>日</w:t>
            </w:r>
          </w:p>
        </w:tc>
      </w:tr>
      <w:tr w:rsidR="004D7EFA" w:rsidRPr="0095544F" w:rsidTr="002106E6">
        <w:trPr>
          <w:trHeight w:val="1597"/>
        </w:trPr>
        <w:tc>
          <w:tcPr>
            <w:tcW w:w="1548" w:type="dxa"/>
            <w:vAlign w:val="center"/>
          </w:tcPr>
          <w:p w:rsidR="004D7EFA" w:rsidRPr="0095544F" w:rsidRDefault="004D7EFA" w:rsidP="005C73E5">
            <w:pPr>
              <w:jc w:val="center"/>
              <w:rPr>
                <w:rFonts w:asciiTheme="minorEastAsia" w:eastAsiaTheme="minorEastAsia" w:hAnsiTheme="minorEastAsia"/>
                <w:sz w:val="28"/>
                <w:szCs w:val="28"/>
              </w:rPr>
            </w:pPr>
            <w:r w:rsidRPr="0095544F">
              <w:rPr>
                <w:rFonts w:asciiTheme="minorEastAsia" w:eastAsiaTheme="minorEastAsia" w:hAnsiTheme="minorEastAsia" w:hint="eastAsia"/>
                <w:sz w:val="28"/>
                <w:szCs w:val="28"/>
              </w:rPr>
              <w:t>处理</w:t>
            </w:r>
          </w:p>
          <w:p w:rsidR="004D7EFA" w:rsidRPr="0095544F" w:rsidRDefault="004D7EFA" w:rsidP="005C73E5">
            <w:pPr>
              <w:jc w:val="center"/>
              <w:rPr>
                <w:rFonts w:asciiTheme="minorEastAsia" w:eastAsiaTheme="minorEastAsia" w:hAnsiTheme="minorEastAsia"/>
                <w:sz w:val="28"/>
                <w:szCs w:val="28"/>
              </w:rPr>
            </w:pPr>
            <w:r w:rsidRPr="0095544F">
              <w:rPr>
                <w:rFonts w:asciiTheme="minorEastAsia" w:eastAsiaTheme="minorEastAsia" w:hAnsiTheme="minorEastAsia" w:hint="eastAsia"/>
                <w:sz w:val="28"/>
                <w:szCs w:val="28"/>
              </w:rPr>
              <w:t>结果</w:t>
            </w:r>
          </w:p>
        </w:tc>
        <w:tc>
          <w:tcPr>
            <w:tcW w:w="6974" w:type="dxa"/>
            <w:gridSpan w:val="5"/>
          </w:tcPr>
          <w:p w:rsidR="004D7EFA" w:rsidRPr="0095544F" w:rsidRDefault="004D7EFA" w:rsidP="005C73E5">
            <w:pPr>
              <w:rPr>
                <w:rFonts w:asciiTheme="minorEastAsia" w:eastAsiaTheme="minorEastAsia" w:hAnsiTheme="minorEastAsia"/>
                <w:sz w:val="28"/>
                <w:szCs w:val="28"/>
              </w:rPr>
            </w:pPr>
          </w:p>
          <w:p w:rsidR="004D7EFA" w:rsidRPr="0095544F" w:rsidRDefault="004D7EFA" w:rsidP="005C73E5">
            <w:pPr>
              <w:rPr>
                <w:rFonts w:asciiTheme="minorEastAsia" w:eastAsiaTheme="minorEastAsia" w:hAnsiTheme="minorEastAsia"/>
                <w:sz w:val="28"/>
                <w:szCs w:val="28"/>
              </w:rPr>
            </w:pPr>
          </w:p>
          <w:p w:rsidR="004D7EFA" w:rsidRPr="0095544F" w:rsidRDefault="004D7EFA" w:rsidP="005C73E5">
            <w:pPr>
              <w:rPr>
                <w:rFonts w:asciiTheme="minorEastAsia" w:eastAsiaTheme="minorEastAsia" w:hAnsiTheme="minorEastAsia"/>
                <w:sz w:val="28"/>
                <w:szCs w:val="28"/>
              </w:rPr>
            </w:pPr>
          </w:p>
          <w:p w:rsidR="004D7EFA" w:rsidRPr="0095544F" w:rsidRDefault="004D7EFA" w:rsidP="005C73E5">
            <w:pPr>
              <w:rPr>
                <w:rFonts w:asciiTheme="minorEastAsia" w:eastAsiaTheme="minorEastAsia" w:hAnsiTheme="minorEastAsia"/>
                <w:sz w:val="28"/>
                <w:szCs w:val="28"/>
              </w:rPr>
            </w:pPr>
          </w:p>
        </w:tc>
      </w:tr>
      <w:tr w:rsidR="004D7EFA" w:rsidRPr="0095544F" w:rsidTr="002106E6">
        <w:tc>
          <w:tcPr>
            <w:tcW w:w="1548" w:type="dxa"/>
          </w:tcPr>
          <w:p w:rsidR="004D7EFA" w:rsidRPr="0095544F" w:rsidRDefault="004D7EFA" w:rsidP="005C73E5">
            <w:pPr>
              <w:rPr>
                <w:rFonts w:asciiTheme="minorEastAsia" w:eastAsiaTheme="minorEastAsia" w:hAnsiTheme="minorEastAsia"/>
                <w:sz w:val="28"/>
                <w:szCs w:val="28"/>
              </w:rPr>
            </w:pPr>
            <w:r w:rsidRPr="0095544F">
              <w:rPr>
                <w:rFonts w:asciiTheme="minorEastAsia" w:eastAsiaTheme="minorEastAsia" w:hAnsiTheme="minorEastAsia" w:hint="eastAsia"/>
                <w:sz w:val="28"/>
                <w:szCs w:val="28"/>
              </w:rPr>
              <w:t>施工单位</w:t>
            </w:r>
          </w:p>
        </w:tc>
        <w:tc>
          <w:tcPr>
            <w:tcW w:w="6974" w:type="dxa"/>
            <w:gridSpan w:val="5"/>
            <w:vAlign w:val="center"/>
          </w:tcPr>
          <w:p w:rsidR="004D7EFA" w:rsidRPr="0095544F" w:rsidRDefault="004D7EFA" w:rsidP="005C73E5">
            <w:pPr>
              <w:jc w:val="center"/>
              <w:rPr>
                <w:rFonts w:asciiTheme="minorEastAsia" w:eastAsiaTheme="minorEastAsia" w:hAnsiTheme="minorEastAsia"/>
              </w:rPr>
            </w:pPr>
          </w:p>
        </w:tc>
      </w:tr>
      <w:tr w:rsidR="004D7EFA" w:rsidRPr="0095544F" w:rsidTr="002106E6">
        <w:tc>
          <w:tcPr>
            <w:tcW w:w="1548" w:type="dxa"/>
          </w:tcPr>
          <w:p w:rsidR="004D7EFA" w:rsidRPr="0095544F" w:rsidRDefault="004D7EFA" w:rsidP="005C73E5">
            <w:pPr>
              <w:rPr>
                <w:rFonts w:asciiTheme="minorEastAsia" w:eastAsiaTheme="minorEastAsia" w:hAnsiTheme="minorEastAsia"/>
                <w:sz w:val="28"/>
                <w:szCs w:val="28"/>
              </w:rPr>
            </w:pPr>
            <w:r w:rsidRPr="0095544F">
              <w:rPr>
                <w:rFonts w:asciiTheme="minorEastAsia" w:eastAsiaTheme="minorEastAsia" w:hAnsiTheme="minorEastAsia" w:hint="eastAsia"/>
                <w:sz w:val="28"/>
                <w:szCs w:val="28"/>
              </w:rPr>
              <w:t>决算价</w:t>
            </w:r>
          </w:p>
        </w:tc>
        <w:tc>
          <w:tcPr>
            <w:tcW w:w="2767" w:type="dxa"/>
            <w:gridSpan w:val="2"/>
            <w:vAlign w:val="center"/>
          </w:tcPr>
          <w:p w:rsidR="004D7EFA" w:rsidRPr="0095544F" w:rsidRDefault="004D7EFA" w:rsidP="005C73E5">
            <w:pPr>
              <w:jc w:val="center"/>
              <w:rPr>
                <w:rFonts w:asciiTheme="minorEastAsia" w:eastAsiaTheme="minorEastAsia" w:hAnsiTheme="minorEastAsia"/>
                <w:sz w:val="24"/>
              </w:rPr>
            </w:pPr>
          </w:p>
        </w:tc>
        <w:tc>
          <w:tcPr>
            <w:tcW w:w="2126" w:type="dxa"/>
            <w:gridSpan w:val="2"/>
          </w:tcPr>
          <w:p w:rsidR="004D7EFA" w:rsidRPr="0095544F" w:rsidRDefault="004D7EFA" w:rsidP="005C73E5">
            <w:pPr>
              <w:rPr>
                <w:rFonts w:asciiTheme="minorEastAsia" w:eastAsiaTheme="minorEastAsia" w:hAnsiTheme="minorEastAsia"/>
                <w:sz w:val="28"/>
                <w:szCs w:val="28"/>
              </w:rPr>
            </w:pPr>
            <w:r w:rsidRPr="0095544F">
              <w:rPr>
                <w:rFonts w:asciiTheme="minorEastAsia" w:eastAsiaTheme="minorEastAsia" w:hAnsiTheme="minorEastAsia" w:hint="eastAsia"/>
                <w:sz w:val="28"/>
                <w:szCs w:val="28"/>
              </w:rPr>
              <w:t>质保起止日期</w:t>
            </w:r>
          </w:p>
        </w:tc>
        <w:tc>
          <w:tcPr>
            <w:tcW w:w="2081" w:type="dxa"/>
            <w:vAlign w:val="center"/>
          </w:tcPr>
          <w:p w:rsidR="004D7EFA" w:rsidRPr="0095544F" w:rsidRDefault="004D7EFA" w:rsidP="005C73E5">
            <w:pPr>
              <w:jc w:val="center"/>
              <w:rPr>
                <w:rFonts w:asciiTheme="minorEastAsia" w:eastAsiaTheme="minorEastAsia" w:hAnsiTheme="minorEastAsia"/>
              </w:rPr>
            </w:pPr>
          </w:p>
        </w:tc>
      </w:tr>
      <w:tr w:rsidR="004D7EFA" w:rsidRPr="0095544F" w:rsidTr="002106E6">
        <w:trPr>
          <w:trHeight w:val="1546"/>
        </w:trPr>
        <w:tc>
          <w:tcPr>
            <w:tcW w:w="1548" w:type="dxa"/>
            <w:vAlign w:val="center"/>
          </w:tcPr>
          <w:p w:rsidR="004D7EFA" w:rsidRPr="0095544F" w:rsidRDefault="004D7EFA" w:rsidP="005C73E5">
            <w:pPr>
              <w:jc w:val="center"/>
              <w:rPr>
                <w:rFonts w:asciiTheme="minorEastAsia" w:eastAsiaTheme="minorEastAsia" w:hAnsiTheme="minorEastAsia"/>
                <w:sz w:val="28"/>
                <w:szCs w:val="28"/>
              </w:rPr>
            </w:pPr>
            <w:r w:rsidRPr="0095544F">
              <w:rPr>
                <w:rFonts w:asciiTheme="minorEastAsia" w:eastAsiaTheme="minorEastAsia" w:hAnsiTheme="minorEastAsia" w:hint="eastAsia"/>
                <w:sz w:val="28"/>
                <w:szCs w:val="28"/>
              </w:rPr>
              <w:t>项目</w:t>
            </w:r>
          </w:p>
          <w:p w:rsidR="004D7EFA" w:rsidRPr="0095544F" w:rsidRDefault="004D7EFA" w:rsidP="005C73E5">
            <w:pPr>
              <w:jc w:val="center"/>
              <w:rPr>
                <w:rFonts w:asciiTheme="minorEastAsia" w:eastAsiaTheme="minorEastAsia" w:hAnsiTheme="minorEastAsia"/>
                <w:sz w:val="28"/>
                <w:szCs w:val="28"/>
              </w:rPr>
            </w:pPr>
            <w:r w:rsidRPr="0095544F">
              <w:rPr>
                <w:rFonts w:asciiTheme="minorEastAsia" w:eastAsiaTheme="minorEastAsia" w:hAnsiTheme="minorEastAsia" w:hint="eastAsia"/>
                <w:sz w:val="28"/>
                <w:szCs w:val="28"/>
              </w:rPr>
              <w:t>负责人</w:t>
            </w:r>
          </w:p>
          <w:p w:rsidR="004D7EFA" w:rsidRPr="0095544F" w:rsidRDefault="004D7EFA" w:rsidP="005C73E5">
            <w:pPr>
              <w:jc w:val="center"/>
              <w:rPr>
                <w:rFonts w:asciiTheme="minorEastAsia" w:eastAsiaTheme="minorEastAsia" w:hAnsiTheme="minorEastAsia"/>
                <w:sz w:val="28"/>
                <w:szCs w:val="28"/>
              </w:rPr>
            </w:pPr>
            <w:r w:rsidRPr="0095544F">
              <w:rPr>
                <w:rFonts w:asciiTheme="minorEastAsia" w:eastAsiaTheme="minorEastAsia" w:hAnsiTheme="minorEastAsia" w:hint="eastAsia"/>
                <w:sz w:val="28"/>
                <w:szCs w:val="28"/>
              </w:rPr>
              <w:t>签  字</w:t>
            </w:r>
          </w:p>
        </w:tc>
        <w:tc>
          <w:tcPr>
            <w:tcW w:w="6974" w:type="dxa"/>
            <w:gridSpan w:val="5"/>
          </w:tcPr>
          <w:p w:rsidR="004D7EFA" w:rsidRPr="0095544F" w:rsidRDefault="004D7EFA" w:rsidP="005C73E5">
            <w:pPr>
              <w:rPr>
                <w:rFonts w:asciiTheme="minorEastAsia" w:eastAsiaTheme="minorEastAsia" w:hAnsiTheme="minorEastAsia"/>
                <w:sz w:val="28"/>
                <w:szCs w:val="28"/>
              </w:rPr>
            </w:pPr>
          </w:p>
          <w:p w:rsidR="004D7EFA" w:rsidRPr="0095544F" w:rsidRDefault="004D7EFA" w:rsidP="005C73E5">
            <w:pPr>
              <w:rPr>
                <w:rFonts w:asciiTheme="minorEastAsia" w:eastAsiaTheme="minorEastAsia" w:hAnsiTheme="minorEastAsia"/>
                <w:sz w:val="28"/>
                <w:szCs w:val="28"/>
              </w:rPr>
            </w:pPr>
          </w:p>
        </w:tc>
      </w:tr>
    </w:tbl>
    <w:p w:rsidR="0095544F" w:rsidRPr="004D7EFA" w:rsidRDefault="0095544F" w:rsidP="0095544F">
      <w:pPr>
        <w:ind w:firstLineChars="600" w:firstLine="1260"/>
        <w:jc w:val="left"/>
        <w:rPr>
          <w:rFonts w:ascii="宋体" w:hAnsi="宋体"/>
          <w:szCs w:val="21"/>
        </w:rPr>
      </w:pPr>
      <w:r w:rsidRPr="004D7EFA">
        <w:rPr>
          <w:rFonts w:ascii="宋体" w:hAnsi="宋体" w:hint="eastAsia"/>
          <w:szCs w:val="21"/>
        </w:rPr>
        <w:t>说明：本表一份存档，复印件作为报销凭证。</w:t>
      </w:r>
    </w:p>
    <w:p w:rsidR="004D7EFA" w:rsidRPr="004D7EFA" w:rsidRDefault="004D7EFA" w:rsidP="004D7EFA">
      <w:pPr>
        <w:rPr>
          <w:rFonts w:ascii="宋体" w:hAnsi="宋体"/>
          <w:szCs w:val="21"/>
        </w:rPr>
      </w:pPr>
    </w:p>
    <w:p w:rsidR="00101E83" w:rsidRPr="004D7EFA" w:rsidRDefault="00101E83"/>
    <w:sectPr w:rsidR="00101E83" w:rsidRPr="004D7EFA" w:rsidSect="00101E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DAF" w:rsidRDefault="008A2DAF" w:rsidP="000C1C22">
      <w:r>
        <w:separator/>
      </w:r>
    </w:p>
  </w:endnote>
  <w:endnote w:type="continuationSeparator" w:id="0">
    <w:p w:rsidR="008A2DAF" w:rsidRDefault="008A2DAF" w:rsidP="000C1C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DAF" w:rsidRDefault="008A2DAF" w:rsidP="000C1C22">
      <w:r>
        <w:separator/>
      </w:r>
    </w:p>
  </w:footnote>
  <w:footnote w:type="continuationSeparator" w:id="0">
    <w:p w:rsidR="008A2DAF" w:rsidRDefault="008A2DAF" w:rsidP="000C1C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A7AEF"/>
    <w:multiLevelType w:val="hybridMultilevel"/>
    <w:tmpl w:val="2BE8CA9A"/>
    <w:lvl w:ilvl="0" w:tplc="6BAAE3A0">
      <w:start w:val="1"/>
      <w:numFmt w:val="decimal"/>
      <w:lvlText w:val="%1."/>
      <w:lvlJc w:val="left"/>
      <w:pPr>
        <w:ind w:left="1199" w:hanging="360"/>
      </w:pPr>
      <w:rPr>
        <w:rFonts w:hint="default"/>
      </w:r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7EFA"/>
    <w:rsid w:val="00023A6B"/>
    <w:rsid w:val="00043680"/>
    <w:rsid w:val="00074B4B"/>
    <w:rsid w:val="000C1C22"/>
    <w:rsid w:val="00101E83"/>
    <w:rsid w:val="00104F9D"/>
    <w:rsid w:val="00125672"/>
    <w:rsid w:val="0014760E"/>
    <w:rsid w:val="001D0EA4"/>
    <w:rsid w:val="002106E6"/>
    <w:rsid w:val="00213E8A"/>
    <w:rsid w:val="00217A9C"/>
    <w:rsid w:val="00223205"/>
    <w:rsid w:val="00290891"/>
    <w:rsid w:val="00313F77"/>
    <w:rsid w:val="003646C0"/>
    <w:rsid w:val="003753BD"/>
    <w:rsid w:val="00383512"/>
    <w:rsid w:val="003C5EB7"/>
    <w:rsid w:val="003D68AD"/>
    <w:rsid w:val="004D7EFA"/>
    <w:rsid w:val="005D37F2"/>
    <w:rsid w:val="005F74FE"/>
    <w:rsid w:val="00627CCC"/>
    <w:rsid w:val="00684BED"/>
    <w:rsid w:val="006A4AF0"/>
    <w:rsid w:val="006D4892"/>
    <w:rsid w:val="00714E00"/>
    <w:rsid w:val="00731F48"/>
    <w:rsid w:val="007667DC"/>
    <w:rsid w:val="00852F40"/>
    <w:rsid w:val="008804A0"/>
    <w:rsid w:val="008A2DAF"/>
    <w:rsid w:val="0095544F"/>
    <w:rsid w:val="00A764E5"/>
    <w:rsid w:val="00AA6AF4"/>
    <w:rsid w:val="00AD3969"/>
    <w:rsid w:val="00B441C1"/>
    <w:rsid w:val="00B4445B"/>
    <w:rsid w:val="00B95B14"/>
    <w:rsid w:val="00CE1A03"/>
    <w:rsid w:val="00D02767"/>
    <w:rsid w:val="00D027E3"/>
    <w:rsid w:val="00D15918"/>
    <w:rsid w:val="00D51E3A"/>
    <w:rsid w:val="00D71F65"/>
    <w:rsid w:val="00DD51ED"/>
    <w:rsid w:val="00DF575C"/>
    <w:rsid w:val="00E067FA"/>
    <w:rsid w:val="00E14DA7"/>
    <w:rsid w:val="00E26536"/>
    <w:rsid w:val="00E95751"/>
    <w:rsid w:val="00F524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E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7EFA"/>
    <w:pPr>
      <w:ind w:firstLineChars="200" w:firstLine="420"/>
    </w:pPr>
  </w:style>
  <w:style w:type="paragraph" w:styleId="a4">
    <w:name w:val="header"/>
    <w:basedOn w:val="a"/>
    <w:link w:val="Char"/>
    <w:uiPriority w:val="99"/>
    <w:semiHidden/>
    <w:unhideWhenUsed/>
    <w:rsid w:val="000C1C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C1C22"/>
    <w:rPr>
      <w:rFonts w:ascii="Times New Roman" w:eastAsia="宋体" w:hAnsi="Times New Roman" w:cs="Times New Roman"/>
      <w:sz w:val="18"/>
      <w:szCs w:val="18"/>
    </w:rPr>
  </w:style>
  <w:style w:type="paragraph" w:styleId="a5">
    <w:name w:val="footer"/>
    <w:basedOn w:val="a"/>
    <w:link w:val="Char0"/>
    <w:uiPriority w:val="99"/>
    <w:semiHidden/>
    <w:unhideWhenUsed/>
    <w:rsid w:val="000C1C2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C1C2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49654678">
      <w:bodyDiv w:val="1"/>
      <w:marLeft w:val="0"/>
      <w:marRight w:val="0"/>
      <w:marTop w:val="0"/>
      <w:marBottom w:val="0"/>
      <w:divBdr>
        <w:top w:val="none" w:sz="0" w:space="0" w:color="auto"/>
        <w:left w:val="none" w:sz="0" w:space="0" w:color="auto"/>
        <w:bottom w:val="none" w:sz="0" w:space="0" w:color="auto"/>
        <w:right w:val="none" w:sz="0" w:space="0" w:color="auto"/>
      </w:divBdr>
      <w:divsChild>
        <w:div w:id="1182739176">
          <w:marLeft w:val="0"/>
          <w:marRight w:val="0"/>
          <w:marTop w:val="0"/>
          <w:marBottom w:val="0"/>
          <w:divBdr>
            <w:top w:val="none" w:sz="0" w:space="0" w:color="auto"/>
            <w:left w:val="none" w:sz="0" w:space="0" w:color="auto"/>
            <w:bottom w:val="none" w:sz="0" w:space="0" w:color="auto"/>
            <w:right w:val="none" w:sz="0" w:space="0" w:color="auto"/>
          </w:divBdr>
        </w:div>
      </w:divsChild>
    </w:div>
    <w:div w:id="589630493">
      <w:bodyDiv w:val="1"/>
      <w:marLeft w:val="0"/>
      <w:marRight w:val="0"/>
      <w:marTop w:val="0"/>
      <w:marBottom w:val="0"/>
      <w:divBdr>
        <w:top w:val="none" w:sz="0" w:space="0" w:color="auto"/>
        <w:left w:val="none" w:sz="0" w:space="0" w:color="auto"/>
        <w:bottom w:val="none" w:sz="0" w:space="0" w:color="auto"/>
        <w:right w:val="none" w:sz="0" w:space="0" w:color="auto"/>
      </w:divBdr>
      <w:divsChild>
        <w:div w:id="990409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6</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43</cp:revision>
  <dcterms:created xsi:type="dcterms:W3CDTF">2018-11-26T02:09:00Z</dcterms:created>
  <dcterms:modified xsi:type="dcterms:W3CDTF">2018-11-29T11:33:00Z</dcterms:modified>
</cp:coreProperties>
</file>