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5DBA7" w14:textId="6E70A491" w:rsidR="00591C37" w:rsidRDefault="00591C37" w:rsidP="00727CFE">
      <w:pPr>
        <w:ind w:firstLine="420"/>
      </w:pPr>
      <w:r w:rsidRPr="00591C37">
        <w:rPr>
          <w:rFonts w:hint="eastAsia"/>
        </w:rPr>
        <w:t>附件五：</w:t>
      </w:r>
    </w:p>
    <w:p w14:paraId="02D46220" w14:textId="406687B4" w:rsidR="00715967" w:rsidRDefault="00591C37" w:rsidP="00591C37">
      <w:pPr>
        <w:ind w:firstLine="562"/>
        <w:jc w:val="center"/>
        <w:rPr>
          <w:b/>
          <w:sz w:val="28"/>
          <w:szCs w:val="28"/>
        </w:rPr>
      </w:pPr>
      <w:r w:rsidRPr="00591C37">
        <w:rPr>
          <w:rFonts w:hint="eastAsia"/>
          <w:b/>
          <w:sz w:val="28"/>
          <w:szCs w:val="28"/>
        </w:rPr>
        <w:t>系统数据查询导出操作步骤</w:t>
      </w:r>
    </w:p>
    <w:p w14:paraId="5C0F6F32" w14:textId="1BF2F0C9" w:rsidR="00591C37" w:rsidRPr="00591C37" w:rsidRDefault="00591C37" w:rsidP="00591C37">
      <w:pPr>
        <w:ind w:firstLine="562"/>
        <w:jc w:val="center"/>
        <w:rPr>
          <w:rFonts w:hint="eastAsia"/>
          <w:b/>
          <w:sz w:val="28"/>
          <w:szCs w:val="28"/>
        </w:rPr>
      </w:pPr>
    </w:p>
    <w:p w14:paraId="56EE79F7" w14:textId="38DA35CE" w:rsidR="00591C37" w:rsidRDefault="00591C37" w:rsidP="00591C37">
      <w:pPr>
        <w:ind w:firstLine="420"/>
        <w:rPr>
          <w:rFonts w:hint="eastAsia"/>
        </w:rPr>
      </w:pPr>
      <w:r>
        <w:rPr>
          <w:rFonts w:hint="eastAsia"/>
        </w:rPr>
        <w:t>一、学生必修课程、公共选修课、专业限选课、专业任选课课程成绩、学分统计操作流程</w:t>
      </w:r>
    </w:p>
    <w:p w14:paraId="3939A0FE" w14:textId="0A76EBD3" w:rsidR="00591C37" w:rsidRDefault="006A3409" w:rsidP="00727CFE">
      <w:pPr>
        <w:ind w:firstLine="420"/>
        <w:rPr>
          <w:sz w:val="24"/>
          <w:szCs w:val="24"/>
        </w:rPr>
      </w:pPr>
      <w:r>
        <w:rPr>
          <w:noProof/>
        </w:rPr>
        <w:pict w14:anchorId="0F41A5E4"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1029" type="#_x0000_t47" style="position:absolute;left:0;text-align:left;margin-left:366pt;margin-top:464.8pt;width:114pt;height:127.2pt;z-index:251660800" adj="-3183,4075,-1137,1528,-3069,7336,-3069,7336" filled="f" strokecolor="red">
            <v:textbox>
              <w:txbxContent>
                <w:p w14:paraId="7F8AF12E" w14:textId="4A7B784B" w:rsidR="006A3409" w:rsidRDefault="006A3409" w:rsidP="006A3409">
                  <w:pPr>
                    <w:ind w:firstLineChars="0" w:firstLine="0"/>
                  </w:pP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、选择有学籍、在校</w:t>
                  </w:r>
                </w:p>
                <w:p w14:paraId="719DDDC5" w14:textId="77777777" w:rsidR="00384C6B" w:rsidRDefault="00384C6B" w:rsidP="006A3409">
                  <w:pPr>
                    <w:ind w:firstLineChars="0" w:firstLine="0"/>
                    <w:rPr>
                      <w:rFonts w:hint="eastAsia"/>
                    </w:rPr>
                  </w:pPr>
                </w:p>
                <w:p w14:paraId="3EE257A7" w14:textId="0DC524B2" w:rsidR="00CE6D76" w:rsidRDefault="006A3409" w:rsidP="006A3409">
                  <w:pPr>
                    <w:ind w:firstLineChars="0" w:firstLine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、去掉</w:t>
                  </w:r>
                  <w:r w:rsidR="00CE6D76">
                    <w:rPr>
                      <w:rFonts w:hint="eastAsia"/>
                    </w:rPr>
                    <w:t>作废不统计、</w:t>
                  </w:r>
                  <w:proofErr w:type="gramStart"/>
                  <w:r w:rsidR="00CE6D76">
                    <w:rPr>
                      <w:rFonts w:hint="eastAsia"/>
                    </w:rPr>
                    <w:t>补考按</w:t>
                  </w:r>
                  <w:proofErr w:type="gramEnd"/>
                  <w:r w:rsidR="00CE6D76">
                    <w:rPr>
                      <w:rFonts w:hint="eastAsia"/>
                    </w:rPr>
                    <w:t>6</w:t>
                  </w:r>
                  <w:r w:rsidR="00CE6D76">
                    <w:t>0</w:t>
                  </w:r>
                  <w:r w:rsidR="00CE6D76">
                    <w:rPr>
                      <w:rFonts w:hint="eastAsia"/>
                    </w:rPr>
                    <w:t>分统计、重修按</w:t>
                  </w:r>
                  <w:r w:rsidR="00CE6D76">
                    <w:rPr>
                      <w:rFonts w:hint="eastAsia"/>
                    </w:rPr>
                    <w:t>6</w:t>
                  </w:r>
                  <w:r w:rsidR="00CE6D76">
                    <w:t>0</w:t>
                  </w:r>
                  <w:r w:rsidR="00CE6D76">
                    <w:rPr>
                      <w:rFonts w:hint="eastAsia"/>
                    </w:rPr>
                    <w:t>分统计后面的“</w:t>
                  </w:r>
                  <w:r w:rsidR="00CE6D76">
                    <w:rPr>
                      <w:rFonts w:ascii="Segoe UI Symbol" w:eastAsia="Segoe UI Symbol" w:hAnsi="Segoe UI Symbol" w:hint="eastAsia"/>
                    </w:rPr>
                    <w:t>✔</w:t>
                  </w:r>
                  <w:r w:rsidR="00CE6D76">
                    <w:rPr>
                      <w:rFonts w:hint="eastAsia"/>
                    </w:rPr>
                    <w:t>”</w:t>
                  </w:r>
                </w:p>
              </w:txbxContent>
            </v:textbox>
            <o:callout v:ext="edit" minusy="t"/>
          </v:shape>
        </w:pict>
      </w:r>
      <w:r>
        <w:rPr>
          <w:noProof/>
        </w:rPr>
        <w:pict w14:anchorId="71EDCA72">
          <v:roundrect id="_x0000_s1028" style="position:absolute;left:0;text-align:left;margin-left:20.4pt;margin-top:460pt;width:329.4pt;height:144.6pt;z-index:251659776" arcsize="10923f" filled="f" strokecolor="red"/>
        </w:pict>
      </w:r>
      <w:r w:rsidR="00591C37">
        <w:rPr>
          <w:noProof/>
        </w:rPr>
        <w:pict w14:anchorId="36131487">
          <v:shape id="_x0000_s1027" type="#_x0000_t47" style="position:absolute;left:0;text-align:left;margin-left:5in;margin-top:267.4pt;width:107.4pt;height:100.8pt;z-index:251658752" adj="-9654,4629,-1207,1929,-9654,6557,-9654,6557" filled="f" strokecolor="red">
            <v:textbox>
              <w:txbxContent>
                <w:p w14:paraId="3D59318B" w14:textId="26E44237" w:rsidR="00591C37" w:rsidRDefault="006A3409" w:rsidP="006A3409">
                  <w:pPr>
                    <w:pStyle w:val="a7"/>
                    <w:numPr>
                      <w:ilvl w:val="0"/>
                      <w:numId w:val="1"/>
                    </w:numPr>
                    <w:ind w:firstLineChars="0"/>
                  </w:pPr>
                  <w:r>
                    <w:rPr>
                      <w:rFonts w:hint="eastAsia"/>
                    </w:rPr>
                    <w:t>选择年级或班级统计</w:t>
                  </w:r>
                </w:p>
                <w:p w14:paraId="1DCCF280" w14:textId="77777777" w:rsidR="006A3409" w:rsidRDefault="006A3409" w:rsidP="006A3409">
                  <w:pPr>
                    <w:pStyle w:val="a7"/>
                    <w:ind w:left="360" w:firstLineChars="0" w:firstLine="0"/>
                    <w:rPr>
                      <w:rFonts w:hint="eastAsia"/>
                    </w:rPr>
                  </w:pPr>
                </w:p>
                <w:p w14:paraId="2DD9FD55" w14:textId="752D7485" w:rsidR="006A3409" w:rsidRDefault="006A3409" w:rsidP="006A3409">
                  <w:pPr>
                    <w:pStyle w:val="a7"/>
                    <w:numPr>
                      <w:ilvl w:val="0"/>
                      <w:numId w:val="1"/>
                    </w:numPr>
                    <w:ind w:firstLineChars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点</w:t>
                  </w:r>
                  <w:proofErr w:type="gramStart"/>
                  <w:r>
                    <w:rPr>
                      <w:rFonts w:hint="eastAsia"/>
                    </w:rPr>
                    <w:t>选学生</w:t>
                  </w:r>
                  <w:proofErr w:type="gramEnd"/>
                  <w:r>
                    <w:rPr>
                      <w:rFonts w:hint="eastAsia"/>
                    </w:rPr>
                    <w:t>信息</w:t>
                  </w:r>
                </w:p>
              </w:txbxContent>
            </v:textbox>
            <o:callout v:ext="edit" minusy="t"/>
          </v:shape>
        </w:pict>
      </w:r>
      <w:r w:rsidR="00591C37">
        <w:rPr>
          <w:noProof/>
        </w:rPr>
        <w:pict w14:anchorId="6F0016CF">
          <v:roundrect id="_x0000_s1026" style="position:absolute;left:0;text-align:left;margin-left:6.6pt;margin-top:268pt;width:305.4pt;height:182.4pt;z-index:251657728" arcsize="10923f" filled="f" strokecolor="red"/>
        </w:pict>
      </w:r>
      <w:r w:rsidR="00591C37">
        <w:rPr>
          <w:noProof/>
        </w:rPr>
        <w:drawing>
          <wp:anchor distT="0" distB="0" distL="114300" distR="114300" simplePos="0" relativeHeight="251645952" behindDoc="0" locked="0" layoutInCell="1" allowOverlap="1" wp14:anchorId="2F31F7E3" wp14:editId="4C84E41F">
            <wp:simplePos x="0" y="0"/>
            <wp:positionH relativeFrom="column">
              <wp:posOffset>15240</wp:posOffset>
            </wp:positionH>
            <wp:positionV relativeFrom="paragraph">
              <wp:posOffset>2489200</wp:posOffset>
            </wp:positionV>
            <wp:extent cx="4526672" cy="5364945"/>
            <wp:effectExtent l="0" t="0" r="0" b="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6672" cy="5364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1C37">
        <w:rPr>
          <w:noProof/>
        </w:rPr>
        <w:drawing>
          <wp:anchor distT="0" distB="0" distL="114300" distR="114300" simplePos="0" relativeHeight="251641856" behindDoc="0" locked="0" layoutInCell="1" allowOverlap="1" wp14:anchorId="7E5ED45F" wp14:editId="2130549A">
            <wp:simplePos x="0" y="0"/>
            <wp:positionH relativeFrom="column">
              <wp:posOffset>205740</wp:posOffset>
            </wp:positionH>
            <wp:positionV relativeFrom="paragraph">
              <wp:posOffset>378460</wp:posOffset>
            </wp:positionV>
            <wp:extent cx="5274310" cy="1948180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48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1C37">
        <w:rPr>
          <w:rFonts w:hint="eastAsia"/>
        </w:rPr>
        <w:t>1</w:t>
      </w:r>
      <w:r w:rsidR="00591C37">
        <w:rPr>
          <w:rFonts w:hint="eastAsia"/>
        </w:rPr>
        <w:t>、</w:t>
      </w:r>
      <w:r w:rsidR="00591C37" w:rsidRPr="003E4ADA">
        <w:rPr>
          <w:rFonts w:hint="eastAsia"/>
          <w:sz w:val="24"/>
          <w:szCs w:val="24"/>
        </w:rPr>
        <w:t>成绩管理－学生成绩排名统计－指定学期排名统计</w:t>
      </w:r>
    </w:p>
    <w:p w14:paraId="2A6E9B85" w14:textId="034078A7" w:rsidR="006C0B16" w:rsidRDefault="006C0B16" w:rsidP="00727CFE">
      <w:pPr>
        <w:ind w:firstLine="420"/>
      </w:pPr>
      <w:r>
        <w:rPr>
          <w:noProof/>
        </w:rPr>
        <w:lastRenderedPageBreak/>
        <w:pict w14:anchorId="5B6154B1">
          <v:shape id="_x0000_s1041" type="#_x0000_t47" style="position:absolute;left:0;text-align:left;margin-left:357pt;margin-top:471.6pt;width:98.4pt;height:27.6pt;z-index:251663872" adj="-4610,16904,-1317,7043,-6070,13422,-4610,16904" strokecolor="red">
            <v:textbox>
              <w:txbxContent>
                <w:p w14:paraId="3FFAE2B8" w14:textId="35724B9E" w:rsidR="006C0B16" w:rsidRDefault="006C0B16" w:rsidP="006C0B16">
                  <w:pPr>
                    <w:ind w:firstLineChars="0" w:firstLine="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、统计、导出</w:t>
                  </w:r>
                </w:p>
              </w:txbxContent>
            </v:textbox>
            <o:callout v:ext="edit" minusy="t"/>
          </v:shape>
        </w:pict>
      </w:r>
      <w:r>
        <w:rPr>
          <w:noProof/>
        </w:rPr>
        <w:pict w14:anchorId="1D9B4E38">
          <v:roundrect id="_x0000_s1040" style="position:absolute;left:0;text-align:left;margin-left:235.8pt;margin-top:493.2pt;width:108pt;height:25.8pt;z-index:251662848" arcsize="10923f" filled="f" strokecolor="red"/>
        </w:pict>
      </w:r>
      <w:r>
        <w:rPr>
          <w:noProof/>
        </w:rPr>
        <w:pict w14:anchorId="140BC6FC">
          <v:group id="_x0000_s1034" style="position:absolute;left:0;text-align:left;margin-left:3pt;margin-top:6pt;width:447.6pt;height:229.2pt;z-index:251661824" coordorigin="1920,13348" coordsize="8952,4584">
            <v:roundrect id="_x0000_s1030" style="position:absolute;left:1920;top:13408;width:3672;height:4524" arcsize="10923f" filled="f" strokecolor="red"/>
            <v:shape id="_x0000_s1031" type="#_x0000_t47" style="position:absolute;left:8580;top:13348;width:2292;height:1152" adj="-28046,11475,-1131,3375,-17076,1125,-17076,1125" strokecolor="red">
              <v:textbox style="mso-next-textbox:#_x0000_s1031">
                <w:txbxContent>
                  <w:p w14:paraId="789068D2" w14:textId="5A483FDA" w:rsidR="00CE6D76" w:rsidRDefault="006C0B16" w:rsidP="00CE6D76">
                    <w:pPr>
                      <w:ind w:firstLineChars="0" w:firstLine="0"/>
                    </w:pP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t>、选择要统计的课程性质</w:t>
                    </w:r>
                  </w:p>
                </w:txbxContent>
              </v:textbox>
              <o:callout v:ext="edit" minusy="t"/>
            </v:shape>
          </v:group>
        </w:pict>
      </w:r>
      <w:r>
        <w:rPr>
          <w:noProof/>
        </w:rPr>
        <w:drawing>
          <wp:anchor distT="0" distB="0" distL="114300" distR="114300" simplePos="0" relativeHeight="251653120" behindDoc="0" locked="0" layoutInCell="1" allowOverlap="1" wp14:anchorId="6735561A" wp14:editId="562A5B88">
            <wp:simplePos x="0" y="0"/>
            <wp:positionH relativeFrom="column">
              <wp:posOffset>30480</wp:posOffset>
            </wp:positionH>
            <wp:positionV relativeFrom="paragraph">
              <wp:posOffset>157480</wp:posOffset>
            </wp:positionV>
            <wp:extent cx="4290060" cy="6385560"/>
            <wp:effectExtent l="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0060" cy="6385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62F432" w14:textId="0B13D4B6" w:rsidR="006C0B16" w:rsidRDefault="006C0B16" w:rsidP="00727CFE">
      <w:pPr>
        <w:ind w:firstLine="420"/>
      </w:pPr>
    </w:p>
    <w:p w14:paraId="42557F0D" w14:textId="1C5D04C3" w:rsidR="006C0B16" w:rsidRDefault="006C0B16" w:rsidP="00727CFE">
      <w:pPr>
        <w:ind w:firstLine="420"/>
      </w:pPr>
    </w:p>
    <w:p w14:paraId="1591A5CA" w14:textId="5A922659" w:rsidR="006C0B16" w:rsidRDefault="006C0B16" w:rsidP="00727CFE">
      <w:pPr>
        <w:ind w:firstLine="420"/>
      </w:pPr>
    </w:p>
    <w:p w14:paraId="66F31B13" w14:textId="77777777" w:rsidR="006C0B16" w:rsidRDefault="006C0B16" w:rsidP="00727CFE">
      <w:pPr>
        <w:ind w:firstLine="420"/>
      </w:pPr>
    </w:p>
    <w:p w14:paraId="2E281EDD" w14:textId="77777777" w:rsidR="006C0B16" w:rsidRDefault="006C0B16">
      <w:pPr>
        <w:widowControl/>
        <w:ind w:firstLine="420"/>
      </w:pPr>
      <w:r>
        <w:br w:type="page"/>
      </w:r>
    </w:p>
    <w:p w14:paraId="674F1605" w14:textId="1A3B982F" w:rsidR="006C0B16" w:rsidRDefault="006C0B16" w:rsidP="00727CFE">
      <w:pPr>
        <w:ind w:firstLine="420"/>
      </w:pPr>
      <w:r>
        <w:rPr>
          <w:rFonts w:hint="eastAsia"/>
        </w:rPr>
        <w:lastRenderedPageBreak/>
        <w:t>二、学生等级考试最高成绩查询</w:t>
      </w:r>
    </w:p>
    <w:p w14:paraId="3BB581D2" w14:textId="472519BE" w:rsidR="00406878" w:rsidRDefault="00406878" w:rsidP="00406878">
      <w:pPr>
        <w:ind w:firstLine="420"/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612290F3" wp14:editId="3206441A">
            <wp:simplePos x="0" y="0"/>
            <wp:positionH relativeFrom="column">
              <wp:posOffset>-7620</wp:posOffset>
            </wp:positionH>
            <wp:positionV relativeFrom="paragraph">
              <wp:posOffset>375920</wp:posOffset>
            </wp:positionV>
            <wp:extent cx="5274310" cy="2621915"/>
            <wp:effectExtent l="0" t="0" r="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1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选课管理</w:t>
      </w:r>
      <w:r>
        <w:rPr>
          <w:rFonts w:hint="eastAsia"/>
        </w:rPr>
        <w:t>-</w:t>
      </w:r>
      <w:r>
        <w:rPr>
          <w:rFonts w:hint="eastAsia"/>
        </w:rPr>
        <w:t>考级报名管理</w:t>
      </w:r>
      <w:r>
        <w:rPr>
          <w:rFonts w:hint="eastAsia"/>
        </w:rPr>
        <w:t>-</w:t>
      </w:r>
      <w:r>
        <w:rPr>
          <w:rFonts w:hint="eastAsia"/>
        </w:rPr>
        <w:t>项目信息查询</w:t>
      </w:r>
    </w:p>
    <w:p w14:paraId="72E67EF4" w14:textId="77777777" w:rsidR="00406878" w:rsidRDefault="00406878" w:rsidP="00406878">
      <w:pPr>
        <w:ind w:firstLine="420"/>
      </w:pPr>
    </w:p>
    <w:p w14:paraId="1D9AA873" w14:textId="1C65C181" w:rsidR="00406878" w:rsidRDefault="00406878" w:rsidP="00406878">
      <w:pPr>
        <w:ind w:firstLine="420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540D0CFC" wp14:editId="356F6F2A">
            <wp:simplePos x="0" y="0"/>
            <wp:positionH relativeFrom="column">
              <wp:posOffset>30480</wp:posOffset>
            </wp:positionH>
            <wp:positionV relativeFrom="paragraph">
              <wp:posOffset>2767965</wp:posOffset>
            </wp:positionV>
            <wp:extent cx="5274310" cy="2650490"/>
            <wp:effectExtent l="0" t="0" r="0" b="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0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6F9A4A42" wp14:editId="0F08704F">
            <wp:simplePos x="0" y="0"/>
            <wp:positionH relativeFrom="column">
              <wp:posOffset>-7620</wp:posOffset>
            </wp:positionH>
            <wp:positionV relativeFrom="paragraph">
              <wp:posOffset>542925</wp:posOffset>
            </wp:positionV>
            <wp:extent cx="5478780" cy="2026920"/>
            <wp:effectExtent l="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240"/>
                    <a:stretch/>
                  </pic:blipFill>
                  <pic:spPr bwMode="auto">
                    <a:xfrm>
                      <a:off x="0" y="0"/>
                      <a:ext cx="5478780" cy="2026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2</w:t>
      </w:r>
      <w:r>
        <w:rPr>
          <w:rFonts w:hint="eastAsia"/>
        </w:rPr>
        <w:t>、点选</w:t>
      </w:r>
      <w:r>
        <w:rPr>
          <w:rFonts w:hint="eastAsia"/>
        </w:rPr>
        <w:t>学院年级，项目类别选择英语等级考试，项目名称选择</w:t>
      </w:r>
      <w:r>
        <w:rPr>
          <w:rFonts w:hint="eastAsia"/>
        </w:rPr>
        <w:t>C</w:t>
      </w:r>
      <w:r>
        <w:t>ET-4</w:t>
      </w:r>
      <w:r>
        <w:rPr>
          <w:rFonts w:hint="eastAsia"/>
        </w:rPr>
        <w:t>，左下角勾选最高成绩，点击查询按钮，查询后可以用右上角导出查询结果。</w:t>
      </w:r>
    </w:p>
    <w:p w14:paraId="06BD2412" w14:textId="67114177" w:rsidR="00406878" w:rsidRPr="004849D0" w:rsidRDefault="004849D0" w:rsidP="00406878">
      <w:pPr>
        <w:ind w:firstLine="480"/>
        <w:rPr>
          <w:rFonts w:hint="eastAsia"/>
          <w:sz w:val="24"/>
          <w:szCs w:val="24"/>
        </w:rPr>
      </w:pPr>
      <w:r w:rsidRPr="004849D0">
        <w:rPr>
          <w:rFonts w:hint="eastAsia"/>
          <w:bCs/>
          <w:color w:val="000000"/>
          <w:sz w:val="24"/>
          <w:szCs w:val="24"/>
        </w:rPr>
        <w:lastRenderedPageBreak/>
        <w:t>三、</w:t>
      </w:r>
      <w:r w:rsidRPr="004849D0">
        <w:rPr>
          <w:rFonts w:hint="eastAsia"/>
          <w:bCs/>
          <w:color w:val="000000"/>
          <w:sz w:val="24"/>
          <w:szCs w:val="24"/>
        </w:rPr>
        <w:t>学生必修课平均</w:t>
      </w:r>
      <w:proofErr w:type="gramStart"/>
      <w:r w:rsidRPr="004849D0">
        <w:rPr>
          <w:rFonts w:hint="eastAsia"/>
          <w:bCs/>
          <w:color w:val="000000"/>
          <w:sz w:val="24"/>
          <w:szCs w:val="24"/>
        </w:rPr>
        <w:t>学分绩点查询</w:t>
      </w:r>
      <w:proofErr w:type="gramEnd"/>
      <w:r w:rsidRPr="004849D0">
        <w:rPr>
          <w:rFonts w:hint="eastAsia"/>
          <w:bCs/>
          <w:color w:val="000000"/>
          <w:sz w:val="24"/>
          <w:szCs w:val="24"/>
        </w:rPr>
        <w:t>、打印操作步骤</w:t>
      </w:r>
    </w:p>
    <w:p w14:paraId="1C00F693" w14:textId="49A45100" w:rsidR="00406878" w:rsidRDefault="004849D0" w:rsidP="00727CFE">
      <w:pPr>
        <w:ind w:firstLine="420"/>
        <w:rPr>
          <w:sz w:val="24"/>
          <w:szCs w:val="24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3E4ADA">
        <w:rPr>
          <w:rFonts w:hint="eastAsia"/>
          <w:sz w:val="24"/>
          <w:szCs w:val="24"/>
        </w:rPr>
        <w:t>成绩管理－学生成绩排名统计－指定</w:t>
      </w:r>
      <w:proofErr w:type="gramStart"/>
      <w:r w:rsidRPr="003E4ADA">
        <w:rPr>
          <w:rFonts w:hint="eastAsia"/>
          <w:sz w:val="24"/>
          <w:szCs w:val="24"/>
        </w:rPr>
        <w:t>学期学期</w:t>
      </w:r>
      <w:proofErr w:type="gramEnd"/>
      <w:r w:rsidRPr="003E4ADA">
        <w:rPr>
          <w:rFonts w:hint="eastAsia"/>
          <w:sz w:val="24"/>
          <w:szCs w:val="24"/>
        </w:rPr>
        <w:t>排名统计</w:t>
      </w:r>
    </w:p>
    <w:p w14:paraId="3FC44DE2" w14:textId="78E51C98" w:rsidR="004849D0" w:rsidRDefault="004849D0" w:rsidP="00727CFE">
      <w:pPr>
        <w:ind w:firstLine="480"/>
      </w:pPr>
      <w:r w:rsidRPr="003E4ADA">
        <w:rPr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32DE31C3" wp14:editId="1127D4D1">
            <wp:simplePos x="0" y="0"/>
            <wp:positionH relativeFrom="margin">
              <wp:posOffset>0</wp:posOffset>
            </wp:positionH>
            <wp:positionV relativeFrom="margin">
              <wp:posOffset>725805</wp:posOffset>
            </wp:positionV>
            <wp:extent cx="5274310" cy="5444490"/>
            <wp:effectExtent l="0" t="0" r="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44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86F140" w14:textId="6C51B892" w:rsidR="004849D0" w:rsidRDefault="004849D0" w:rsidP="00727CFE">
      <w:pPr>
        <w:ind w:firstLine="420"/>
      </w:pPr>
    </w:p>
    <w:p w14:paraId="1622BA71" w14:textId="4D574F33" w:rsidR="004849D0" w:rsidRDefault="004849D0" w:rsidP="00727CFE">
      <w:pPr>
        <w:ind w:firstLine="420"/>
      </w:pPr>
    </w:p>
    <w:p w14:paraId="298642AD" w14:textId="1EB8B6F3" w:rsidR="004849D0" w:rsidRDefault="004849D0" w:rsidP="00727CFE">
      <w:pPr>
        <w:ind w:firstLine="420"/>
      </w:pPr>
    </w:p>
    <w:p w14:paraId="2F4F426C" w14:textId="0EB40147" w:rsidR="004849D0" w:rsidRDefault="004849D0" w:rsidP="00727CFE">
      <w:pPr>
        <w:ind w:firstLine="420"/>
      </w:pPr>
    </w:p>
    <w:p w14:paraId="2AA1C4AE" w14:textId="1B03106B" w:rsidR="004849D0" w:rsidRDefault="004849D0" w:rsidP="00727CFE">
      <w:pPr>
        <w:ind w:firstLine="420"/>
      </w:pPr>
    </w:p>
    <w:p w14:paraId="5F999E1A" w14:textId="2353455B" w:rsidR="004849D0" w:rsidRDefault="004849D0" w:rsidP="00727CFE">
      <w:pPr>
        <w:ind w:firstLine="420"/>
      </w:pPr>
    </w:p>
    <w:p w14:paraId="4C987BD7" w14:textId="10D3C166" w:rsidR="004849D0" w:rsidRDefault="004849D0" w:rsidP="00727CFE">
      <w:pPr>
        <w:ind w:firstLine="420"/>
      </w:pPr>
    </w:p>
    <w:p w14:paraId="26AF14D0" w14:textId="25BE303A" w:rsidR="004849D0" w:rsidRDefault="004849D0" w:rsidP="00727CFE">
      <w:pPr>
        <w:ind w:firstLine="420"/>
      </w:pPr>
    </w:p>
    <w:p w14:paraId="0C4CF18C" w14:textId="7EDB3E7B" w:rsidR="004849D0" w:rsidRDefault="004849D0" w:rsidP="00727CFE">
      <w:pPr>
        <w:ind w:firstLine="420"/>
      </w:pPr>
    </w:p>
    <w:p w14:paraId="3BF8DE7C" w14:textId="557C00CE" w:rsidR="004849D0" w:rsidRDefault="004849D0" w:rsidP="00727CFE">
      <w:pPr>
        <w:ind w:firstLine="420"/>
      </w:pPr>
    </w:p>
    <w:p w14:paraId="1137BCCD" w14:textId="2252AF69" w:rsidR="004849D0" w:rsidRDefault="004849D0" w:rsidP="00727CFE">
      <w:pPr>
        <w:ind w:firstLine="420"/>
      </w:pPr>
    </w:p>
    <w:p w14:paraId="677BF01C" w14:textId="69A414DF" w:rsidR="004849D0" w:rsidRPr="003E4ADA" w:rsidRDefault="004849D0" w:rsidP="004849D0">
      <w:pPr>
        <w:ind w:firstLine="480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pict w14:anchorId="57D2C849">
          <v:group id="_x0000_s1042" style="position:absolute;left:0;text-align:left;margin-left:77.85pt;margin-top:44.1pt;width:382.35pt;height:518.25pt;z-index:251680768" coordorigin="3585,2250" coordsize="7647,10365">
            <v:shape id="_x0000_s1043" type="#_x0000_t47" style="position:absolute;left:8295;top:3930;width:2760;height:2625" adj="-8452,2098,-939,1481,-14776,2724,-13735,3456" strokecolor="red">
              <v:textbox style="mso-next-textbox:#_x0000_s1043">
                <w:txbxContent>
                  <w:p w14:paraId="1D0E69B1" w14:textId="77777777" w:rsidR="004849D0" w:rsidRDefault="004849D0" w:rsidP="004849D0">
                    <w:pPr>
                      <w:ind w:firstLineChars="0" w:firstLine="0"/>
                    </w:pP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、选择学期范围（起始学期可以选择早一点，以防有复学回来的学生）</w:t>
                    </w:r>
                  </w:p>
                  <w:p w14:paraId="4CF96E10" w14:textId="77777777" w:rsidR="004849D0" w:rsidRDefault="004849D0" w:rsidP="004849D0">
                    <w:pPr>
                      <w:ind w:firstLineChars="0" w:firstLine="0"/>
                    </w:pPr>
                  </w:p>
                  <w:p w14:paraId="18002F96" w14:textId="77777777" w:rsidR="004849D0" w:rsidRDefault="004849D0" w:rsidP="004849D0">
                    <w:pPr>
                      <w:ind w:firstLineChars="0" w:firstLine="0"/>
                    </w:pPr>
                    <w:r>
                      <w:t>3</w:t>
                    </w:r>
                    <w:r>
                      <w:rPr>
                        <w:rFonts w:hint="eastAsia"/>
                      </w:rPr>
                      <w:t>、选择年级、学院、专业</w:t>
                    </w:r>
                  </w:p>
                  <w:p w14:paraId="5A2E43D0" w14:textId="77777777" w:rsidR="004849D0" w:rsidRPr="0050797A" w:rsidRDefault="004849D0" w:rsidP="004849D0">
                    <w:pPr>
                      <w:ind w:firstLineChars="0" w:firstLine="0"/>
                    </w:pPr>
                    <w:r>
                      <w:rPr>
                        <w:rFonts w:hint="eastAsia"/>
                      </w:rPr>
                      <w:t>如需按班级统计</w:t>
                    </w:r>
                  </w:p>
                </w:txbxContent>
              </v:textbox>
              <o:callout v:ext="edit" minusy="t"/>
            </v:shape>
            <v:roundrect id="_x0000_s1044" style="position:absolute;left:4065;top:4050;width:3480;height:3840" arcsize="10923f" filled="f" strokecolor="red"/>
            <v:roundrect id="_x0000_s1045" style="position:absolute;left:3585;top:8775;width:3900;height:825" arcsize="10923f" filled="f" strokecolor="red">
              <v:textbox style="mso-next-textbox:#_x0000_s1045">
                <w:txbxContent>
                  <w:p w14:paraId="3BEC76DA" w14:textId="77777777" w:rsidR="004849D0" w:rsidRDefault="004849D0" w:rsidP="004849D0">
                    <w:pPr>
                      <w:ind w:firstLine="420"/>
                    </w:pPr>
                  </w:p>
                </w:txbxContent>
              </v:textbox>
            </v:roundrect>
            <v:shape id="_x0000_s1046" type="#_x0000_t47" style="position:absolute;left:8280;top:2250;width:2790;height:915" adj="-42503,40721,-929,4249,-40746,40037,-39716,42138" strokecolor="red" strokeweight="1pt">
              <v:textbox style="mso-next-textbox:#_x0000_s1046">
                <w:txbxContent>
                  <w:p w14:paraId="79985F6F" w14:textId="77777777" w:rsidR="004849D0" w:rsidRDefault="004849D0" w:rsidP="004849D0">
                    <w:pPr>
                      <w:pStyle w:val="a7"/>
                      <w:numPr>
                        <w:ilvl w:val="0"/>
                        <w:numId w:val="2"/>
                      </w:numPr>
                      <w:ind w:firstLineChars="0"/>
                    </w:pPr>
                    <w:r>
                      <w:rPr>
                        <w:rFonts w:hint="eastAsia"/>
                      </w:rPr>
                      <w:t>选择年级专业</w:t>
                    </w:r>
                  </w:p>
                  <w:p w14:paraId="65922826" w14:textId="77777777" w:rsidR="004849D0" w:rsidRDefault="004849D0" w:rsidP="004849D0">
                    <w:pPr>
                      <w:ind w:firstLineChars="0" w:firstLine="0"/>
                    </w:pPr>
                    <w:r>
                      <w:rPr>
                        <w:rFonts w:hint="eastAsia"/>
                      </w:rPr>
                      <w:t>如需按班级统计则选班级</w:t>
                    </w:r>
                  </w:p>
                </w:txbxContent>
              </v:textbox>
              <o:callout v:ext="edit" minusy="t"/>
            </v:shape>
            <v:shape id="_x0000_s1047" type="#_x0000_t47" style="position:absolute;left:8280;top:8625;width:2925;height:960" adj="-5760,6750,-886,,-6742,4748,-5760,6750" strokecolor="red">
              <v:textbox style="mso-next-textbox:#_x0000_s1047">
                <w:txbxContent>
                  <w:p w14:paraId="331B1957" w14:textId="77777777" w:rsidR="004849D0" w:rsidRDefault="004849D0" w:rsidP="004849D0">
                    <w:pPr>
                      <w:ind w:firstLineChars="0" w:firstLine="0"/>
                    </w:pPr>
                    <w:r>
                      <w:rPr>
                        <w:rFonts w:hint="eastAsia"/>
                      </w:rPr>
                      <w:t>4</w:t>
                    </w:r>
                    <w:r>
                      <w:rPr>
                        <w:rFonts w:hint="eastAsia"/>
                      </w:rPr>
                      <w:t>、勾选“有学籍”“在校”</w:t>
                    </w:r>
                  </w:p>
                </w:txbxContent>
              </v:textbox>
              <o:callout v:ext="edit" minusy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48" type="#_x0000_t176" style="position:absolute;left:3660;top:10590;width:4200;height:645" filled="f" strokecolor="red"/>
            <v:shape id="_x0000_s1049" type="#_x0000_t47" style="position:absolute;left:8280;top:10395;width:2940;height:960" adj="-2976,5738,-882,,-3953,3735,-2976,5738" strokecolor="red">
              <v:textbox style="mso-next-textbox:#_x0000_s1049">
                <w:txbxContent>
                  <w:p w14:paraId="31A7E8C9" w14:textId="77777777" w:rsidR="004849D0" w:rsidRDefault="004849D0" w:rsidP="004849D0">
                    <w:pPr>
                      <w:ind w:firstLineChars="0" w:firstLine="0"/>
                    </w:pP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t>、去掉补考、重修按</w:t>
                    </w:r>
                    <w:r>
                      <w:rPr>
                        <w:rFonts w:hint="eastAsia"/>
                      </w:rPr>
                      <w:t>6</w:t>
                    </w:r>
                    <w:r>
                      <w:t>0</w:t>
                    </w:r>
                    <w:r>
                      <w:rPr>
                        <w:rFonts w:hint="eastAsia"/>
                      </w:rPr>
                      <w:t>分统计</w:t>
                    </w:r>
                    <w:r>
                      <w:t>后面的</w:t>
                    </w:r>
                    <w:r>
                      <w:t>“✔”</w:t>
                    </w:r>
                  </w:p>
                </w:txbxContent>
              </v:textbox>
              <o:callout v:ext="edit" minusy="t"/>
            </v:shape>
            <v:shape id="_x0000_s1050" type="#_x0000_t176" style="position:absolute;left:6612;top:11670;width:996;height:645" filled="f" strokecolor="red"/>
            <v:shape id="_x0000_s1051" type="#_x0000_t47" style="position:absolute;left:8292;top:11655;width:2940;height:960" adj="-4651,4658,-882,,-3953,3735,-2976,5738" strokecolor="red">
              <v:textbox style="mso-next-textbox:#_x0000_s1051">
                <w:txbxContent>
                  <w:p w14:paraId="119A3A1E" w14:textId="77777777" w:rsidR="004849D0" w:rsidRDefault="004849D0" w:rsidP="004849D0">
                    <w:pPr>
                      <w:ind w:firstLineChars="0" w:firstLine="0"/>
                    </w:pPr>
                    <w:r>
                      <w:rPr>
                        <w:rFonts w:hint="eastAsia"/>
                      </w:rPr>
                      <w:t>6</w:t>
                    </w:r>
                    <w:r>
                      <w:rPr>
                        <w:rFonts w:hint="eastAsia"/>
                      </w:rPr>
                      <w:t>、</w:t>
                    </w:r>
                    <w:proofErr w:type="gramStart"/>
                    <w:r>
                      <w:rPr>
                        <w:rFonts w:hint="eastAsia"/>
                      </w:rPr>
                      <w:t>绩点位数</w:t>
                    </w:r>
                    <w:proofErr w:type="gramEnd"/>
                    <w:r>
                      <w:rPr>
                        <w:rFonts w:hint="eastAsia"/>
                      </w:rPr>
                      <w:t>改成</w:t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位。</w:t>
                    </w:r>
                  </w:p>
                </w:txbxContent>
              </v:textbox>
              <o:callout v:ext="edit" minusy="t"/>
            </v:shape>
          </v:group>
        </w:pict>
      </w:r>
      <w:r>
        <w:rPr>
          <w:rFonts w:hint="eastAsia"/>
        </w:rPr>
        <w:t>2</w:t>
      </w:r>
      <w:r>
        <w:rPr>
          <w:rFonts w:hint="eastAsia"/>
        </w:rPr>
        <w:t>、进</w:t>
      </w:r>
      <w:r w:rsidRPr="003E4ADA">
        <w:rPr>
          <w:rFonts w:hint="eastAsia"/>
          <w:noProof/>
          <w:sz w:val="24"/>
          <w:szCs w:val="24"/>
        </w:rPr>
        <w:t>入学期排名统计界面后，对相应内容进行勾选</w:t>
      </w:r>
    </w:p>
    <w:p w14:paraId="6E65CAD6" w14:textId="56C19596" w:rsidR="004849D0" w:rsidRDefault="004849D0" w:rsidP="00727CFE">
      <w:pPr>
        <w:ind w:firstLine="480"/>
      </w:pPr>
      <w:r w:rsidRPr="003E4ADA">
        <w:rPr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 wp14:anchorId="569579BD" wp14:editId="671EAB45">
            <wp:simplePos x="0" y="0"/>
            <wp:positionH relativeFrom="margin">
              <wp:posOffset>53340</wp:posOffset>
            </wp:positionH>
            <wp:positionV relativeFrom="margin">
              <wp:posOffset>492125</wp:posOffset>
            </wp:positionV>
            <wp:extent cx="3742690" cy="7294880"/>
            <wp:effectExtent l="0" t="0" r="0" b="0"/>
            <wp:wrapTopAndBottom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2690" cy="7294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B138DB" w14:textId="77777777" w:rsidR="004849D0" w:rsidRDefault="004849D0" w:rsidP="00727CFE">
      <w:pPr>
        <w:ind w:firstLine="420"/>
      </w:pPr>
    </w:p>
    <w:p w14:paraId="2B33AD04" w14:textId="77777777" w:rsidR="004849D0" w:rsidRDefault="004849D0" w:rsidP="00727CFE">
      <w:pPr>
        <w:ind w:firstLine="420"/>
      </w:pPr>
    </w:p>
    <w:p w14:paraId="115BE1D0" w14:textId="77777777" w:rsidR="004849D0" w:rsidRDefault="004849D0" w:rsidP="00727CFE">
      <w:pPr>
        <w:ind w:firstLine="420"/>
      </w:pPr>
    </w:p>
    <w:p w14:paraId="4BE28C4E" w14:textId="5B948EE1" w:rsidR="004849D0" w:rsidRDefault="004849D0" w:rsidP="00727CFE">
      <w:pPr>
        <w:ind w:firstLine="420"/>
      </w:pPr>
    </w:p>
    <w:p w14:paraId="6D3A4373" w14:textId="57A4B335" w:rsidR="004849D0" w:rsidRPr="004849D0" w:rsidRDefault="004849D0" w:rsidP="00727CFE">
      <w:pPr>
        <w:ind w:firstLine="420"/>
        <w:rPr>
          <w:rFonts w:hint="eastAsia"/>
        </w:rPr>
      </w:pPr>
      <w:bookmarkStart w:id="0" w:name="_GoBack"/>
      <w:r>
        <w:rPr>
          <w:noProof/>
        </w:rPr>
        <w:lastRenderedPageBreak/>
        <w:pict w14:anchorId="58C28857">
          <v:group id="_x0000_s1056" style="position:absolute;left:0;text-align:left;margin-left:6pt;margin-top:9.75pt;width:435.75pt;height:615.75pt;z-index:251683840" coordorigin="1920,1635" coordsize="8715,12315">
            <v:shape id="_x0000_s1057" type="#_x0000_t176" style="position:absolute;left:1920;top:1635;width:4620;height:5955" filled="f" strokecolor="red"/>
            <v:shape id="_x0000_s1058" type="#_x0000_t47" style="position:absolute;left:8025;top:1845;width:2610;height:1785" adj="-12290,7079,-993,2178,-13390,6002,-12290,7079" strokecolor="red">
              <v:textbox>
                <w:txbxContent>
                  <w:p w14:paraId="7FD85620" w14:textId="77777777" w:rsidR="004849D0" w:rsidRDefault="004849D0" w:rsidP="004849D0">
                    <w:pPr>
                      <w:ind w:firstLineChars="0" w:firstLine="0"/>
                    </w:pPr>
                    <w:r>
                      <w:t>7</w:t>
                    </w:r>
                    <w:r>
                      <w:t>、勾选课程性质</w:t>
                    </w:r>
                  </w:p>
                  <w:p w14:paraId="296D0422" w14:textId="77777777" w:rsidR="004849D0" w:rsidRDefault="004849D0" w:rsidP="004849D0">
                    <w:pPr>
                      <w:ind w:firstLineChars="0" w:firstLine="0"/>
                    </w:pPr>
                    <w:r>
                      <w:t>（</w:t>
                    </w:r>
                    <w:proofErr w:type="gramStart"/>
                    <w:r>
                      <w:t>绩点统计</w:t>
                    </w:r>
                    <w:proofErr w:type="gramEnd"/>
                    <w:r>
                      <w:t>的是必修课的学分绩点，如有其他需求，按照对应要求勾选）</w:t>
                    </w:r>
                  </w:p>
                </w:txbxContent>
              </v:textbox>
              <o:callout v:ext="edit" minusy="t"/>
            </v:shape>
            <v:shape id="_x0000_s1059" type="#_x0000_t47" style="position:absolute;left:7545;top:9690;width:3060;height:1860" adj="-18953,6619,-847,2090,-19892,5586,-18953,6619" strokecolor="red">
              <v:textbox>
                <w:txbxContent>
                  <w:p w14:paraId="56446597" w14:textId="77777777" w:rsidR="004849D0" w:rsidRDefault="004849D0" w:rsidP="004849D0">
                    <w:pPr>
                      <w:ind w:firstLineChars="0" w:firstLine="0"/>
                    </w:pPr>
                    <w:r>
                      <w:t>8</w:t>
                    </w:r>
                    <w:r>
                      <w:t>、点击课程查询</w:t>
                    </w:r>
                  </w:p>
                  <w:p w14:paraId="18FA3883" w14:textId="77777777" w:rsidR="004849D0" w:rsidRDefault="004849D0" w:rsidP="004849D0">
                    <w:pPr>
                      <w:ind w:firstLineChars="0" w:firstLine="0"/>
                    </w:pPr>
                    <w:r>
                      <w:t>9</w:t>
                    </w:r>
                    <w:r>
                      <w:t>、如有不需要参与统计的课程，需要对课程进行勾选，如不需要筛选课程，此步可忽略</w:t>
                    </w:r>
                  </w:p>
                </w:txbxContent>
              </v:textbox>
              <o:callout v:ext="edit" minusy="t"/>
            </v:shape>
            <v:shape id="_x0000_s1060" type="#_x0000_t47" style="position:absolute;left:7560;top:13305;width:3060;height:645" adj="-17894,26623,-847,6028,-19998,-21064,-19059,-18084" strokecolor="red">
              <v:textbox style="mso-next-textbox:#_x0000_s1060">
                <w:txbxContent>
                  <w:p w14:paraId="5256A738" w14:textId="77777777" w:rsidR="004849D0" w:rsidRDefault="004849D0" w:rsidP="004849D0">
                    <w:pPr>
                      <w:ind w:firstLineChars="0" w:firstLine="0"/>
                    </w:pPr>
                    <w:r>
                      <w:t>10</w:t>
                    </w:r>
                    <w:r>
                      <w:t>、统计、导出</w:t>
                    </w:r>
                  </w:p>
                </w:txbxContent>
              </v:textbox>
              <o:callout v:ext="edit" minusy="t"/>
            </v:shape>
          </v:group>
        </w:pict>
      </w:r>
      <w:bookmarkEnd w:id="0"/>
      <w:r>
        <w:rPr>
          <w:noProof/>
        </w:rPr>
        <w:drawing>
          <wp:anchor distT="0" distB="0" distL="114300" distR="114300" simplePos="0" relativeHeight="251682816" behindDoc="0" locked="0" layoutInCell="1" allowOverlap="1" wp14:anchorId="3173C38E" wp14:editId="4121ECBD">
            <wp:simplePos x="0" y="0"/>
            <wp:positionH relativeFrom="margin">
              <wp:posOffset>0</wp:posOffset>
            </wp:positionH>
            <wp:positionV relativeFrom="margin">
              <wp:posOffset>243840</wp:posOffset>
            </wp:positionV>
            <wp:extent cx="3600000" cy="7971428"/>
            <wp:effectExtent l="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7971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849D0" w:rsidRPr="004849D0" w:rsidSect="0071596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8C323" w14:textId="77777777" w:rsidR="0018186A" w:rsidRDefault="0018186A" w:rsidP="00591C37">
      <w:pPr>
        <w:spacing w:line="240" w:lineRule="auto"/>
        <w:ind w:firstLine="420"/>
      </w:pPr>
      <w:r>
        <w:separator/>
      </w:r>
    </w:p>
  </w:endnote>
  <w:endnote w:type="continuationSeparator" w:id="0">
    <w:p w14:paraId="736E9D75" w14:textId="77777777" w:rsidR="0018186A" w:rsidRDefault="0018186A" w:rsidP="00591C37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7AB8A" w14:textId="77777777" w:rsidR="00591C37" w:rsidRDefault="00591C37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164F5" w14:textId="77777777" w:rsidR="00591C37" w:rsidRDefault="00591C37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581CB" w14:textId="77777777" w:rsidR="00591C37" w:rsidRDefault="00591C37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DEECC" w14:textId="77777777" w:rsidR="0018186A" w:rsidRDefault="0018186A" w:rsidP="00591C37">
      <w:pPr>
        <w:spacing w:line="240" w:lineRule="auto"/>
        <w:ind w:firstLine="420"/>
      </w:pPr>
      <w:r>
        <w:separator/>
      </w:r>
    </w:p>
  </w:footnote>
  <w:footnote w:type="continuationSeparator" w:id="0">
    <w:p w14:paraId="71B5A0E4" w14:textId="77777777" w:rsidR="0018186A" w:rsidRDefault="0018186A" w:rsidP="00591C37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2A9D" w14:textId="77777777" w:rsidR="00591C37" w:rsidRDefault="00591C37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EFAAA" w14:textId="77777777" w:rsidR="00591C37" w:rsidRDefault="00591C37" w:rsidP="00591C37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CE2D" w14:textId="77777777" w:rsidR="00591C37" w:rsidRDefault="00591C37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74A2B"/>
    <w:multiLevelType w:val="hybridMultilevel"/>
    <w:tmpl w:val="B290DE5E"/>
    <w:lvl w:ilvl="0" w:tplc="C596B6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2E2ED5"/>
    <w:multiLevelType w:val="hybridMultilevel"/>
    <w:tmpl w:val="2F6EFD68"/>
    <w:lvl w:ilvl="0" w:tplc="FC46C6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42963"/>
    <w:rsid w:val="0018186A"/>
    <w:rsid w:val="00384C6B"/>
    <w:rsid w:val="00406878"/>
    <w:rsid w:val="004849D0"/>
    <w:rsid w:val="00591C37"/>
    <w:rsid w:val="006A3409"/>
    <w:rsid w:val="006C0B16"/>
    <w:rsid w:val="00715967"/>
    <w:rsid w:val="00727CFE"/>
    <w:rsid w:val="00C42963"/>
    <w:rsid w:val="00CE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027"/>
        <o:r id="V:Rule2" type="callout" idref="#_x0000_s1029"/>
        <o:r id="V:Rule3" type="callout" idref="#_x0000_s1031"/>
        <o:r id="V:Rule4" type="callout" idref="#_x0000_s1041"/>
        <o:r id="V:Rule5" type="callout" idref="#_x0000_s1051"/>
        <o:r id="V:Rule6" type="callout" idref="#_x0000_s1049"/>
        <o:r id="V:Rule7" type="callout" idref="#_x0000_s1047"/>
        <o:r id="V:Rule8" type="callout" idref="#_x0000_s1043"/>
        <o:r id="V:Rule9" type="callout" idref="#_x0000_s1046"/>
        <o:r id="V:Rule10" type="callout" idref="#_x0000_s1058"/>
        <o:r id="V:Rule11" type="callout" idref="#_x0000_s1060"/>
        <o:r id="V:Rule12" type="callout" idref="#_x0000_s1059"/>
      </o:rules>
    </o:shapelayout>
  </w:shapeDefaults>
  <w:decimalSymbol w:val="."/>
  <w:listSeparator w:val=","/>
  <w14:docId w14:val="397B6808"/>
  <w15:chartTrackingRefBased/>
  <w15:docId w15:val="{31B2DC65-A55F-4E3F-B6A9-32DE69EA3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80" w:lineRule="exact"/>
        <w:ind w:firstLineChars="200" w:firstLine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1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1C3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1C37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1C37"/>
    <w:rPr>
      <w:sz w:val="18"/>
      <w:szCs w:val="18"/>
    </w:rPr>
  </w:style>
  <w:style w:type="paragraph" w:styleId="a7">
    <w:name w:val="List Paragraph"/>
    <w:basedOn w:val="a"/>
    <w:uiPriority w:val="34"/>
    <w:qFormat/>
    <w:rsid w:val="006A3409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2019-05-23T03:15:00Z</dcterms:created>
  <dcterms:modified xsi:type="dcterms:W3CDTF">2019-05-23T05:42:00Z</dcterms:modified>
</cp:coreProperties>
</file>