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A2" w:rsidRDefault="008430A2" w:rsidP="00AB7301">
      <w:pPr>
        <w:jc w:val="center"/>
        <w:rPr>
          <w:b/>
          <w:sz w:val="32"/>
          <w:szCs w:val="32"/>
        </w:rPr>
      </w:pPr>
      <w:r w:rsidRPr="00DB08C6">
        <w:rPr>
          <w:rFonts w:hint="eastAsia"/>
          <w:b/>
          <w:sz w:val="32"/>
          <w:szCs w:val="32"/>
        </w:rPr>
        <w:t>关于申报</w:t>
      </w:r>
      <w:r w:rsidRPr="00DB08C6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7</w:t>
      </w:r>
      <w:r w:rsidRPr="00DB08C6">
        <w:rPr>
          <w:rFonts w:hint="eastAsia"/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</w:rPr>
        <w:t>8</w:t>
      </w:r>
      <w:r w:rsidRPr="00DB08C6"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二</w:t>
      </w:r>
      <w:r w:rsidRPr="00DB08C6">
        <w:rPr>
          <w:rFonts w:hint="eastAsia"/>
          <w:b/>
          <w:sz w:val="32"/>
          <w:szCs w:val="32"/>
        </w:rPr>
        <w:t>学期公共选修课</w:t>
      </w:r>
      <w:r>
        <w:rPr>
          <w:rFonts w:hint="eastAsia"/>
          <w:b/>
          <w:sz w:val="32"/>
          <w:szCs w:val="32"/>
        </w:rPr>
        <w:t>（面授课程）</w:t>
      </w:r>
      <w:r w:rsidRPr="00DB08C6">
        <w:rPr>
          <w:rFonts w:hint="eastAsia"/>
          <w:b/>
          <w:sz w:val="32"/>
          <w:szCs w:val="32"/>
        </w:rPr>
        <w:t>的</w:t>
      </w:r>
      <w:r>
        <w:rPr>
          <w:rFonts w:hint="eastAsia"/>
          <w:b/>
          <w:sz w:val="32"/>
          <w:szCs w:val="32"/>
        </w:rPr>
        <w:t>补充</w:t>
      </w:r>
      <w:r w:rsidRPr="00DB08C6">
        <w:rPr>
          <w:rFonts w:hint="eastAsia"/>
          <w:b/>
          <w:sz w:val="32"/>
          <w:szCs w:val="32"/>
        </w:rPr>
        <w:t>通知</w:t>
      </w:r>
    </w:p>
    <w:p w:rsidR="008430A2" w:rsidRDefault="008430A2" w:rsidP="00AB7301">
      <w:pPr>
        <w:rPr>
          <w:rFonts w:ascii="仿宋_GB2312" w:eastAsia="仿宋_GB2312"/>
          <w:sz w:val="28"/>
          <w:szCs w:val="28"/>
        </w:rPr>
      </w:pPr>
    </w:p>
    <w:p w:rsidR="009A5A25" w:rsidRDefault="008430A2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B1A9E">
        <w:rPr>
          <w:rFonts w:ascii="仿宋_GB2312" w:eastAsia="仿宋_GB2312" w:hint="eastAsia"/>
          <w:sz w:val="28"/>
          <w:szCs w:val="28"/>
        </w:rPr>
        <w:t>为鼓励教师能更好地开出更多质量高、数量多、范围广的公选课，进一步提升公选课教学质量，学校鼓励</w:t>
      </w:r>
      <w:r w:rsidRPr="00F71A27">
        <w:rPr>
          <w:rFonts w:ascii="仿宋_GB2312" w:eastAsia="仿宋_GB2312" w:hint="eastAsia"/>
          <w:b/>
          <w:sz w:val="28"/>
          <w:szCs w:val="28"/>
          <w:em w:val="dot"/>
        </w:rPr>
        <w:t>专任教师</w:t>
      </w:r>
      <w:r w:rsidRPr="001B1A9E">
        <w:rPr>
          <w:rFonts w:ascii="仿宋_GB2312" w:eastAsia="仿宋_GB2312" w:hint="eastAsia"/>
          <w:sz w:val="28"/>
          <w:szCs w:val="28"/>
        </w:rPr>
        <w:t>积极承担公选课授课任务，为此作如下规定：</w:t>
      </w:r>
    </w:p>
    <w:p w:rsidR="009A5A25" w:rsidRPr="009A5A25" w:rsidRDefault="009A5A25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Pr="009A5A25">
        <w:rPr>
          <w:rFonts w:asciiTheme="minorEastAsia" w:eastAsiaTheme="minorEastAsia" w:hAnsiTheme="minorEastAsia" w:hint="eastAsia"/>
          <w:b/>
          <w:sz w:val="28"/>
          <w:szCs w:val="28"/>
        </w:rPr>
        <w:t>课程开设内容与范围</w:t>
      </w:r>
    </w:p>
    <w:p w:rsidR="009A5A25" w:rsidRPr="009A5A25" w:rsidRDefault="00956840" w:rsidP="00AB7301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艺术欣赏、鉴赏类课程，</w:t>
      </w:r>
      <w:r w:rsidR="009A5A25" w:rsidRPr="009A5A25">
        <w:rPr>
          <w:rFonts w:ascii="仿宋_GB2312" w:eastAsia="仿宋_GB2312" w:hint="eastAsia"/>
          <w:sz w:val="28"/>
          <w:szCs w:val="28"/>
        </w:rPr>
        <w:t>人文</w:t>
      </w:r>
      <w:r>
        <w:rPr>
          <w:rFonts w:ascii="仿宋_GB2312" w:eastAsia="仿宋_GB2312" w:hint="eastAsia"/>
          <w:sz w:val="28"/>
          <w:szCs w:val="28"/>
        </w:rPr>
        <w:t>、经济、管理、</w:t>
      </w:r>
      <w:r w:rsidR="009A5A25" w:rsidRPr="009A5A25">
        <w:rPr>
          <w:rFonts w:ascii="仿宋_GB2312" w:eastAsia="仿宋_GB2312" w:hint="eastAsia"/>
          <w:sz w:val="28"/>
          <w:szCs w:val="28"/>
        </w:rPr>
        <w:t>社科类课程、自然科学类课程、学科概论类课程等</w:t>
      </w:r>
      <w:r>
        <w:rPr>
          <w:rFonts w:ascii="仿宋_GB2312" w:eastAsia="仿宋_GB2312" w:hint="eastAsia"/>
          <w:sz w:val="28"/>
          <w:szCs w:val="28"/>
        </w:rPr>
        <w:t>拓展学生文化素质类的课程</w:t>
      </w:r>
      <w:r w:rsidR="009A5A25" w:rsidRPr="009A5A25">
        <w:rPr>
          <w:rFonts w:ascii="仿宋_GB2312" w:eastAsia="仿宋_GB2312" w:hint="eastAsia"/>
          <w:sz w:val="28"/>
          <w:szCs w:val="28"/>
        </w:rPr>
        <w:t>。</w:t>
      </w:r>
    </w:p>
    <w:p w:rsidR="008430A2" w:rsidRPr="00A674F5" w:rsidRDefault="008430A2" w:rsidP="00AB730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674F5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9A5A25">
        <w:rPr>
          <w:rFonts w:asciiTheme="minorEastAsia" w:eastAsiaTheme="minorEastAsia" w:hAnsiTheme="minorEastAsia" w:hint="eastAsia"/>
          <w:b/>
          <w:sz w:val="28"/>
          <w:szCs w:val="28"/>
        </w:rPr>
        <w:t>学时与学分</w:t>
      </w:r>
    </w:p>
    <w:p w:rsidR="00404164" w:rsidRDefault="009A5A25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2学分（32学时）。</w:t>
      </w:r>
    </w:p>
    <w:p w:rsidR="008430A2" w:rsidRPr="00A674F5" w:rsidRDefault="008430A2" w:rsidP="00AB730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A674F5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404164">
        <w:rPr>
          <w:rFonts w:asciiTheme="minorEastAsia" w:eastAsiaTheme="minorEastAsia" w:hAnsiTheme="minorEastAsia" w:hint="eastAsia"/>
          <w:b/>
          <w:sz w:val="28"/>
          <w:szCs w:val="28"/>
        </w:rPr>
        <w:t>几个</w:t>
      </w:r>
      <w:r w:rsidRPr="00A674F5">
        <w:rPr>
          <w:rFonts w:asciiTheme="minorEastAsia" w:eastAsiaTheme="minorEastAsia" w:hAnsiTheme="minorEastAsia" w:hint="eastAsia"/>
          <w:b/>
          <w:sz w:val="28"/>
          <w:szCs w:val="28"/>
        </w:rPr>
        <w:t>要求</w:t>
      </w:r>
    </w:p>
    <w:p w:rsidR="009A5A25" w:rsidRDefault="00404164" w:rsidP="00AB730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404164">
        <w:rPr>
          <w:rFonts w:ascii="仿宋_GB2312" w:eastAsia="仿宋_GB2312" w:hint="eastAsia"/>
          <w:b/>
          <w:sz w:val="28"/>
          <w:szCs w:val="28"/>
        </w:rPr>
        <w:t>1.对课程开设的要求：</w:t>
      </w:r>
      <w:r w:rsidR="008430A2" w:rsidRPr="001B1A9E">
        <w:rPr>
          <w:rFonts w:ascii="仿宋_GB2312" w:eastAsia="仿宋_GB2312" w:hint="eastAsia"/>
          <w:sz w:val="28"/>
          <w:szCs w:val="28"/>
        </w:rPr>
        <w:t>课程须符合我校应用型人才培养目标的定位，在此基础上，可根据学生的实际情况适当拓展，注重提高学生的内在涵养、理性思维能力和思想素质。</w:t>
      </w:r>
    </w:p>
    <w:p w:rsidR="008430A2" w:rsidRPr="001967CE" w:rsidRDefault="00404164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67CE">
        <w:rPr>
          <w:rFonts w:ascii="仿宋_GB2312" w:eastAsia="仿宋_GB2312" w:hint="eastAsia"/>
          <w:sz w:val="28"/>
          <w:szCs w:val="28"/>
        </w:rPr>
        <w:t>课程申报后，由教务处组织专家遴选优质资源予以开课。</w:t>
      </w:r>
    </w:p>
    <w:p w:rsidR="00404164" w:rsidRDefault="00404164" w:rsidP="00AB730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404164">
        <w:rPr>
          <w:rFonts w:ascii="仿宋_GB2312" w:eastAsia="仿宋_GB2312" w:hint="eastAsia"/>
          <w:b/>
          <w:sz w:val="28"/>
          <w:szCs w:val="28"/>
        </w:rPr>
        <w:t>2.对开课教师的要求：</w:t>
      </w:r>
      <w:r w:rsidRPr="00AA7006">
        <w:rPr>
          <w:rFonts w:ascii="仿宋_GB2312" w:eastAsia="仿宋_GB2312" w:hint="eastAsia"/>
          <w:sz w:val="28"/>
          <w:szCs w:val="28"/>
        </w:rPr>
        <w:t>具有</w:t>
      </w:r>
      <w:r w:rsidR="009A5A25">
        <w:rPr>
          <w:rFonts w:ascii="仿宋_GB2312" w:eastAsia="仿宋_GB2312" w:hint="eastAsia"/>
          <w:sz w:val="28"/>
          <w:szCs w:val="28"/>
        </w:rPr>
        <w:t>副高（或具有5年教龄以上的中级）</w:t>
      </w:r>
      <w:r w:rsidRPr="00AA7006">
        <w:rPr>
          <w:rFonts w:ascii="仿宋_GB2312" w:eastAsia="仿宋_GB2312" w:hint="eastAsia"/>
          <w:sz w:val="28"/>
          <w:szCs w:val="28"/>
        </w:rPr>
        <w:t>及以上职称的</w:t>
      </w:r>
      <w:r>
        <w:rPr>
          <w:rFonts w:ascii="仿宋_GB2312" w:eastAsia="仿宋_GB2312" w:hint="eastAsia"/>
          <w:sz w:val="28"/>
          <w:szCs w:val="28"/>
        </w:rPr>
        <w:t>专任</w:t>
      </w:r>
      <w:r w:rsidRPr="00AA7006">
        <w:rPr>
          <w:rFonts w:ascii="仿宋_GB2312" w:eastAsia="仿宋_GB2312" w:hint="eastAsia"/>
          <w:sz w:val="28"/>
          <w:szCs w:val="28"/>
        </w:rPr>
        <w:t>教师均可</w:t>
      </w:r>
      <w:r>
        <w:rPr>
          <w:rFonts w:ascii="仿宋_GB2312" w:eastAsia="仿宋_GB2312" w:hint="eastAsia"/>
          <w:sz w:val="28"/>
          <w:szCs w:val="28"/>
        </w:rPr>
        <w:t>申请开设公选</w:t>
      </w:r>
      <w:r w:rsidRPr="00AA7006">
        <w:rPr>
          <w:rFonts w:ascii="仿宋_GB2312" w:eastAsia="仿宋_GB2312" w:hint="eastAsia"/>
          <w:sz w:val="28"/>
          <w:szCs w:val="28"/>
        </w:rPr>
        <w:t>课。</w:t>
      </w:r>
    </w:p>
    <w:p w:rsidR="00404164" w:rsidRDefault="00404164" w:rsidP="00AB730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404164">
        <w:rPr>
          <w:rFonts w:ascii="仿宋_GB2312" w:eastAsia="仿宋_GB2312" w:hint="eastAsia"/>
          <w:b/>
          <w:sz w:val="28"/>
          <w:szCs w:val="28"/>
        </w:rPr>
        <w:t>3.对开设人数的要求：</w:t>
      </w:r>
      <w:r w:rsidR="008430A2" w:rsidRPr="001B1A9E">
        <w:rPr>
          <w:rFonts w:ascii="仿宋_GB2312" w:eastAsia="仿宋_GB2312" w:hint="eastAsia"/>
          <w:sz w:val="28"/>
          <w:szCs w:val="28"/>
        </w:rPr>
        <w:t>各二级教学单位补申报的课程</w:t>
      </w:r>
      <w:r w:rsidR="00B717F3">
        <w:rPr>
          <w:rFonts w:ascii="仿宋_GB2312" w:eastAsia="仿宋_GB2312" w:hint="eastAsia"/>
          <w:sz w:val="28"/>
          <w:szCs w:val="28"/>
        </w:rPr>
        <w:t>，</w:t>
      </w:r>
      <w:r w:rsidR="008430A2" w:rsidRPr="001B1A9E">
        <w:rPr>
          <w:rFonts w:ascii="仿宋_GB2312" w:eastAsia="仿宋_GB2312" w:hint="eastAsia"/>
          <w:sz w:val="28"/>
          <w:szCs w:val="28"/>
        </w:rPr>
        <w:t>原则上每门课程的授课对象至少100人，语言类或其他实验、操作</w:t>
      </w:r>
      <w:r w:rsidR="00B717F3">
        <w:rPr>
          <w:rFonts w:ascii="仿宋_GB2312" w:eastAsia="仿宋_GB2312" w:hint="eastAsia"/>
          <w:sz w:val="28"/>
          <w:szCs w:val="28"/>
        </w:rPr>
        <w:t>、体育</w:t>
      </w:r>
      <w:r w:rsidR="008430A2" w:rsidRPr="001B1A9E">
        <w:rPr>
          <w:rFonts w:ascii="仿宋_GB2312" w:eastAsia="仿宋_GB2312" w:hint="eastAsia"/>
          <w:sz w:val="28"/>
          <w:szCs w:val="28"/>
        </w:rPr>
        <w:t>类课程授课对象至少60人，若选课人数不足20人，一般不予开课。</w:t>
      </w:r>
    </w:p>
    <w:p w:rsidR="008430A2" w:rsidRDefault="00404164" w:rsidP="00AB730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404164">
        <w:rPr>
          <w:rFonts w:ascii="仿宋_GB2312" w:eastAsia="仿宋_GB2312" w:hint="eastAsia"/>
          <w:b/>
          <w:sz w:val="28"/>
          <w:szCs w:val="28"/>
        </w:rPr>
        <w:t>4.对教学质量监控的要求：</w:t>
      </w:r>
      <w:r>
        <w:rPr>
          <w:rFonts w:ascii="仿宋_GB2312" w:eastAsia="仿宋_GB2312" w:hint="eastAsia"/>
          <w:sz w:val="28"/>
          <w:szCs w:val="28"/>
        </w:rPr>
        <w:t>二级学院是开课单位，负责</w:t>
      </w:r>
      <w:r w:rsidRPr="00AA7006">
        <w:rPr>
          <w:rFonts w:ascii="仿宋_GB2312" w:eastAsia="仿宋_GB2312" w:hint="eastAsia"/>
          <w:sz w:val="28"/>
          <w:szCs w:val="28"/>
        </w:rPr>
        <w:t>加强对专任教师</w:t>
      </w:r>
      <w:r>
        <w:rPr>
          <w:rFonts w:ascii="仿宋_GB2312" w:eastAsia="仿宋_GB2312" w:hint="eastAsia"/>
          <w:sz w:val="28"/>
          <w:szCs w:val="28"/>
        </w:rPr>
        <w:t>开设</w:t>
      </w:r>
      <w:r w:rsidRPr="00AA7006">
        <w:rPr>
          <w:rFonts w:ascii="仿宋_GB2312" w:eastAsia="仿宋_GB2312" w:hint="eastAsia"/>
          <w:sz w:val="28"/>
          <w:szCs w:val="28"/>
        </w:rPr>
        <w:t>公选课的审核</w:t>
      </w:r>
      <w:r>
        <w:rPr>
          <w:rFonts w:ascii="仿宋_GB2312" w:eastAsia="仿宋_GB2312" w:hint="eastAsia"/>
          <w:sz w:val="28"/>
          <w:szCs w:val="28"/>
        </w:rPr>
        <w:t>和管理</w:t>
      </w:r>
      <w:r w:rsidRPr="00AA7006">
        <w:rPr>
          <w:rFonts w:ascii="仿宋_GB2312" w:eastAsia="仿宋_GB2312" w:hint="eastAsia"/>
          <w:sz w:val="28"/>
          <w:szCs w:val="28"/>
        </w:rPr>
        <w:t>工作。</w:t>
      </w:r>
      <w:r w:rsidR="008430A2" w:rsidRPr="001B1A9E">
        <w:rPr>
          <w:rFonts w:ascii="仿宋_GB2312" w:eastAsia="仿宋_GB2312" w:hint="eastAsia"/>
          <w:sz w:val="28"/>
          <w:szCs w:val="28"/>
        </w:rPr>
        <w:t>开课后各课程接受学校</w:t>
      </w:r>
      <w:r w:rsidR="008430A2">
        <w:rPr>
          <w:rFonts w:ascii="仿宋_GB2312" w:eastAsia="仿宋_GB2312" w:hint="eastAsia"/>
          <w:sz w:val="28"/>
          <w:szCs w:val="28"/>
        </w:rPr>
        <w:t>的教学</w:t>
      </w:r>
      <w:r w:rsidR="008430A2">
        <w:rPr>
          <w:rFonts w:ascii="仿宋_GB2312" w:eastAsia="仿宋_GB2312"/>
          <w:sz w:val="28"/>
          <w:szCs w:val="28"/>
        </w:rPr>
        <w:t>质量监控</w:t>
      </w:r>
      <w:r w:rsidR="008430A2" w:rsidRPr="001B1A9E">
        <w:rPr>
          <w:rFonts w:ascii="仿宋_GB2312" w:eastAsia="仿宋_GB2312" w:hint="eastAsia"/>
          <w:sz w:val="28"/>
          <w:szCs w:val="28"/>
        </w:rPr>
        <w:t>，若有问题参照相关文件执行。</w:t>
      </w:r>
    </w:p>
    <w:p w:rsidR="009A5A25" w:rsidRPr="006938CA" w:rsidRDefault="009A5A25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6938CA">
        <w:rPr>
          <w:rFonts w:asciiTheme="minorEastAsia" w:eastAsiaTheme="minorEastAsia" w:hAnsiTheme="minorEastAsia" w:hint="eastAsia"/>
          <w:b/>
          <w:sz w:val="28"/>
          <w:szCs w:val="28"/>
        </w:rPr>
        <w:t>课时酬金</w:t>
      </w:r>
    </w:p>
    <w:p w:rsidR="009A5A25" w:rsidRPr="006938CA" w:rsidRDefault="009A5A25" w:rsidP="00AB7301">
      <w:pPr>
        <w:spacing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6938CA">
        <w:rPr>
          <w:rFonts w:ascii="仿宋_GB2312" w:eastAsia="仿宋_GB2312" w:hint="eastAsia"/>
          <w:sz w:val="28"/>
          <w:szCs w:val="28"/>
        </w:rPr>
        <w:t>从2017-2018-2学期开始，学校决定专任教师开设公选课，</w:t>
      </w:r>
      <w:proofErr w:type="gramStart"/>
      <w:r w:rsidR="00956840" w:rsidRPr="006938CA">
        <w:rPr>
          <w:rFonts w:ascii="仿宋_GB2312" w:eastAsia="仿宋_GB2312"/>
          <w:sz w:val="28"/>
          <w:szCs w:val="28"/>
        </w:rPr>
        <w:t>课酬按</w:t>
      </w:r>
      <w:proofErr w:type="gramEnd"/>
      <w:r w:rsidR="00956840">
        <w:rPr>
          <w:rFonts w:ascii="仿宋_GB2312" w:eastAsia="仿宋_GB2312" w:hint="eastAsia"/>
          <w:sz w:val="28"/>
          <w:szCs w:val="28"/>
        </w:rPr>
        <w:t>外聘教师标准执行，</w:t>
      </w:r>
      <w:r w:rsidRPr="006938CA">
        <w:rPr>
          <w:rFonts w:ascii="仿宋_GB2312" w:eastAsia="仿宋_GB2312" w:hint="eastAsia"/>
          <w:sz w:val="28"/>
          <w:szCs w:val="28"/>
        </w:rPr>
        <w:t>由教务处结算后统一划拨至各二级学院</w:t>
      </w:r>
      <w:r w:rsidR="00956840">
        <w:rPr>
          <w:rFonts w:ascii="仿宋_GB2312" w:eastAsia="仿宋_GB2312" w:hint="eastAsia"/>
          <w:sz w:val="28"/>
          <w:szCs w:val="28"/>
        </w:rPr>
        <w:t>发放，</w:t>
      </w:r>
      <w:r w:rsidRPr="006938CA">
        <w:rPr>
          <w:rFonts w:ascii="仿宋_GB2312" w:eastAsia="仿宋_GB2312" w:hint="eastAsia"/>
          <w:sz w:val="28"/>
          <w:szCs w:val="28"/>
        </w:rPr>
        <w:lastRenderedPageBreak/>
        <w:t>专任教师开设公选课</w:t>
      </w:r>
      <w:r>
        <w:rPr>
          <w:rFonts w:ascii="仿宋_GB2312" w:eastAsia="仿宋_GB2312" w:hint="eastAsia"/>
          <w:sz w:val="28"/>
          <w:szCs w:val="28"/>
        </w:rPr>
        <w:t>课时</w:t>
      </w:r>
      <w:r w:rsidRPr="006938CA">
        <w:rPr>
          <w:rFonts w:ascii="仿宋_GB2312" w:eastAsia="仿宋_GB2312" w:hint="eastAsia"/>
          <w:sz w:val="28"/>
          <w:szCs w:val="28"/>
        </w:rPr>
        <w:t>不计入</w:t>
      </w:r>
      <w:r w:rsidR="00956840">
        <w:rPr>
          <w:rFonts w:ascii="仿宋_GB2312" w:eastAsia="仿宋_GB2312" w:hint="eastAsia"/>
          <w:sz w:val="28"/>
          <w:szCs w:val="28"/>
        </w:rPr>
        <w:t>学院的</w:t>
      </w:r>
      <w:r w:rsidRPr="006938CA">
        <w:rPr>
          <w:rFonts w:ascii="仿宋_GB2312" w:eastAsia="仿宋_GB2312" w:hint="eastAsia"/>
          <w:sz w:val="28"/>
          <w:szCs w:val="28"/>
        </w:rPr>
        <w:t>工作量</w:t>
      </w:r>
      <w:r w:rsidR="00956840">
        <w:rPr>
          <w:rFonts w:ascii="仿宋_GB2312" w:eastAsia="仿宋_GB2312" w:hint="eastAsia"/>
          <w:sz w:val="28"/>
          <w:szCs w:val="28"/>
        </w:rPr>
        <w:t>。</w:t>
      </w:r>
    </w:p>
    <w:p w:rsidR="00613C93" w:rsidRDefault="009A5A25" w:rsidP="00AB730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9A5A25">
        <w:rPr>
          <w:rFonts w:asciiTheme="minorEastAsia" w:eastAsiaTheme="minorEastAsia" w:hAnsiTheme="minorEastAsia" w:hint="eastAsia"/>
          <w:b/>
          <w:sz w:val="28"/>
          <w:szCs w:val="28"/>
        </w:rPr>
        <w:t>四、申报时间</w:t>
      </w:r>
    </w:p>
    <w:p w:rsidR="00613C93" w:rsidRDefault="009A5A25" w:rsidP="00AB7301">
      <w:pPr>
        <w:spacing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1B1A9E">
        <w:rPr>
          <w:rFonts w:ascii="仿宋_GB2312" w:eastAsia="仿宋_GB2312" w:hint="eastAsia"/>
          <w:sz w:val="28"/>
          <w:szCs w:val="28"/>
        </w:rPr>
        <w:t>补申报截止时间：201</w:t>
      </w:r>
      <w:r>
        <w:rPr>
          <w:rFonts w:ascii="仿宋_GB2312" w:eastAsia="仿宋_GB2312" w:hint="eastAsia"/>
          <w:sz w:val="28"/>
          <w:szCs w:val="28"/>
        </w:rPr>
        <w:t>8</w:t>
      </w:r>
      <w:r w:rsidRPr="001B1A9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</w:t>
      </w:r>
      <w:r w:rsidRPr="001B1A9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</w:t>
      </w:r>
      <w:r w:rsidRPr="001B1A9E"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  <w:r w:rsidRPr="001B1A9E">
        <w:rPr>
          <w:rFonts w:ascii="仿宋_GB2312" w:eastAsia="仿宋_GB2312" w:hint="eastAsia"/>
          <w:sz w:val="28"/>
          <w:szCs w:val="28"/>
        </w:rPr>
        <w:t>前。</w:t>
      </w:r>
    </w:p>
    <w:p w:rsidR="00613C93" w:rsidRDefault="00AB7301" w:rsidP="00AB7301">
      <w:pPr>
        <w:spacing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格式规范</w:t>
      </w:r>
      <w:r w:rsidR="00613C93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以学院为单位申报。</w:t>
      </w:r>
      <w:r w:rsidR="00613C93">
        <w:rPr>
          <w:rFonts w:ascii="仿宋_GB2312" w:eastAsia="仿宋_GB2312" w:hint="eastAsia"/>
          <w:sz w:val="28"/>
          <w:szCs w:val="28"/>
        </w:rPr>
        <w:t>如有</w:t>
      </w:r>
      <w:r w:rsidR="00613C93" w:rsidRPr="00613C93">
        <w:rPr>
          <w:rFonts w:ascii="仿宋_GB2312" w:eastAsia="仿宋_GB2312" w:hint="eastAsia"/>
          <w:sz w:val="28"/>
          <w:szCs w:val="28"/>
        </w:rPr>
        <w:t>新开课程，</w:t>
      </w:r>
      <w:r>
        <w:rPr>
          <w:rFonts w:ascii="仿宋_GB2312" w:eastAsia="仿宋_GB2312" w:hint="eastAsia"/>
          <w:sz w:val="28"/>
          <w:szCs w:val="28"/>
        </w:rPr>
        <w:t>请</w:t>
      </w:r>
      <w:r w:rsidR="00613C93" w:rsidRPr="00613C93">
        <w:rPr>
          <w:rFonts w:ascii="仿宋_GB2312" w:eastAsia="仿宋_GB2312" w:hint="eastAsia"/>
          <w:sz w:val="28"/>
          <w:szCs w:val="28"/>
        </w:rPr>
        <w:t>填写《2017-2018学年第二学期公共选修课申请表》（附件1）</w:t>
      </w:r>
      <w:r w:rsidR="00613C93">
        <w:rPr>
          <w:rFonts w:ascii="仿宋_GB2312" w:eastAsia="仿宋_GB2312" w:hint="eastAsia"/>
          <w:sz w:val="28"/>
          <w:szCs w:val="28"/>
        </w:rPr>
        <w:t>后加进汇总表；如</w:t>
      </w:r>
      <w:r>
        <w:rPr>
          <w:rFonts w:ascii="仿宋_GB2312" w:eastAsia="仿宋_GB2312" w:hint="eastAsia"/>
          <w:sz w:val="28"/>
          <w:szCs w:val="28"/>
        </w:rPr>
        <w:t>是以前开设过的课程，请直接加</w:t>
      </w:r>
      <w:r w:rsidR="00613C93">
        <w:rPr>
          <w:rFonts w:ascii="仿宋_GB2312" w:eastAsia="仿宋_GB2312" w:hint="eastAsia"/>
          <w:sz w:val="28"/>
          <w:szCs w:val="28"/>
        </w:rPr>
        <w:t>至汇总表</w:t>
      </w:r>
      <w:r w:rsidR="008C7714">
        <w:rPr>
          <w:rFonts w:ascii="仿宋_GB2312" w:eastAsia="仿宋_GB2312" w:hint="eastAsia"/>
          <w:sz w:val="28"/>
          <w:szCs w:val="28"/>
        </w:rPr>
        <w:t>（附件2）</w:t>
      </w:r>
      <w:r w:rsidR="00613C93">
        <w:rPr>
          <w:rFonts w:ascii="仿宋_GB2312" w:eastAsia="仿宋_GB2312" w:hint="eastAsia"/>
          <w:sz w:val="28"/>
          <w:szCs w:val="28"/>
        </w:rPr>
        <w:t>，之后在正方系统填报。</w:t>
      </w:r>
    </w:p>
    <w:p w:rsidR="00613C93" w:rsidRDefault="00613C93" w:rsidP="00AB7301">
      <w:pPr>
        <w:spacing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613C93">
        <w:rPr>
          <w:rFonts w:ascii="仿宋_GB2312" w:eastAsia="仿宋_GB2312" w:hint="eastAsia"/>
          <w:sz w:val="28"/>
          <w:szCs w:val="28"/>
        </w:rPr>
        <w:t>附件1：2017-2018学年第二学期公共选修课申请表</w:t>
      </w:r>
    </w:p>
    <w:p w:rsidR="008430A2" w:rsidRPr="00613C93" w:rsidRDefault="00613C93" w:rsidP="00AB7301">
      <w:pPr>
        <w:spacing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  <w:r w:rsidRPr="00613C93">
        <w:rPr>
          <w:rFonts w:ascii="仿宋_GB2312" w:eastAsia="仿宋_GB2312" w:hint="eastAsia"/>
          <w:sz w:val="28"/>
          <w:szCs w:val="28"/>
        </w:rPr>
        <w:t>2017-2018学年第一学期公选课申报汇总表</w:t>
      </w:r>
    </w:p>
    <w:p w:rsidR="008430A2" w:rsidRPr="00CA43FF" w:rsidRDefault="008430A2" w:rsidP="00AB730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430A2" w:rsidRPr="001B1A9E" w:rsidRDefault="008430A2" w:rsidP="00AB7301">
      <w:pPr>
        <w:spacing w:line="500" w:lineRule="exact"/>
        <w:ind w:right="700"/>
        <w:jc w:val="right"/>
        <w:rPr>
          <w:rFonts w:ascii="仿宋_GB2312" w:eastAsia="仿宋_GB2312"/>
          <w:sz w:val="28"/>
          <w:szCs w:val="28"/>
        </w:rPr>
      </w:pPr>
      <w:r w:rsidRPr="001B1A9E">
        <w:rPr>
          <w:rFonts w:ascii="仿宋_GB2312" w:eastAsia="仿宋_GB2312" w:hint="eastAsia"/>
          <w:sz w:val="28"/>
          <w:szCs w:val="28"/>
        </w:rPr>
        <w:t>教务处</w:t>
      </w:r>
    </w:p>
    <w:p w:rsidR="008430A2" w:rsidRPr="001B1A9E" w:rsidRDefault="008430A2" w:rsidP="00AB7301"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  <w:r w:rsidRPr="001B1A9E">
        <w:rPr>
          <w:rFonts w:ascii="仿宋_GB2312" w:eastAsia="仿宋_GB2312" w:hint="eastAsia"/>
          <w:sz w:val="28"/>
          <w:szCs w:val="28"/>
        </w:rPr>
        <w:t>2017年12月2</w:t>
      </w:r>
      <w:r w:rsidR="00CA43FF">
        <w:rPr>
          <w:rFonts w:ascii="仿宋_GB2312" w:eastAsia="仿宋_GB2312" w:hint="eastAsia"/>
          <w:sz w:val="28"/>
          <w:szCs w:val="28"/>
        </w:rPr>
        <w:t>7</w:t>
      </w:r>
      <w:r w:rsidRPr="001B1A9E">
        <w:rPr>
          <w:rFonts w:ascii="仿宋_GB2312" w:eastAsia="仿宋_GB2312" w:hint="eastAsia"/>
          <w:sz w:val="28"/>
          <w:szCs w:val="28"/>
        </w:rPr>
        <w:t>日</w:t>
      </w:r>
    </w:p>
    <w:p w:rsidR="00840225" w:rsidRDefault="00840225" w:rsidP="00AB7301">
      <w:pPr>
        <w:spacing w:line="500" w:lineRule="exact"/>
      </w:pPr>
    </w:p>
    <w:sectPr w:rsidR="00840225" w:rsidSect="0058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7B1"/>
    <w:multiLevelType w:val="hybridMultilevel"/>
    <w:tmpl w:val="8C2E547C"/>
    <w:lvl w:ilvl="0" w:tplc="C938FA7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2D845E2D"/>
    <w:multiLevelType w:val="hybridMultilevel"/>
    <w:tmpl w:val="E30E1032"/>
    <w:lvl w:ilvl="0" w:tplc="362823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C1F720B"/>
    <w:multiLevelType w:val="hybridMultilevel"/>
    <w:tmpl w:val="1102DC00"/>
    <w:lvl w:ilvl="0" w:tplc="14FA391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0A2"/>
    <w:rsid w:val="00157084"/>
    <w:rsid w:val="001967CE"/>
    <w:rsid w:val="001F1A66"/>
    <w:rsid w:val="00404164"/>
    <w:rsid w:val="00491C8C"/>
    <w:rsid w:val="00613C93"/>
    <w:rsid w:val="006938CA"/>
    <w:rsid w:val="007414C4"/>
    <w:rsid w:val="00840225"/>
    <w:rsid w:val="008430A2"/>
    <w:rsid w:val="008C7714"/>
    <w:rsid w:val="00956840"/>
    <w:rsid w:val="009A5A25"/>
    <w:rsid w:val="00AB7301"/>
    <w:rsid w:val="00B059D6"/>
    <w:rsid w:val="00B717F3"/>
    <w:rsid w:val="00BC513D"/>
    <w:rsid w:val="00CA43FF"/>
    <w:rsid w:val="00D31BE8"/>
    <w:rsid w:val="00DE016E"/>
    <w:rsid w:val="00E8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8C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A5A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5A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2017-12-25T07:13:00Z</cp:lastPrinted>
  <dcterms:created xsi:type="dcterms:W3CDTF">2017-12-21T02:37:00Z</dcterms:created>
  <dcterms:modified xsi:type="dcterms:W3CDTF">2017-12-27T03:21:00Z</dcterms:modified>
</cp:coreProperties>
</file>