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6"/>
          <w:lang w:eastAsia="zh-CN"/>
        </w:rPr>
        <w:t>《</w:t>
      </w:r>
      <w:r>
        <w:rPr>
          <w:rFonts w:hint="eastAsia" w:ascii="宋体" w:hAnsi="宋体" w:eastAsia="宋体" w:cs="宋体"/>
          <w:b/>
          <w:bCs/>
          <w:sz w:val="32"/>
          <w:szCs w:val="36"/>
          <w:lang w:val="en-US" w:eastAsia="zh-CN"/>
        </w:rPr>
        <w:t>大学生职业生涯规划》补考通知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  <w:t>一、补考内容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32"/>
        </w:rPr>
        <w:t>攥写</w:t>
      </w:r>
      <w:r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  <w:t>一份</w:t>
      </w:r>
      <w:r>
        <w:rPr>
          <w:rFonts w:hint="default" w:ascii="Times New Roman" w:hAnsi="Times New Roman" w:eastAsia="宋体" w:cs="Times New Roman"/>
          <w:sz w:val="28"/>
          <w:szCs w:val="32"/>
        </w:rPr>
        <w:t>《职业规划</w:t>
      </w:r>
      <w:r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  <w:t>报告</w:t>
      </w:r>
      <w:r>
        <w:rPr>
          <w:rFonts w:hint="default" w:ascii="Times New Roman" w:hAnsi="Times New Roman" w:eastAsia="宋体" w:cs="Times New Roman"/>
          <w:sz w:val="28"/>
          <w:szCs w:val="32"/>
        </w:rPr>
        <w:t>》</w:t>
      </w:r>
      <w:r>
        <w:rPr>
          <w:rFonts w:hint="default" w:ascii="Times New Roman" w:hAnsi="Times New Roman" w:eastAsia="宋体" w:cs="Times New Roman"/>
          <w:sz w:val="28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32"/>
        </w:rPr>
        <w:t>内容包括：职业发展规划、生涯起航计划；要求</w:t>
      </w:r>
      <w:r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  <w:t>正文</w:t>
      </w:r>
      <w:r>
        <w:rPr>
          <w:rFonts w:hint="default" w:ascii="Times New Roman" w:hAnsi="Times New Roman" w:eastAsia="宋体" w:cs="Times New Roman"/>
          <w:sz w:val="28"/>
          <w:szCs w:val="32"/>
        </w:rPr>
        <w:t>字数不超过1500字，图、表使用不超过5个</w:t>
      </w:r>
      <w:r>
        <w:rPr>
          <w:rFonts w:hint="default" w:ascii="Times New Roman" w:hAnsi="Times New Roman" w:eastAsia="宋体" w:cs="Times New Roman"/>
          <w:sz w:val="28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宋体" w:cs="Times New Roman"/>
          <w:sz w:val="28"/>
          <w:szCs w:val="32"/>
          <w:lang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评分标准：</w:t>
      </w:r>
      <w:r>
        <w:rPr>
          <w:rFonts w:hint="default" w:ascii="Times New Roman" w:hAnsi="Times New Roman" w:eastAsia="宋体" w:cs="Times New Roman"/>
          <w:sz w:val="28"/>
          <w:szCs w:val="32"/>
        </w:rPr>
        <w:t>职业发展规划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30分、</w:t>
      </w:r>
      <w:r>
        <w:rPr>
          <w:rFonts w:hint="default" w:ascii="Times New Roman" w:hAnsi="Times New Roman" w:eastAsia="宋体" w:cs="Times New Roman"/>
          <w:sz w:val="28"/>
          <w:szCs w:val="32"/>
        </w:rPr>
        <w:t>生涯起航计划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60分、整体评分10分，详见《&lt;</w:t>
      </w:r>
      <w:r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  <w:t>职业规划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报告&gt;</w:t>
      </w:r>
      <w:r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  <w:t>模板</w:t>
      </w:r>
      <w:r>
        <w:rPr>
          <w:rFonts w:hint="default" w:ascii="Times New Roman" w:hAnsi="Times New Roman" w:eastAsia="宋体" w:cs="Times New Roman"/>
          <w:sz w:val="28"/>
          <w:szCs w:val="32"/>
        </w:rPr>
        <w:t>》</w:t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  <w:t>二、补考截止时间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8"/>
          <w:szCs w:val="32"/>
        </w:rPr>
        <w:t>月</w:t>
      </w:r>
      <w:r>
        <w:rPr>
          <w:rFonts w:hint="eastAsia" w:ascii="宋体" w:hAnsi="宋体" w:eastAsia="宋体" w:cs="宋体"/>
          <w:b w:val="0"/>
          <w:bCs w:val="0"/>
          <w:sz w:val="28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8"/>
          <w:szCs w:val="32"/>
        </w:rPr>
        <w:t>日</w:t>
      </w:r>
      <w:r>
        <w:rPr>
          <w:rFonts w:hint="eastAsia" w:ascii="宋体" w:hAnsi="宋体" w:eastAsia="宋体" w:cs="宋体"/>
          <w:sz w:val="28"/>
          <w:szCs w:val="32"/>
        </w:rPr>
        <w:t>16：30前</w:t>
      </w: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以PDF电子文件上交，文件名“学号+姓名+职业规划”发送邮件至原授课教师。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  <w:t>三、答疑安排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2月28日前，由补考学生自行联系原授课教师，预约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答疑。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附：《职业规划报告》模板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eastAsia" w:ascii="宋体" w:hAnsi="宋体" w:eastAsia="宋体" w:cs="宋体"/>
          <w:b/>
          <w:bCs/>
          <w:sz w:val="40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eastAsia" w:ascii="宋体" w:hAnsi="宋体" w:eastAsia="宋体" w:cs="宋体"/>
          <w:b/>
          <w:bCs/>
          <w:sz w:val="40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eastAsia" w:ascii="宋体" w:hAnsi="宋体" w:eastAsia="宋体" w:cs="宋体"/>
          <w:b/>
          <w:bCs/>
          <w:sz w:val="40"/>
          <w:szCs w:val="48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eastAsia" w:ascii="宋体" w:hAnsi="宋体" w:eastAsia="宋体" w:cs="宋体"/>
          <w:b/>
          <w:bCs/>
          <w:sz w:val="40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8"/>
          <w:lang w:val="en-US" w:eastAsia="zh-CN"/>
        </w:rPr>
        <w:t>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default" w:ascii="Times New Roman" w:hAnsi="Times New Roman" w:eastAsia="宋体" w:cs="Times New Roman"/>
          <w:b/>
          <w:bCs/>
          <w:sz w:val="32"/>
          <w:szCs w:val="40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40"/>
          <w:lang w:val="en-US" w:eastAsia="zh-CN"/>
        </w:rPr>
        <w:t>《职业规划报告》作品名称：</w:t>
      </w:r>
      <w:r>
        <w:rPr>
          <w:rFonts w:hint="default" w:ascii="Times New Roman" w:hAnsi="Times New Roman" w:eastAsia="宋体" w:cs="Times New Roman"/>
          <w:b/>
          <w:bCs/>
          <w:sz w:val="32"/>
          <w:szCs w:val="40"/>
          <w:u w:val="single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default" w:ascii="Times New Roman" w:hAnsi="Times New Roman" w:eastAsia="宋体" w:cs="Times New Roman"/>
          <w:b/>
          <w:bCs/>
          <w:sz w:val="32"/>
          <w:szCs w:val="40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40"/>
          <w:u w:val="single"/>
          <w:lang w:val="en-US" w:eastAsia="zh-CN"/>
        </w:rPr>
        <w:t xml:space="preserve">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</w:pPr>
    </w:p>
    <w:tbl>
      <w:tblPr>
        <w:tblStyle w:val="7"/>
        <w:tblW w:w="843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3223"/>
        <w:gridCol w:w="1667"/>
        <w:gridCol w:w="21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distribute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lang w:val="en-US" w:eastAsia="zh-CN"/>
              </w:rPr>
              <w:t>学院</w:t>
            </w:r>
          </w:p>
        </w:tc>
        <w:tc>
          <w:tcPr>
            <w:tcW w:w="3223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distribute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lang w:val="en-US" w:eastAsia="zh-CN"/>
              </w:rPr>
              <w:t>班级</w:t>
            </w:r>
          </w:p>
        </w:tc>
        <w:tc>
          <w:tcPr>
            <w:tcW w:w="2131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distribute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lang w:val="en-US" w:eastAsia="zh-CN"/>
              </w:rPr>
              <w:t>专业</w:t>
            </w:r>
          </w:p>
        </w:tc>
        <w:tc>
          <w:tcPr>
            <w:tcW w:w="32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distribute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lang w:val="en-US" w:eastAsia="zh-CN"/>
              </w:rPr>
              <w:t>学号</w:t>
            </w:r>
          </w:p>
        </w:tc>
        <w:tc>
          <w:tcPr>
            <w:tcW w:w="213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distribute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lang w:val="en-US" w:eastAsia="zh-CN"/>
              </w:rPr>
              <w:t>姓名</w:t>
            </w:r>
          </w:p>
        </w:tc>
        <w:tc>
          <w:tcPr>
            <w:tcW w:w="32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distribute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lang w:val="en-US" w:eastAsia="zh-CN"/>
              </w:rPr>
              <w:t>性别</w:t>
            </w:r>
          </w:p>
        </w:tc>
        <w:tc>
          <w:tcPr>
            <w:tcW w:w="213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distribute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u w:val="none"/>
                <w:lang w:val="en-US" w:eastAsia="zh-CN"/>
              </w:rPr>
              <w:t>目标职业</w:t>
            </w:r>
          </w:p>
        </w:tc>
        <w:tc>
          <w:tcPr>
            <w:tcW w:w="32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distribute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u w:val="none"/>
                <w:lang w:val="en-US" w:eastAsia="zh-CN"/>
              </w:rPr>
              <w:t>成长行动是否包含考研</w:t>
            </w:r>
          </w:p>
        </w:tc>
        <w:tc>
          <w:tcPr>
            <w:tcW w:w="213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u w:val="none"/>
                <w:lang w:val="en-US" w:eastAsia="zh-CN"/>
              </w:rPr>
              <w:t>（是/否）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该模板仅适用于三江学院《大学生职业生涯规划》课程考核。职业规划报告中，因大部分大一学生暂无实现职业目标的具体行动和成果，故此部分考核迁移至行动计划中。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outlineLvl w:val="0"/>
        <w:rPr>
          <w:rFonts w:hint="default" w:ascii="Times New Roman" w:hAnsi="Times New Roman" w:eastAsia="宋体" w:cs="Times New Roman"/>
          <w:color w:val="auto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36"/>
          <w:szCs w:val="44"/>
          <w:lang w:val="en-US" w:eastAsia="zh-CN"/>
        </w:rPr>
        <w:t>职业发展规划</w:t>
      </w:r>
      <w:r>
        <w:rPr>
          <w:rFonts w:hint="default" w:ascii="Times New Roman" w:hAnsi="Times New Roman" w:eastAsia="宋体" w:cs="Times New Roman"/>
          <w:color w:val="auto"/>
          <w:kern w:val="0"/>
          <w:sz w:val="36"/>
          <w:szCs w:val="36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auto"/>
          <w:kern w:val="0"/>
          <w:sz w:val="36"/>
          <w:szCs w:val="36"/>
          <w:lang w:val="en-US" w:eastAsia="zh-CN"/>
        </w:rPr>
        <w:t>30分）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1"/>
        <w:rPr>
          <w:rFonts w:hint="default" w:ascii="Times New Roman" w:hAnsi="Times New Roman" w:eastAsia="宋体" w:cs="Times New Roman"/>
          <w:b/>
          <w:bCs/>
          <w:sz w:val="28"/>
          <w:szCs w:val="36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  <w:t>生涯愿景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Times New Roman" w:hAnsi="Times New Roman" w:eastAsia="宋体" w:cs="Times New Roman"/>
          <w:color w:val="FF0000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8"/>
          <w:szCs w:val="28"/>
          <w:lang w:val="en-US" w:eastAsia="zh-CN"/>
        </w:rPr>
        <w:t>得分点：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</w:rPr>
        <w:t>职业目标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2.职业目标的起源（根源于本人的成长经历还是受家庭影响）。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3.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所学的本科专业对职业目标的影响。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4.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目标职业对社会的价值、贡献及发展趋势。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1"/>
        <w:rPr>
          <w:rFonts w:hint="default" w:ascii="Times New Roman" w:hAnsi="Times New Roman" w:eastAsia="宋体" w:cs="Times New Roman"/>
          <w:b/>
          <w:bCs/>
          <w:sz w:val="28"/>
          <w:szCs w:val="36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  <w:t>适配性分析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Times New Roman" w:hAnsi="Times New Roman" w:eastAsia="宋体" w:cs="Times New Roman"/>
          <w:b/>
          <w:bCs/>
          <w:color w:val="FF0000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8"/>
          <w:szCs w:val="28"/>
          <w:lang w:val="en-US" w:eastAsia="zh-CN"/>
        </w:rPr>
        <w:t>得分点：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1.个人特质分析（兴趣、能力），包含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测评结果、事例说明、对本人职业目标的适配度。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2.目标职业的榜样人物介绍与分析。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1"/>
        <w:rPr>
          <w:rFonts w:hint="default" w:ascii="Times New Roman" w:hAnsi="Times New Roman" w:eastAsia="宋体" w:cs="Times New Roman"/>
          <w:b/>
          <w:bCs/>
          <w:sz w:val="28"/>
          <w:szCs w:val="36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  <w:t>能力盘点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Times New Roman" w:hAnsi="Times New Roman" w:eastAsia="宋体" w:cs="Times New Roman"/>
          <w:sz w:val="28"/>
          <w:szCs w:val="36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8"/>
          <w:szCs w:val="28"/>
          <w:lang w:val="en-US" w:eastAsia="zh-CN"/>
        </w:rPr>
        <w:t>得分点：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目标职业的能力要求。通过静态探索与动态探索，准确认识目标职业在专业知识、通用素质、就业能力等方面的要求，科学分析个人现实情况与目标要求的差距。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6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outlineLvl w:val="0"/>
        <w:rPr>
          <w:rFonts w:hint="default" w:ascii="Times New Roman" w:hAnsi="Times New Roman" w:eastAsia="宋体" w:cs="Times New Roman"/>
          <w:color w:val="FF0000"/>
          <w:sz w:val="36"/>
          <w:szCs w:val="44"/>
          <w:lang w:val="en-US"/>
        </w:rPr>
      </w:pPr>
      <w:r>
        <w:rPr>
          <w:rFonts w:hint="default" w:ascii="Times New Roman" w:hAnsi="Times New Roman" w:eastAsia="宋体" w:cs="Times New Roman"/>
          <w:b/>
          <w:bCs/>
          <w:color w:val="FF0000"/>
          <w:sz w:val="36"/>
          <w:szCs w:val="44"/>
          <w:lang w:val="en-US" w:eastAsia="zh-CN"/>
        </w:rPr>
        <w:t>生涯起航</w:t>
      </w:r>
      <w:r>
        <w:rPr>
          <w:rFonts w:hint="default" w:ascii="Times New Roman" w:hAnsi="Times New Roman" w:eastAsia="宋体" w:cs="Times New Roman"/>
          <w:color w:val="FF0000"/>
          <w:kern w:val="0"/>
          <w:sz w:val="36"/>
          <w:szCs w:val="36"/>
          <w:lang w:val="en-US" w:eastAsia="zh-CN"/>
        </w:rPr>
        <w:t>（60分）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1"/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  <w:t>未来的成长行动计划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Times New Roman" w:hAnsi="Times New Roman" w:eastAsia="宋体" w:cs="Times New Roman"/>
          <w:b/>
          <w:bCs/>
          <w:color w:val="FF0000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8"/>
          <w:szCs w:val="28"/>
          <w:lang w:val="en-US" w:eastAsia="zh-CN"/>
        </w:rPr>
        <w:t>得分点：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6"/>
          <w:lang w:eastAsia="zh-CN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根据差距制定合理可行的计划，</w:t>
      </w:r>
      <w:r>
        <w:rPr>
          <w:rFonts w:hint="default" w:ascii="Times New Roman" w:hAnsi="Times New Roman" w:eastAsia="宋体" w:cs="Times New Roman"/>
          <w:sz w:val="28"/>
          <w:szCs w:val="36"/>
        </w:rPr>
        <w:t>明确准备取得的阶段性成果</w:t>
      </w:r>
      <w:r>
        <w:rPr>
          <w:rFonts w:hint="default" w:ascii="Times New Roman" w:hAnsi="Times New Roman" w:eastAsia="宋体" w:cs="Times New Roman"/>
          <w:sz w:val="28"/>
          <w:szCs w:val="36"/>
          <w:lang w:eastAsia="zh-CN"/>
        </w:rPr>
        <w:t>（</w:t>
      </w:r>
      <w:r>
        <w:rPr>
          <w:rFonts w:hint="default" w:ascii="Times New Roman" w:hAnsi="Times New Roman" w:eastAsia="宋体" w:cs="Times New Roman"/>
          <w:sz w:val="28"/>
          <w:szCs w:val="36"/>
        </w:rPr>
        <w:t>至少3个</w:t>
      </w:r>
      <w:r>
        <w:rPr>
          <w:rFonts w:hint="default" w:ascii="Times New Roman" w:hAnsi="Times New Roman" w:eastAsia="宋体" w:cs="Times New Roman"/>
          <w:sz w:val="28"/>
          <w:szCs w:val="36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且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行动成果与职业目标相契合</w:t>
      </w:r>
      <w:r>
        <w:rPr>
          <w:rFonts w:hint="default" w:ascii="Times New Roman" w:hAnsi="Times New Roman" w:eastAsia="宋体" w:cs="Times New Roman"/>
          <w:sz w:val="28"/>
          <w:szCs w:val="36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8"/>
          <w:szCs w:val="36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成长行动符合目标职业在通用素质、就业能力、职业道德等方面的要求。能够将专业知识应用于成长实践，提高通用素质和就业能力。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Times New Roman" w:hAnsi="Times New Roman" w:eastAsia="宋体" w:cs="Times New Roman"/>
          <w:b/>
          <w:bCs/>
          <w:color w:val="FF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8"/>
          <w:szCs w:val="28"/>
          <w:lang w:val="en-US" w:eastAsia="zh-CN" w:bidi="ar"/>
        </w:rPr>
        <w:t>模板：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>1.</w:t>
      </w:r>
      <w:r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  <w:t>大学期间的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>总目标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年  月-   年  月总目标：准备取得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专业知识、通用素质、就业能力、职业道德等方面的成果。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  <w:t>2.大学期间的学年分阶段行动计划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年</w:t>
      </w:r>
      <w:r>
        <w:rPr>
          <w:rFonts w:hint="default" w:ascii="Times New Roman" w:hAnsi="Times New Roman" w:eastAsia="宋体" w:cs="Times New Roman"/>
          <w:sz w:val="28"/>
          <w:szCs w:val="36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月</w:t>
      </w: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—</w:t>
      </w:r>
      <w:r>
        <w:rPr>
          <w:rFonts w:hint="default" w:ascii="Times New Roman" w:hAnsi="Times New Roman" w:eastAsia="宋体" w:cs="Times New Roman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年</w:t>
      </w:r>
      <w:r>
        <w:rPr>
          <w:rFonts w:hint="default" w:ascii="Times New Roman" w:hAnsi="Times New Roman" w:eastAsia="宋体" w:cs="Times New Roman"/>
          <w:sz w:val="28"/>
          <w:szCs w:val="36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月（第1年），完成</w:t>
      </w:r>
      <w:r>
        <w:rPr>
          <w:rFonts w:hint="eastAsia" w:ascii="Times New Roman" w:hAnsi="Times New Roman" w:eastAsia="宋体" w:cs="Times New Roman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（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上述总目标中哪几项任务，并取得什么样的成果</w:t>
      </w: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）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年</w:t>
      </w:r>
      <w:r>
        <w:rPr>
          <w:rFonts w:hint="default" w:ascii="Times New Roman" w:hAnsi="Times New Roman" w:eastAsia="宋体" w:cs="Times New Roman"/>
          <w:sz w:val="28"/>
          <w:szCs w:val="36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月</w:t>
      </w: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—</w:t>
      </w:r>
      <w:r>
        <w:rPr>
          <w:rFonts w:hint="default" w:ascii="Times New Roman" w:hAnsi="Times New Roman" w:eastAsia="宋体" w:cs="Times New Roman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年</w:t>
      </w:r>
      <w:r>
        <w:rPr>
          <w:rFonts w:hint="default" w:ascii="Times New Roman" w:hAnsi="Times New Roman" w:eastAsia="宋体" w:cs="Times New Roman"/>
          <w:sz w:val="28"/>
          <w:szCs w:val="36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月（第</w:t>
      </w: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年），完成</w:t>
      </w:r>
      <w:r>
        <w:rPr>
          <w:rFonts w:hint="eastAsia" w:ascii="Times New Roman" w:hAnsi="Times New Roman" w:eastAsia="宋体" w:cs="Times New Roman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（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上述总目标中哪几项任务，并取得什么样的成果</w:t>
      </w: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）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年</w:t>
      </w:r>
      <w:r>
        <w:rPr>
          <w:rFonts w:hint="default" w:ascii="Times New Roman" w:hAnsi="Times New Roman" w:eastAsia="宋体" w:cs="Times New Roman"/>
          <w:sz w:val="28"/>
          <w:szCs w:val="36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月</w:t>
      </w: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—</w:t>
      </w:r>
      <w:r>
        <w:rPr>
          <w:rFonts w:hint="default" w:ascii="Times New Roman" w:hAnsi="Times New Roman" w:eastAsia="宋体" w:cs="Times New Roman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年</w:t>
      </w:r>
      <w:r>
        <w:rPr>
          <w:rFonts w:hint="default" w:ascii="Times New Roman" w:hAnsi="Times New Roman" w:eastAsia="宋体" w:cs="Times New Roman"/>
          <w:sz w:val="28"/>
          <w:szCs w:val="36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月（第</w:t>
      </w: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年），完成</w:t>
      </w:r>
      <w:r>
        <w:rPr>
          <w:rFonts w:hint="eastAsia" w:ascii="Times New Roman" w:hAnsi="Times New Roman" w:eastAsia="宋体" w:cs="Times New Roman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（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上述总目标中哪几项任务，并取得什么样的成果</w:t>
      </w: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）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年</w:t>
      </w:r>
      <w:r>
        <w:rPr>
          <w:rFonts w:hint="default" w:ascii="Times New Roman" w:hAnsi="Times New Roman" w:eastAsia="宋体" w:cs="Times New Roman"/>
          <w:sz w:val="28"/>
          <w:szCs w:val="36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月</w:t>
      </w: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—</w:t>
      </w:r>
      <w:r>
        <w:rPr>
          <w:rFonts w:hint="default" w:ascii="Times New Roman" w:hAnsi="Times New Roman" w:eastAsia="宋体" w:cs="Times New Roman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年</w:t>
      </w:r>
      <w:r>
        <w:rPr>
          <w:rFonts w:hint="default" w:ascii="Times New Roman" w:hAnsi="Times New Roman" w:eastAsia="宋体" w:cs="Times New Roman"/>
          <w:sz w:val="28"/>
          <w:szCs w:val="36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月（第</w:t>
      </w: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年），完成</w:t>
      </w:r>
      <w:r>
        <w:rPr>
          <w:rFonts w:hint="eastAsia" w:ascii="Times New Roman" w:hAnsi="Times New Roman" w:eastAsia="宋体" w:cs="Times New Roman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（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上述总目标中哪几项任务，并取得什么样的成果</w:t>
      </w: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）</w:t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1"/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  <w:t>计划的评估与调整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Times New Roman" w:hAnsi="Times New Roman" w:eastAsia="宋体" w:cs="Times New Roman"/>
          <w:b/>
          <w:bCs/>
          <w:color w:val="FF0000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8"/>
          <w:szCs w:val="28"/>
          <w:lang w:val="en-US" w:eastAsia="zh-CN"/>
        </w:rPr>
        <w:t>得分点：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1.在计划实施过程中，多长时间或哪个时间节点进行评估？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2.如果在实施过程中，哪些成果无法达到预期，将如何进行调整？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3.在职业发展路径设置中，未能实现某一分目标，该如何进行调整？比如原计划考研但未成功，下一步如何调整？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4.如果最终的目标职业入职不顺利，备选方案是什么？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outlineLvl w:val="0"/>
        <w:rPr>
          <w:rFonts w:hint="default" w:ascii="Times New Roman" w:hAnsi="Times New Roman" w:eastAsia="宋体" w:cs="Times New Roman"/>
          <w:b/>
          <w:bCs/>
          <w:color w:val="auto"/>
          <w:sz w:val="36"/>
          <w:szCs w:val="4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44"/>
          <w:lang w:val="en-US" w:eastAsia="zh-CN"/>
        </w:rPr>
        <w:t>整体评分10分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8"/>
          <w:szCs w:val="28"/>
          <w:lang w:val="en-US" w:eastAsia="zh-CN"/>
        </w:rPr>
        <w:t>得分点：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排版美观2分；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正文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数字不超过1500字，数据、资料来源准确5分；图、表使用不超过5个3分。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7ED281"/>
    <w:multiLevelType w:val="singleLevel"/>
    <w:tmpl w:val="057ED281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55B76B2C"/>
    <w:multiLevelType w:val="singleLevel"/>
    <w:tmpl w:val="55B76B2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68FB37CC"/>
    <w:multiLevelType w:val="singleLevel"/>
    <w:tmpl w:val="68FB37CC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UzZTJhYTNiOTg4ZmExZGI1N2QyYTAwMTkxMWJkMWIifQ=="/>
  </w:docVars>
  <w:rsids>
    <w:rsidRoot w:val="00BD666F"/>
    <w:rsid w:val="00257DB9"/>
    <w:rsid w:val="00BD666F"/>
    <w:rsid w:val="00C06D37"/>
    <w:rsid w:val="00C12493"/>
    <w:rsid w:val="00F24C35"/>
    <w:rsid w:val="087A0447"/>
    <w:rsid w:val="0EFB2438"/>
    <w:rsid w:val="13D57C19"/>
    <w:rsid w:val="291E6775"/>
    <w:rsid w:val="293B5C88"/>
    <w:rsid w:val="32224323"/>
    <w:rsid w:val="353B243C"/>
    <w:rsid w:val="3DAE3765"/>
    <w:rsid w:val="3F79605C"/>
    <w:rsid w:val="40152A3B"/>
    <w:rsid w:val="45676AA7"/>
    <w:rsid w:val="5F737229"/>
    <w:rsid w:val="6EFC4430"/>
    <w:rsid w:val="7A6730A5"/>
    <w:rsid w:val="7B04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oc 1"/>
    <w:basedOn w:val="1"/>
    <w:next w:val="1"/>
    <w:autoRedefine/>
    <w:qFormat/>
    <w:uiPriority w:val="0"/>
  </w:style>
  <w:style w:type="paragraph" w:styleId="5">
    <w:name w:val="toc 2"/>
    <w:basedOn w:val="1"/>
    <w:next w:val="1"/>
    <w:autoRedefine/>
    <w:qFormat/>
    <w:uiPriority w:val="0"/>
    <w:pPr>
      <w:ind w:left="420" w:leftChars="20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Unresolved Mention"/>
    <w:basedOn w:val="8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2009</Words>
  <Characters>2123</Characters>
  <Lines>1</Lines>
  <Paragraphs>1</Paragraphs>
  <TotalTime>1</TotalTime>
  <ScaleCrop>false</ScaleCrop>
  <LinksUpToDate>false</LinksUpToDate>
  <CharactersWithSpaces>2434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2022-02-18T01:59:00Z</dcterms:created>
  <dc:creator>LX</dc:creator>
  <cp:lastModifiedBy>欢欢Sabrina</cp:lastModifiedBy>
  <dcterms:modified xsi:type="dcterms:W3CDTF">2024-02-23T01:44:42Z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5DD700EF6BDE46EFBE625120F51CA88F_13</vt:lpwstr>
  </property>
</Properties>
</file>