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9F" w:rsidRPr="00D616AB" w:rsidRDefault="00E62B89">
      <w:pPr>
        <w:pStyle w:val="1"/>
        <w:spacing w:line="300" w:lineRule="auto"/>
        <w:jc w:val="center"/>
        <w:rPr>
          <w:rFonts w:eastAsia="华文中宋"/>
          <w:b w:val="0"/>
          <w:color w:val="FF0000"/>
          <w:w w:val="83"/>
          <w:sz w:val="98"/>
        </w:rPr>
      </w:pPr>
      <w:r w:rsidRPr="00E62B89">
        <w:rPr>
          <w:rFonts w:eastAsia="华文中宋"/>
          <w:b w:val="0"/>
          <w:noProof/>
          <w:color w:val="FF0000"/>
          <w:spacing w:val="240"/>
          <w:w w:val="83"/>
          <w:sz w:val="98"/>
        </w:rPr>
        <w:pict>
          <v:line id="_x0000_s1026" style="position:absolute;left:0;text-align:left;z-index:251656192;mso-position-horizontal:center" from="0,156pt" to="458.25pt,156pt" stroked="f" strokecolor="red" strokeweight="5pt"/>
        </w:pict>
      </w:r>
      <w:r w:rsidR="00B25351">
        <w:rPr>
          <w:rFonts w:eastAsia="华文中宋" w:hint="eastAsia"/>
          <w:b w:val="0"/>
          <w:color w:val="FF0000"/>
          <w:spacing w:val="-4"/>
          <w:w w:val="83"/>
          <w:sz w:val="110"/>
          <w:szCs w:val="110"/>
        </w:rPr>
        <w:t>三江学院教务处文件</w:t>
      </w:r>
    </w:p>
    <w:p w:rsidR="00607A9F" w:rsidRDefault="004E2DF2">
      <w:pPr>
        <w:spacing w:line="300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教</w:t>
      </w:r>
      <w:r w:rsidR="00607A9F">
        <w:rPr>
          <w:rFonts w:eastAsia="仿宋_GB2312" w:hint="eastAsia"/>
          <w:sz w:val="32"/>
        </w:rPr>
        <w:t>字</w:t>
      </w:r>
      <w:r w:rsidR="00E467AB">
        <w:rPr>
          <w:rFonts w:eastAsia="仿宋_GB2312" w:hint="eastAsia"/>
          <w:sz w:val="32"/>
        </w:rPr>
        <w:t>〔</w:t>
      </w:r>
      <w:r w:rsidR="00E467AB">
        <w:rPr>
          <w:rFonts w:eastAsia="仿宋_GB2312"/>
          <w:sz w:val="32"/>
        </w:rPr>
        <w:t>2</w:t>
      </w:r>
      <w:r w:rsidR="00E467AB">
        <w:rPr>
          <w:rFonts w:eastAsia="仿宋_GB2312" w:hint="eastAsia"/>
          <w:sz w:val="32"/>
        </w:rPr>
        <w:t>0</w:t>
      </w:r>
      <w:r w:rsidR="004F7D43">
        <w:rPr>
          <w:rFonts w:eastAsia="仿宋_GB2312" w:hint="eastAsia"/>
          <w:sz w:val="32"/>
        </w:rPr>
        <w:t>1</w:t>
      </w:r>
      <w:r w:rsidR="00644130">
        <w:rPr>
          <w:rFonts w:eastAsia="仿宋_GB2312" w:hint="eastAsia"/>
          <w:sz w:val="32"/>
        </w:rPr>
        <w:t>5</w:t>
      </w:r>
      <w:r w:rsidR="00E467AB">
        <w:rPr>
          <w:rFonts w:eastAsia="仿宋_GB2312" w:hint="eastAsia"/>
          <w:sz w:val="32"/>
        </w:rPr>
        <w:t>〕</w:t>
      </w:r>
      <w:r w:rsidR="00484330">
        <w:rPr>
          <w:rFonts w:eastAsia="仿宋_GB2312" w:hint="eastAsia"/>
          <w:sz w:val="32"/>
        </w:rPr>
        <w:t>5</w:t>
      </w:r>
      <w:r w:rsidR="00644130">
        <w:rPr>
          <w:rFonts w:eastAsia="仿宋_GB2312" w:hint="eastAsia"/>
          <w:sz w:val="32"/>
        </w:rPr>
        <w:t>7</w:t>
      </w:r>
      <w:r w:rsidR="00607A9F">
        <w:rPr>
          <w:rFonts w:eastAsia="仿宋_GB2312" w:hint="eastAsia"/>
          <w:sz w:val="32"/>
        </w:rPr>
        <w:t>号</w:t>
      </w:r>
    </w:p>
    <w:p w:rsidR="00607A9F" w:rsidRDefault="00E62B89" w:rsidP="004F7D43">
      <w:pPr>
        <w:tabs>
          <w:tab w:val="left" w:pos="7355"/>
        </w:tabs>
        <w:spacing w:line="300" w:lineRule="auto"/>
        <w:rPr>
          <w:rFonts w:eastAsia="仿宋_GB2312"/>
          <w:sz w:val="32"/>
        </w:rPr>
      </w:pPr>
      <w:r>
        <w:rPr>
          <w:rFonts w:eastAsia="仿宋_GB2312"/>
          <w:noProof/>
          <w:sz w:val="32"/>
        </w:rPr>
        <w:pict>
          <v:line id="_x0000_s1048" style="position:absolute;left:0;text-align:left;flip:x;z-index:251659264" from="0,13.3pt" to="6in,13.3pt" strokecolor="red" strokeweight="5pt"/>
        </w:pict>
      </w:r>
      <w:r w:rsidR="004F7D43">
        <w:rPr>
          <w:rFonts w:eastAsia="仿宋_GB2312"/>
          <w:sz w:val="32"/>
        </w:rPr>
        <w:tab/>
      </w:r>
    </w:p>
    <w:p w:rsidR="00607A9F" w:rsidRDefault="00607A9F" w:rsidP="00B96A49">
      <w:pPr>
        <w:spacing w:afterLines="120" w:line="30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关于</w:t>
      </w:r>
      <w:r w:rsidR="00644130">
        <w:rPr>
          <w:rFonts w:hint="eastAsia"/>
          <w:b/>
          <w:bCs/>
          <w:sz w:val="44"/>
        </w:rPr>
        <w:t>加强</w:t>
      </w:r>
      <w:r w:rsidR="00644130" w:rsidRPr="00835E7C">
        <w:rPr>
          <w:rFonts w:hint="eastAsia"/>
          <w:b/>
          <w:bCs/>
          <w:sz w:val="44"/>
        </w:rPr>
        <w:t>通过“爱课程”网络教学平台学习</w:t>
      </w:r>
      <w:r w:rsidR="00644130">
        <w:rPr>
          <w:rFonts w:hint="eastAsia"/>
          <w:b/>
          <w:bCs/>
          <w:sz w:val="44"/>
        </w:rPr>
        <w:t>获得公选课学分管理的办法</w:t>
      </w:r>
    </w:p>
    <w:p w:rsidR="00607A9F" w:rsidRDefault="00FA16DD" w:rsidP="004F7D43">
      <w:pPr>
        <w:pStyle w:val="a5"/>
        <w:spacing w:line="360" w:lineRule="auto"/>
        <w:rPr>
          <w:rFonts w:eastAsia="仿宋_GB2312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>各学院、各教学单位：</w:t>
      </w:r>
    </w:p>
    <w:p w:rsidR="00607A9F" w:rsidRDefault="00FA16DD" w:rsidP="00484330">
      <w:pPr>
        <w:spacing w:line="360" w:lineRule="auto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为认真落实教育部《</w:t>
      </w:r>
      <w:r w:rsidRPr="00AE180E">
        <w:rPr>
          <w:rFonts w:eastAsia="仿宋_GB2312" w:hint="eastAsia"/>
          <w:sz w:val="32"/>
        </w:rPr>
        <w:t>关于加强高等学校在线开放课程建设应用与管理的意见</w:t>
      </w:r>
      <w:r>
        <w:rPr>
          <w:rFonts w:eastAsia="仿宋_GB2312" w:hint="eastAsia"/>
          <w:sz w:val="32"/>
        </w:rPr>
        <w:t>》，</w:t>
      </w:r>
      <w:r w:rsidRPr="000A0DFC">
        <w:rPr>
          <w:rFonts w:eastAsia="仿宋_GB2312" w:hint="eastAsia"/>
          <w:sz w:val="32"/>
        </w:rPr>
        <w:t>加快推进适合我校实际的在线开放课程和平台建设，促进</w:t>
      </w:r>
      <w:r>
        <w:rPr>
          <w:rFonts w:eastAsia="仿宋_GB2312" w:hint="eastAsia"/>
          <w:sz w:val="32"/>
        </w:rPr>
        <w:t>新型</w:t>
      </w:r>
      <w:r w:rsidRPr="000A0DFC">
        <w:rPr>
          <w:rFonts w:eastAsia="仿宋_GB2312" w:hint="eastAsia"/>
          <w:sz w:val="32"/>
        </w:rPr>
        <w:t>课程应用，加强组织管理，现</w:t>
      </w:r>
      <w:r w:rsidR="00484330">
        <w:rPr>
          <w:rFonts w:eastAsia="仿宋_GB2312" w:hint="eastAsia"/>
          <w:sz w:val="32"/>
        </w:rPr>
        <w:t>将《</w:t>
      </w:r>
      <w:r w:rsidR="00484330" w:rsidRPr="00484330">
        <w:rPr>
          <w:rFonts w:eastAsia="仿宋_GB2312" w:hint="eastAsia"/>
          <w:sz w:val="32"/>
        </w:rPr>
        <w:t>关于加强通过“爱课程”网络教学平台学习获得公选课学分管理的办法</w:t>
      </w:r>
      <w:r w:rsidR="00484330">
        <w:rPr>
          <w:rFonts w:eastAsia="仿宋_GB2312" w:hint="eastAsia"/>
          <w:sz w:val="32"/>
        </w:rPr>
        <w:t>》印发给你们，希遵照执行。</w:t>
      </w:r>
    </w:p>
    <w:p w:rsidR="00607A9F" w:rsidRDefault="00607A9F">
      <w:pPr>
        <w:pStyle w:val="a5"/>
        <w:spacing w:line="520" w:lineRule="exact"/>
        <w:jc w:val="center"/>
        <w:rPr>
          <w:rFonts w:eastAsia="仿宋_GB2312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 xml:space="preserve">                                   </w:t>
      </w:r>
      <w:r w:rsidR="004E2DF2">
        <w:rPr>
          <w:rFonts w:eastAsia="仿宋_GB2312" w:hint="eastAsia"/>
          <w:sz w:val="32"/>
          <w:szCs w:val="24"/>
        </w:rPr>
        <w:t>教</w:t>
      </w:r>
      <w:r w:rsidR="007E7E7A">
        <w:rPr>
          <w:rFonts w:eastAsia="仿宋_GB2312" w:hint="eastAsia"/>
          <w:sz w:val="32"/>
          <w:szCs w:val="24"/>
        </w:rPr>
        <w:t xml:space="preserve">  </w:t>
      </w:r>
      <w:r w:rsidR="004E2DF2">
        <w:rPr>
          <w:rFonts w:eastAsia="仿宋_GB2312" w:hint="eastAsia"/>
          <w:sz w:val="32"/>
          <w:szCs w:val="24"/>
        </w:rPr>
        <w:t>务</w:t>
      </w:r>
      <w:r w:rsidR="007E7E7A">
        <w:rPr>
          <w:rFonts w:eastAsia="仿宋_GB2312" w:hint="eastAsia"/>
          <w:sz w:val="32"/>
          <w:szCs w:val="24"/>
        </w:rPr>
        <w:t xml:space="preserve">  </w:t>
      </w:r>
      <w:r w:rsidR="004E2DF2">
        <w:rPr>
          <w:rFonts w:eastAsia="仿宋_GB2312" w:hint="eastAsia"/>
          <w:sz w:val="32"/>
          <w:szCs w:val="24"/>
        </w:rPr>
        <w:t>处</w:t>
      </w:r>
    </w:p>
    <w:p w:rsidR="00607A9F" w:rsidRDefault="004E2DF2">
      <w:pPr>
        <w:pStyle w:val="a5"/>
        <w:spacing w:line="520" w:lineRule="exact"/>
        <w:jc w:val="right"/>
        <w:rPr>
          <w:rFonts w:eastAsia="仿宋_GB2312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>二</w:t>
      </w:r>
      <w:r>
        <w:rPr>
          <w:rFonts w:ascii="仿宋_GB2312" w:eastAsia="仿宋_GB2312" w:hint="eastAsia"/>
          <w:sz w:val="32"/>
          <w:szCs w:val="24"/>
        </w:rPr>
        <w:t>Ｏ</w:t>
      </w:r>
      <w:r w:rsidR="004F7D43">
        <w:rPr>
          <w:rFonts w:ascii="仿宋_GB2312" w:eastAsia="仿宋_GB2312" w:hint="eastAsia"/>
          <w:sz w:val="32"/>
          <w:szCs w:val="24"/>
        </w:rPr>
        <w:t>一</w:t>
      </w:r>
      <w:r w:rsidR="00484330">
        <w:rPr>
          <w:rFonts w:ascii="仿宋_GB2312" w:eastAsia="仿宋_GB2312" w:hint="eastAsia"/>
          <w:sz w:val="32"/>
          <w:szCs w:val="24"/>
        </w:rPr>
        <w:t>五</w:t>
      </w:r>
      <w:r w:rsidR="00607A9F">
        <w:rPr>
          <w:rFonts w:eastAsia="仿宋_GB2312" w:hint="eastAsia"/>
          <w:sz w:val="32"/>
          <w:szCs w:val="24"/>
        </w:rPr>
        <w:t>年</w:t>
      </w:r>
      <w:r w:rsidR="00484330">
        <w:rPr>
          <w:rFonts w:eastAsia="仿宋_GB2312" w:hint="eastAsia"/>
          <w:sz w:val="32"/>
          <w:szCs w:val="24"/>
        </w:rPr>
        <w:t>七</w:t>
      </w:r>
      <w:r w:rsidR="00607A9F">
        <w:rPr>
          <w:rFonts w:eastAsia="仿宋_GB2312" w:hint="eastAsia"/>
          <w:sz w:val="32"/>
          <w:szCs w:val="24"/>
        </w:rPr>
        <w:t>月</w:t>
      </w:r>
      <w:r w:rsidR="00484330">
        <w:rPr>
          <w:rFonts w:eastAsia="仿宋_GB2312" w:hint="eastAsia"/>
          <w:sz w:val="32"/>
          <w:szCs w:val="24"/>
        </w:rPr>
        <w:t>一</w:t>
      </w:r>
      <w:r w:rsidR="00607A9F">
        <w:rPr>
          <w:rFonts w:eastAsia="仿宋_GB2312" w:hint="eastAsia"/>
          <w:sz w:val="32"/>
          <w:szCs w:val="24"/>
        </w:rPr>
        <w:t>日</w:t>
      </w:r>
    </w:p>
    <w:p w:rsidR="00607A9F" w:rsidRDefault="00607A9F">
      <w:pPr>
        <w:rPr>
          <w:rFonts w:eastAsia="仿宋_GB2312"/>
          <w:sz w:val="32"/>
        </w:rPr>
      </w:pPr>
    </w:p>
    <w:p w:rsidR="00484330" w:rsidRDefault="00484330">
      <w:pPr>
        <w:rPr>
          <w:rFonts w:eastAsia="仿宋_GB2312"/>
          <w:sz w:val="32"/>
        </w:rPr>
      </w:pPr>
    </w:p>
    <w:p w:rsidR="00607A9F" w:rsidRDefault="00E62B89">
      <w:pPr>
        <w:spacing w:line="300" w:lineRule="auto"/>
        <w:rPr>
          <w:rFonts w:eastAsia="仿宋_GB2312"/>
          <w:sz w:val="32"/>
        </w:rPr>
      </w:pPr>
      <w:r w:rsidRPr="00E62B89">
        <w:rPr>
          <w:rFonts w:eastAsia="黑体"/>
          <w:noProof/>
          <w:sz w:val="20"/>
        </w:rPr>
        <w:pict>
          <v:line id="_x0000_s1037" style="position:absolute;left:0;text-align:left;z-index:251657216" from="-3.75pt,27.25pt" to="440.1pt,27.25pt"/>
        </w:pict>
      </w:r>
      <w:r w:rsidR="00607A9F">
        <w:rPr>
          <w:rFonts w:eastAsia="黑体" w:hint="eastAsia"/>
          <w:sz w:val="32"/>
        </w:rPr>
        <w:t>主题词</w:t>
      </w:r>
      <w:r w:rsidR="00607A9F">
        <w:rPr>
          <w:rFonts w:eastAsia="仿宋_GB2312" w:hint="eastAsia"/>
          <w:sz w:val="32"/>
        </w:rPr>
        <w:t>：</w:t>
      </w:r>
      <w:r w:rsidR="00484330">
        <w:rPr>
          <w:rFonts w:eastAsia="仿宋_GB2312" w:hint="eastAsia"/>
          <w:sz w:val="32"/>
        </w:rPr>
        <w:t>“爱课程”平台</w:t>
      </w:r>
      <w:r w:rsidR="00484330">
        <w:rPr>
          <w:rFonts w:eastAsia="仿宋_GB2312" w:hint="eastAsia"/>
          <w:sz w:val="32"/>
        </w:rPr>
        <w:t xml:space="preserve">  </w:t>
      </w:r>
      <w:r w:rsidR="00484330">
        <w:rPr>
          <w:rFonts w:eastAsia="仿宋_GB2312" w:hint="eastAsia"/>
          <w:sz w:val="32"/>
        </w:rPr>
        <w:t>公选课学分</w:t>
      </w:r>
      <w:r w:rsidR="00484330">
        <w:rPr>
          <w:rFonts w:eastAsia="仿宋_GB2312" w:hint="eastAsia"/>
          <w:sz w:val="32"/>
        </w:rPr>
        <w:t xml:space="preserve">  </w:t>
      </w:r>
      <w:r w:rsidR="00484330">
        <w:rPr>
          <w:rFonts w:eastAsia="仿宋_GB2312" w:hint="eastAsia"/>
          <w:sz w:val="32"/>
        </w:rPr>
        <w:t>管理办法</w:t>
      </w:r>
    </w:p>
    <w:p w:rsidR="00607A9F" w:rsidRDefault="00E62B89">
      <w:pPr>
        <w:pStyle w:val="a5"/>
        <w:spacing w:line="520" w:lineRule="exact"/>
        <w:rPr>
          <w:rFonts w:eastAsia="仿宋_GB2312" w:hint="eastAsia"/>
          <w:sz w:val="32"/>
        </w:rPr>
      </w:pPr>
      <w:r>
        <w:rPr>
          <w:rFonts w:eastAsia="仿宋_GB2312"/>
          <w:noProof/>
          <w:sz w:val="32"/>
        </w:rPr>
        <w:pict>
          <v:line id="_x0000_s1038" style="position:absolute;left:0;text-align:left;z-index:251658240" from="-3pt,26.95pt" to="440.85pt,26.95pt"/>
        </w:pict>
      </w:r>
      <w:r w:rsidR="004E2DF2">
        <w:rPr>
          <w:rFonts w:eastAsia="仿宋_GB2312" w:hint="eastAsia"/>
          <w:sz w:val="32"/>
        </w:rPr>
        <w:t>教务处</w:t>
      </w:r>
      <w:r w:rsidR="00607A9F">
        <w:rPr>
          <w:rFonts w:eastAsia="仿宋_GB2312" w:hint="eastAsia"/>
          <w:sz w:val="32"/>
        </w:rPr>
        <w:t xml:space="preserve">                          </w:t>
      </w:r>
      <w:r w:rsidR="004E2DF2">
        <w:rPr>
          <w:rFonts w:eastAsia="仿宋_GB2312" w:hint="eastAsia"/>
          <w:sz w:val="32"/>
        </w:rPr>
        <w:t xml:space="preserve">   </w:t>
      </w:r>
      <w:r w:rsidR="00484330">
        <w:rPr>
          <w:rFonts w:eastAsia="仿宋_GB2312" w:hint="eastAsia"/>
          <w:sz w:val="32"/>
        </w:rPr>
        <w:t xml:space="preserve"> </w:t>
      </w:r>
      <w:r w:rsidR="004E2DF2">
        <w:rPr>
          <w:rFonts w:eastAsia="仿宋_GB2312" w:hint="eastAsia"/>
          <w:sz w:val="32"/>
        </w:rPr>
        <w:t xml:space="preserve"> </w:t>
      </w:r>
      <w:r w:rsidR="00484330">
        <w:rPr>
          <w:rFonts w:eastAsia="仿宋_GB2312" w:hint="eastAsia"/>
          <w:sz w:val="32"/>
        </w:rPr>
        <w:t>2015</w:t>
      </w:r>
      <w:r w:rsidR="00607A9F">
        <w:rPr>
          <w:rFonts w:eastAsia="仿宋_GB2312" w:hint="eastAsia"/>
          <w:sz w:val="32"/>
        </w:rPr>
        <w:t>年</w:t>
      </w:r>
      <w:r w:rsidR="00484330">
        <w:rPr>
          <w:rFonts w:eastAsia="仿宋_GB2312" w:hint="eastAsia"/>
          <w:sz w:val="32"/>
        </w:rPr>
        <w:t>7</w:t>
      </w:r>
      <w:r w:rsidR="00607A9F">
        <w:rPr>
          <w:rFonts w:eastAsia="仿宋_GB2312" w:hint="eastAsia"/>
          <w:sz w:val="32"/>
        </w:rPr>
        <w:t>月</w:t>
      </w:r>
      <w:r w:rsidR="00484330">
        <w:rPr>
          <w:rFonts w:eastAsia="仿宋_GB2312" w:hint="eastAsia"/>
          <w:sz w:val="32"/>
        </w:rPr>
        <w:t>1</w:t>
      </w:r>
      <w:r w:rsidR="00607A9F">
        <w:rPr>
          <w:rFonts w:eastAsia="仿宋_GB2312" w:hint="eastAsia"/>
          <w:sz w:val="32"/>
        </w:rPr>
        <w:t>日印发</w:t>
      </w:r>
    </w:p>
    <w:p w:rsidR="00B96A49" w:rsidRDefault="00B96A49" w:rsidP="00B96A49">
      <w:pPr>
        <w:rPr>
          <w:rFonts w:hint="eastAsia"/>
        </w:rPr>
      </w:pPr>
    </w:p>
    <w:p w:rsidR="00B96A49" w:rsidRDefault="00B96A49" w:rsidP="00B96A49">
      <w:pPr>
        <w:spacing w:afterLines="120" w:line="30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lastRenderedPageBreak/>
        <w:t>关于加强</w:t>
      </w:r>
      <w:r w:rsidRPr="00835E7C">
        <w:rPr>
          <w:rFonts w:hint="eastAsia"/>
          <w:b/>
          <w:bCs/>
          <w:sz w:val="44"/>
        </w:rPr>
        <w:t>通过“爱课程”网络教学平台学习</w:t>
      </w:r>
      <w:r>
        <w:rPr>
          <w:rFonts w:hint="eastAsia"/>
          <w:b/>
          <w:bCs/>
          <w:sz w:val="44"/>
        </w:rPr>
        <w:t>获得公选课学分管理的办法</w:t>
      </w:r>
    </w:p>
    <w:p w:rsidR="00B96A49" w:rsidRPr="00AE180E" w:rsidRDefault="00B96A49" w:rsidP="00B96A49">
      <w:pPr>
        <w:pStyle w:val="a5"/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>为认真落实教育部《</w:t>
      </w:r>
      <w:r w:rsidRPr="00AE180E">
        <w:rPr>
          <w:rFonts w:eastAsia="仿宋_GB2312" w:hint="eastAsia"/>
          <w:sz w:val="32"/>
          <w:szCs w:val="24"/>
        </w:rPr>
        <w:t>关于加强高等学校在线开放课程建设应用与管理的意见</w:t>
      </w:r>
      <w:r>
        <w:rPr>
          <w:rFonts w:eastAsia="仿宋_GB2312" w:hint="eastAsia"/>
          <w:sz w:val="32"/>
          <w:szCs w:val="24"/>
        </w:rPr>
        <w:t>》</w:t>
      </w:r>
      <w:r>
        <w:rPr>
          <w:rFonts w:eastAsia="仿宋_GB2312" w:hint="eastAsia"/>
          <w:sz w:val="32"/>
        </w:rPr>
        <w:t>，</w:t>
      </w:r>
      <w:r w:rsidRPr="000A0DFC">
        <w:rPr>
          <w:rFonts w:eastAsia="仿宋_GB2312" w:hint="eastAsia"/>
          <w:sz w:val="32"/>
          <w:szCs w:val="24"/>
        </w:rPr>
        <w:t>扩大</w:t>
      </w:r>
      <w:r w:rsidRPr="000A0DFC">
        <w:rPr>
          <w:rFonts w:eastAsia="仿宋_GB2312" w:hint="eastAsia"/>
          <w:sz w:val="32"/>
          <w:szCs w:val="24"/>
        </w:rPr>
        <w:t>MOOC</w:t>
      </w:r>
      <w:r w:rsidRPr="000A0DFC">
        <w:rPr>
          <w:rFonts w:eastAsia="仿宋_GB2312" w:hint="eastAsia"/>
          <w:sz w:val="32"/>
          <w:szCs w:val="24"/>
        </w:rPr>
        <w:t>等新型在线开放课程和学习平台</w:t>
      </w:r>
      <w:r>
        <w:rPr>
          <w:rFonts w:eastAsia="仿宋_GB2312" w:hint="eastAsia"/>
          <w:sz w:val="32"/>
          <w:szCs w:val="24"/>
        </w:rPr>
        <w:t>的</w:t>
      </w:r>
      <w:r w:rsidRPr="000A0DFC">
        <w:rPr>
          <w:rFonts w:eastAsia="仿宋_GB2312" w:hint="eastAsia"/>
          <w:sz w:val="32"/>
          <w:szCs w:val="24"/>
        </w:rPr>
        <w:t>优质教育资源受益面</w:t>
      </w:r>
      <w:r>
        <w:rPr>
          <w:rFonts w:eastAsia="仿宋_GB2312" w:hint="eastAsia"/>
          <w:sz w:val="32"/>
          <w:szCs w:val="24"/>
        </w:rPr>
        <w:t>，</w:t>
      </w:r>
      <w:r w:rsidRPr="00835E7C">
        <w:rPr>
          <w:rFonts w:eastAsia="仿宋_GB2312"/>
          <w:sz w:val="32"/>
          <w:szCs w:val="24"/>
        </w:rPr>
        <w:t>实现</w:t>
      </w:r>
      <w:r w:rsidRPr="00835E7C">
        <w:rPr>
          <w:rFonts w:eastAsia="仿宋_GB2312"/>
          <w:sz w:val="32"/>
          <w:szCs w:val="24"/>
        </w:rPr>
        <w:t>MOOC</w:t>
      </w:r>
      <w:r w:rsidRPr="00835E7C">
        <w:rPr>
          <w:rFonts w:eastAsia="仿宋_GB2312"/>
          <w:sz w:val="32"/>
          <w:szCs w:val="24"/>
        </w:rPr>
        <w:t>时代教育教学方式的创新，</w:t>
      </w:r>
      <w:r>
        <w:rPr>
          <w:rFonts w:hint="eastAsia"/>
          <w:color w:val="000000"/>
        </w:rPr>
        <w:t>主</w:t>
      </w:r>
      <w:r w:rsidRPr="00AB0CE9">
        <w:rPr>
          <w:rFonts w:eastAsia="仿宋_GB2312" w:hint="eastAsia"/>
          <w:sz w:val="32"/>
          <w:szCs w:val="24"/>
        </w:rPr>
        <w:t>动适应</w:t>
      </w:r>
      <w:r>
        <w:rPr>
          <w:rFonts w:eastAsia="仿宋_GB2312" w:hint="eastAsia"/>
          <w:sz w:val="32"/>
          <w:szCs w:val="24"/>
        </w:rPr>
        <w:t>学生</w:t>
      </w:r>
      <w:r w:rsidRPr="00AB0CE9">
        <w:rPr>
          <w:rFonts w:eastAsia="仿宋_GB2312" w:hint="eastAsia"/>
          <w:sz w:val="32"/>
          <w:szCs w:val="24"/>
        </w:rPr>
        <w:t>个性化发展和多样化终身学习需求，</w:t>
      </w:r>
      <w:r w:rsidRPr="00835E7C">
        <w:rPr>
          <w:rFonts w:eastAsia="仿宋_GB2312"/>
          <w:sz w:val="32"/>
          <w:szCs w:val="24"/>
        </w:rPr>
        <w:t>提升学生科学人文素养</w:t>
      </w:r>
      <w:r w:rsidRPr="00835E7C">
        <w:rPr>
          <w:rFonts w:eastAsia="仿宋_GB2312" w:hint="eastAsia"/>
          <w:sz w:val="32"/>
          <w:szCs w:val="24"/>
        </w:rPr>
        <w:t>，</w:t>
      </w:r>
      <w:r w:rsidRPr="00835E7C">
        <w:rPr>
          <w:rFonts w:eastAsia="仿宋_GB2312"/>
          <w:sz w:val="32"/>
          <w:szCs w:val="24"/>
        </w:rPr>
        <w:t>充分发挥公共选修课的作用，</w:t>
      </w:r>
      <w:r w:rsidRPr="00835E7C">
        <w:rPr>
          <w:rFonts w:eastAsia="仿宋_GB2312" w:hint="eastAsia"/>
          <w:sz w:val="32"/>
          <w:szCs w:val="24"/>
        </w:rPr>
        <w:t>学校推荐</w:t>
      </w:r>
      <w:r w:rsidRPr="00835E7C">
        <w:rPr>
          <w:rFonts w:eastAsia="仿宋_GB2312"/>
          <w:sz w:val="32"/>
          <w:szCs w:val="24"/>
        </w:rPr>
        <w:t>一批优质</w:t>
      </w:r>
      <w:r>
        <w:rPr>
          <w:rFonts w:eastAsia="仿宋_GB2312" w:hint="eastAsia"/>
          <w:sz w:val="32"/>
          <w:szCs w:val="24"/>
        </w:rPr>
        <w:t>在线开放</w:t>
      </w:r>
      <w:r w:rsidRPr="00835E7C">
        <w:rPr>
          <w:rFonts w:eastAsia="仿宋_GB2312"/>
          <w:sz w:val="32"/>
          <w:szCs w:val="24"/>
        </w:rPr>
        <w:t>课程</w:t>
      </w:r>
      <w:r w:rsidRPr="00835E7C">
        <w:rPr>
          <w:rFonts w:eastAsia="仿宋_GB2312" w:hint="eastAsia"/>
          <w:sz w:val="32"/>
          <w:szCs w:val="24"/>
        </w:rPr>
        <w:t>资源</w:t>
      </w:r>
      <w:r w:rsidRPr="00835E7C">
        <w:rPr>
          <w:rFonts w:eastAsia="仿宋_GB2312"/>
          <w:sz w:val="32"/>
          <w:szCs w:val="24"/>
        </w:rPr>
        <w:t>，内容涵盖人文、社会和自然科学等多个学科，并改革</w:t>
      </w:r>
      <w:r w:rsidRPr="00835E7C">
        <w:rPr>
          <w:rFonts w:eastAsia="仿宋_GB2312" w:hint="eastAsia"/>
          <w:sz w:val="32"/>
          <w:szCs w:val="24"/>
        </w:rPr>
        <w:t>公共</w:t>
      </w:r>
      <w:r w:rsidRPr="00835E7C">
        <w:rPr>
          <w:rFonts w:eastAsia="仿宋_GB2312"/>
          <w:sz w:val="32"/>
          <w:szCs w:val="24"/>
        </w:rPr>
        <w:t>选修课的开课方式，将更多的学习时间与自主性还予学生</w:t>
      </w:r>
      <w:r>
        <w:rPr>
          <w:rFonts w:eastAsia="仿宋_GB2312" w:hint="eastAsia"/>
          <w:sz w:val="32"/>
          <w:szCs w:val="24"/>
        </w:rPr>
        <w:t>，促进个性化学习。</w:t>
      </w:r>
      <w:r w:rsidRPr="000A0DFC">
        <w:rPr>
          <w:rFonts w:eastAsia="仿宋_GB2312" w:hint="eastAsia"/>
          <w:sz w:val="32"/>
          <w:szCs w:val="24"/>
        </w:rPr>
        <w:t>为加快推进适合我校实际的在线开放课程和平台建设，促进</w:t>
      </w:r>
      <w:r>
        <w:rPr>
          <w:rFonts w:eastAsia="仿宋_GB2312" w:hint="eastAsia"/>
          <w:sz w:val="32"/>
          <w:szCs w:val="24"/>
        </w:rPr>
        <w:t>新型</w:t>
      </w:r>
      <w:r w:rsidRPr="000A0DFC">
        <w:rPr>
          <w:rFonts w:eastAsia="仿宋_GB2312" w:hint="eastAsia"/>
          <w:sz w:val="32"/>
          <w:szCs w:val="24"/>
        </w:rPr>
        <w:t>课程应用，加强组织管理，现提出以下</w:t>
      </w:r>
      <w:r>
        <w:rPr>
          <w:rFonts w:eastAsia="仿宋_GB2312" w:hint="eastAsia"/>
          <w:sz w:val="32"/>
          <w:szCs w:val="24"/>
        </w:rPr>
        <w:t>管理办法</w:t>
      </w:r>
      <w:r w:rsidRPr="000A0DFC">
        <w:rPr>
          <w:rFonts w:eastAsia="仿宋_GB2312" w:hint="eastAsia"/>
          <w:sz w:val="32"/>
          <w:szCs w:val="24"/>
        </w:rPr>
        <w:t>。</w:t>
      </w:r>
    </w:p>
    <w:p w:rsidR="00B96A49" w:rsidRPr="00AE180E" w:rsidRDefault="00B96A49" w:rsidP="00B96A49">
      <w:pPr>
        <w:pStyle w:val="a5"/>
        <w:spacing w:line="560" w:lineRule="exact"/>
        <w:ind w:firstLineChars="200" w:firstLine="643"/>
        <w:rPr>
          <w:rFonts w:eastAsia="仿宋_GB2312"/>
          <w:b/>
          <w:sz w:val="32"/>
          <w:szCs w:val="24"/>
        </w:rPr>
      </w:pPr>
      <w:r w:rsidRPr="00AE180E">
        <w:rPr>
          <w:rFonts w:eastAsia="仿宋_GB2312" w:hint="eastAsia"/>
          <w:b/>
          <w:sz w:val="32"/>
          <w:szCs w:val="24"/>
        </w:rPr>
        <w:t>一、</w:t>
      </w:r>
      <w:r>
        <w:rPr>
          <w:rFonts w:eastAsia="仿宋_GB2312" w:hint="eastAsia"/>
          <w:b/>
          <w:sz w:val="32"/>
          <w:szCs w:val="24"/>
        </w:rPr>
        <w:t>基本原则</w:t>
      </w:r>
    </w:p>
    <w:p w:rsidR="00B96A49" w:rsidRPr="00AE180E" w:rsidRDefault="00B96A49" w:rsidP="00B96A49">
      <w:pPr>
        <w:pStyle w:val="a5"/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  <w:szCs w:val="24"/>
        </w:rPr>
        <w:t>依据学校各专业人才培养方案和课程体系建设的总体要求，积极稳妥地推进</w:t>
      </w:r>
      <w:r w:rsidRPr="00AE180E">
        <w:rPr>
          <w:rFonts w:eastAsia="仿宋_GB2312" w:hint="eastAsia"/>
          <w:sz w:val="32"/>
          <w:szCs w:val="24"/>
        </w:rPr>
        <w:t>在线开放课程</w:t>
      </w:r>
      <w:r>
        <w:rPr>
          <w:rFonts w:eastAsia="仿宋_GB2312" w:hint="eastAsia"/>
          <w:sz w:val="32"/>
          <w:szCs w:val="24"/>
        </w:rPr>
        <w:t>是</w:t>
      </w:r>
      <w:r w:rsidRPr="00AE180E">
        <w:rPr>
          <w:rFonts w:eastAsia="仿宋_GB2312" w:hint="eastAsia"/>
          <w:sz w:val="32"/>
          <w:szCs w:val="24"/>
        </w:rPr>
        <w:t>课堂教学的重要补充，</w:t>
      </w:r>
      <w:r>
        <w:rPr>
          <w:rFonts w:eastAsia="仿宋_GB2312" w:hint="eastAsia"/>
          <w:sz w:val="32"/>
          <w:szCs w:val="24"/>
        </w:rPr>
        <w:t>但</w:t>
      </w:r>
      <w:r w:rsidRPr="00AE180E">
        <w:rPr>
          <w:rFonts w:eastAsia="仿宋_GB2312" w:hint="eastAsia"/>
          <w:sz w:val="32"/>
          <w:szCs w:val="24"/>
        </w:rPr>
        <w:t>不能</w:t>
      </w:r>
      <w:r>
        <w:rPr>
          <w:rFonts w:eastAsia="仿宋_GB2312" w:hint="eastAsia"/>
          <w:sz w:val="32"/>
          <w:szCs w:val="24"/>
        </w:rPr>
        <w:t>完全</w:t>
      </w:r>
      <w:r w:rsidRPr="00AE180E">
        <w:rPr>
          <w:rFonts w:eastAsia="仿宋_GB2312" w:hint="eastAsia"/>
          <w:sz w:val="32"/>
          <w:szCs w:val="24"/>
        </w:rPr>
        <w:t>取代学校课堂教学。二级学院要指派相关教师</w:t>
      </w:r>
      <w:r>
        <w:rPr>
          <w:rFonts w:eastAsia="仿宋_GB2312" w:hint="eastAsia"/>
          <w:sz w:val="32"/>
          <w:szCs w:val="24"/>
        </w:rPr>
        <w:t>提供针对性的</w:t>
      </w:r>
      <w:r w:rsidRPr="00AE180E">
        <w:rPr>
          <w:rFonts w:eastAsia="仿宋_GB2312" w:hint="eastAsia"/>
          <w:sz w:val="32"/>
          <w:szCs w:val="24"/>
        </w:rPr>
        <w:t>指导，激发学生的学习积极性、主动性，帮助学生</w:t>
      </w:r>
      <w:r>
        <w:rPr>
          <w:rFonts w:eastAsia="仿宋_GB2312" w:hint="eastAsia"/>
          <w:sz w:val="32"/>
        </w:rPr>
        <w:t>学习、成长、成才。</w:t>
      </w:r>
      <w:r w:rsidRPr="00AE180E">
        <w:rPr>
          <w:rFonts w:eastAsia="仿宋_GB2312" w:hint="eastAsia"/>
          <w:sz w:val="32"/>
        </w:rPr>
        <w:t>学校在保证教学质量的前提下，鼓励开展在线学习、在线学习与课堂教学相结合等多种方式的学分认定、学分转换。</w:t>
      </w:r>
    </w:p>
    <w:p w:rsidR="00B96A49" w:rsidRPr="006F0196" w:rsidRDefault="00B96A49" w:rsidP="00B96A49">
      <w:pPr>
        <w:pStyle w:val="a5"/>
        <w:spacing w:line="560" w:lineRule="exact"/>
        <w:ind w:firstLineChars="200" w:firstLine="643"/>
        <w:rPr>
          <w:rFonts w:eastAsia="仿宋_GB2312"/>
          <w:b/>
          <w:sz w:val="32"/>
          <w:szCs w:val="24"/>
        </w:rPr>
      </w:pPr>
      <w:r>
        <w:rPr>
          <w:rFonts w:eastAsia="仿宋_GB2312" w:hint="eastAsia"/>
          <w:b/>
          <w:sz w:val="32"/>
          <w:szCs w:val="24"/>
        </w:rPr>
        <w:t>二</w:t>
      </w:r>
      <w:r w:rsidRPr="006F0196">
        <w:rPr>
          <w:rFonts w:eastAsia="仿宋_GB2312" w:hint="eastAsia"/>
          <w:b/>
          <w:sz w:val="32"/>
          <w:szCs w:val="24"/>
        </w:rPr>
        <w:t>、学习平台</w:t>
      </w:r>
    </w:p>
    <w:p w:rsidR="00B96A49" w:rsidRDefault="00B96A49" w:rsidP="00B96A49">
      <w:pPr>
        <w:pStyle w:val="a5"/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>2014-2015-2</w:t>
      </w:r>
      <w:r>
        <w:rPr>
          <w:rFonts w:eastAsia="仿宋_GB2312" w:hint="eastAsia"/>
          <w:sz w:val="32"/>
          <w:szCs w:val="24"/>
        </w:rPr>
        <w:t>学期</w:t>
      </w:r>
      <w:r w:rsidRPr="00835E7C">
        <w:rPr>
          <w:rFonts w:eastAsia="仿宋_GB2312" w:hint="eastAsia"/>
          <w:sz w:val="32"/>
          <w:szCs w:val="24"/>
        </w:rPr>
        <w:t>起，我校学生可通过登录教育部“爱课程”网络教学平台，自主选择感兴趣的课程注册学习，不得选择本</w:t>
      </w:r>
      <w:r w:rsidRPr="00835E7C">
        <w:rPr>
          <w:rFonts w:eastAsia="仿宋_GB2312" w:hint="eastAsia"/>
          <w:sz w:val="32"/>
          <w:szCs w:val="24"/>
        </w:rPr>
        <w:lastRenderedPageBreak/>
        <w:t>专业培养方案中设置的所有课程。鼓励学生通过</w:t>
      </w:r>
      <w:r>
        <w:rPr>
          <w:rFonts w:eastAsia="仿宋_GB2312" w:hint="eastAsia"/>
          <w:sz w:val="32"/>
          <w:szCs w:val="24"/>
        </w:rPr>
        <w:t>在线开放课程</w:t>
      </w:r>
      <w:r w:rsidRPr="00835E7C">
        <w:rPr>
          <w:rFonts w:eastAsia="仿宋_GB2312" w:hint="eastAsia"/>
          <w:sz w:val="32"/>
          <w:szCs w:val="24"/>
        </w:rPr>
        <w:t>平台选修高水平大学知名教授的课程，并认定学分。</w:t>
      </w:r>
    </w:p>
    <w:p w:rsidR="00B96A49" w:rsidRDefault="00B96A49" w:rsidP="00B96A49">
      <w:pPr>
        <w:pStyle w:val="a5"/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 w:rsidRPr="00835E7C">
        <w:rPr>
          <w:rFonts w:eastAsia="仿宋_GB2312" w:hint="eastAsia"/>
          <w:sz w:val="32"/>
          <w:szCs w:val="24"/>
        </w:rPr>
        <w:t>1.</w:t>
      </w:r>
      <w:r w:rsidRPr="00835E7C">
        <w:rPr>
          <w:rFonts w:eastAsia="仿宋_GB2312" w:hint="eastAsia"/>
          <w:sz w:val="32"/>
          <w:szCs w:val="24"/>
        </w:rPr>
        <w:t>“爱课程”课程平台学习网址：</w:t>
      </w:r>
    </w:p>
    <w:p w:rsidR="00B96A49" w:rsidRPr="00835E7C" w:rsidRDefault="00B96A49" w:rsidP="00B96A49">
      <w:pPr>
        <w:pStyle w:val="a5"/>
        <w:spacing w:line="560" w:lineRule="exact"/>
        <w:ind w:firstLineChars="200" w:firstLine="560"/>
        <w:rPr>
          <w:rFonts w:eastAsia="仿宋_GB2312"/>
          <w:sz w:val="32"/>
          <w:szCs w:val="24"/>
        </w:rPr>
      </w:pPr>
      <w:hyperlink r:id="rId6" w:history="1">
        <w:r w:rsidRPr="00835E7C">
          <w:rPr>
            <w:rFonts w:eastAsia="仿宋_GB2312"/>
            <w:sz w:val="32"/>
            <w:szCs w:val="24"/>
          </w:rPr>
          <w:t>http://www.icourses.cn/home</w:t>
        </w:r>
      </w:hyperlink>
      <w:r w:rsidRPr="00835E7C">
        <w:rPr>
          <w:rFonts w:eastAsia="仿宋_GB2312" w:hint="eastAsia"/>
          <w:sz w:val="32"/>
          <w:szCs w:val="24"/>
        </w:rPr>
        <w:t xml:space="preserve"> </w:t>
      </w:r>
    </w:p>
    <w:p w:rsidR="00B96A49" w:rsidRPr="00835E7C" w:rsidRDefault="00B96A49" w:rsidP="00B96A49">
      <w:pPr>
        <w:pStyle w:val="a5"/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 w:rsidRPr="00835E7C">
        <w:rPr>
          <w:rFonts w:eastAsia="仿宋_GB2312" w:hint="eastAsia"/>
          <w:sz w:val="32"/>
          <w:szCs w:val="24"/>
        </w:rPr>
        <w:t>2.</w:t>
      </w:r>
      <w:r w:rsidRPr="00835E7C">
        <w:rPr>
          <w:rFonts w:eastAsia="仿宋_GB2312" w:hint="eastAsia"/>
          <w:sz w:val="32"/>
          <w:szCs w:val="24"/>
        </w:rPr>
        <w:t>学习时间：从</w:t>
      </w:r>
      <w:r>
        <w:rPr>
          <w:rFonts w:eastAsia="仿宋_GB2312" w:hint="eastAsia"/>
          <w:sz w:val="32"/>
          <w:szCs w:val="24"/>
        </w:rPr>
        <w:t>2014-2015-2</w:t>
      </w:r>
      <w:r>
        <w:rPr>
          <w:rFonts w:eastAsia="仿宋_GB2312" w:hint="eastAsia"/>
          <w:sz w:val="32"/>
          <w:szCs w:val="24"/>
        </w:rPr>
        <w:t>学期</w:t>
      </w:r>
      <w:r w:rsidRPr="00835E7C">
        <w:rPr>
          <w:rFonts w:eastAsia="仿宋_GB2312" w:hint="eastAsia"/>
          <w:sz w:val="32"/>
          <w:szCs w:val="24"/>
        </w:rPr>
        <w:t>开始，学习由学生自行安排。</w:t>
      </w:r>
    </w:p>
    <w:p w:rsidR="00B96A49" w:rsidRDefault="00B96A49" w:rsidP="00B96A49">
      <w:pPr>
        <w:pStyle w:val="a5"/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 w:rsidRPr="00835E7C">
        <w:rPr>
          <w:rFonts w:eastAsia="仿宋_GB2312" w:hint="eastAsia"/>
          <w:sz w:val="32"/>
          <w:szCs w:val="24"/>
        </w:rPr>
        <w:t>3.</w:t>
      </w:r>
      <w:r w:rsidRPr="00835E7C">
        <w:rPr>
          <w:rFonts w:eastAsia="仿宋_GB2312" w:hint="eastAsia"/>
          <w:sz w:val="32"/>
          <w:szCs w:val="24"/>
        </w:rPr>
        <w:t>学习过程：实名注册——参加学习——完成作业——参加考试——获得证书。</w:t>
      </w:r>
    </w:p>
    <w:p w:rsidR="00B96A49" w:rsidRPr="00A6173C" w:rsidRDefault="00B96A49" w:rsidP="00B96A49">
      <w:pPr>
        <w:pStyle w:val="a5"/>
        <w:spacing w:line="560" w:lineRule="exact"/>
        <w:ind w:firstLineChars="200" w:firstLine="643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三</w:t>
      </w:r>
      <w:r w:rsidRPr="00A6173C">
        <w:rPr>
          <w:rFonts w:eastAsia="仿宋_GB2312" w:hint="eastAsia"/>
          <w:b/>
          <w:sz w:val="32"/>
        </w:rPr>
        <w:t>、组织管理</w:t>
      </w:r>
    </w:p>
    <w:p w:rsidR="00B96A49" w:rsidRDefault="00B96A49" w:rsidP="00B96A49">
      <w:pPr>
        <w:pStyle w:val="a5"/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 w:rsidRPr="005612A5">
        <w:rPr>
          <w:rFonts w:eastAsia="仿宋_GB2312" w:hint="eastAsia"/>
          <w:sz w:val="32"/>
          <w:szCs w:val="24"/>
        </w:rPr>
        <w:t>1.</w:t>
      </w:r>
      <w:r w:rsidRPr="005612A5">
        <w:rPr>
          <w:rFonts w:eastAsia="仿宋_GB2312" w:hint="eastAsia"/>
          <w:sz w:val="32"/>
          <w:szCs w:val="24"/>
        </w:rPr>
        <w:t>学校</w:t>
      </w:r>
      <w:r w:rsidRPr="006F0196">
        <w:rPr>
          <w:rFonts w:eastAsia="仿宋_GB2312" w:hint="eastAsia"/>
          <w:sz w:val="32"/>
          <w:szCs w:val="24"/>
        </w:rPr>
        <w:t>鼓励在线开放课程</w:t>
      </w:r>
      <w:r>
        <w:rPr>
          <w:rFonts w:eastAsia="仿宋_GB2312" w:hint="eastAsia"/>
          <w:sz w:val="32"/>
          <w:szCs w:val="24"/>
        </w:rPr>
        <w:t>学习与</w:t>
      </w:r>
      <w:r w:rsidRPr="006F0196">
        <w:rPr>
          <w:rFonts w:eastAsia="仿宋_GB2312" w:hint="eastAsia"/>
          <w:sz w:val="32"/>
          <w:szCs w:val="24"/>
        </w:rPr>
        <w:t>应用，加强对课程</w:t>
      </w:r>
      <w:r>
        <w:rPr>
          <w:rFonts w:eastAsia="仿宋_GB2312" w:hint="eastAsia"/>
          <w:sz w:val="32"/>
          <w:szCs w:val="24"/>
        </w:rPr>
        <w:t>选课</w:t>
      </w:r>
      <w:r w:rsidRPr="006F0196">
        <w:rPr>
          <w:rFonts w:eastAsia="仿宋_GB2312" w:hint="eastAsia"/>
          <w:sz w:val="32"/>
          <w:szCs w:val="24"/>
        </w:rPr>
        <w:t>和</w:t>
      </w:r>
      <w:r>
        <w:rPr>
          <w:rFonts w:eastAsia="仿宋_GB2312" w:hint="eastAsia"/>
          <w:sz w:val="32"/>
          <w:szCs w:val="24"/>
        </w:rPr>
        <w:t>学习</w:t>
      </w:r>
      <w:r w:rsidRPr="006F0196">
        <w:rPr>
          <w:rFonts w:eastAsia="仿宋_GB2312" w:hint="eastAsia"/>
          <w:sz w:val="32"/>
          <w:szCs w:val="24"/>
        </w:rPr>
        <w:t>的监管。</w:t>
      </w:r>
      <w:r>
        <w:rPr>
          <w:rFonts w:eastAsia="仿宋_GB2312" w:hint="eastAsia"/>
          <w:sz w:val="32"/>
          <w:szCs w:val="24"/>
        </w:rPr>
        <w:t>学生一次修读在线课程不得超过</w:t>
      </w:r>
      <w:r>
        <w:rPr>
          <w:rFonts w:eastAsia="仿宋_GB2312" w:hint="eastAsia"/>
          <w:sz w:val="32"/>
          <w:szCs w:val="24"/>
        </w:rPr>
        <w:t>2</w:t>
      </w:r>
      <w:r>
        <w:rPr>
          <w:rFonts w:eastAsia="仿宋_GB2312" w:hint="eastAsia"/>
          <w:sz w:val="32"/>
          <w:szCs w:val="24"/>
        </w:rPr>
        <w:t>门，</w:t>
      </w:r>
      <w:r w:rsidRPr="00835E7C">
        <w:rPr>
          <w:rFonts w:eastAsia="仿宋_GB2312" w:hint="eastAsia"/>
          <w:sz w:val="32"/>
          <w:szCs w:val="24"/>
        </w:rPr>
        <w:t>凡最终能获得任何一门课程认证的证书，即可根据所学课程时数认定公选课学分。</w:t>
      </w:r>
    </w:p>
    <w:p w:rsidR="00B96A49" w:rsidRPr="006F0196" w:rsidRDefault="00B96A49" w:rsidP="00B96A49">
      <w:pPr>
        <w:pStyle w:val="a5"/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 w:hint="eastAsia"/>
          <w:sz w:val="32"/>
        </w:rPr>
        <w:t>学分对照如下：</w:t>
      </w:r>
      <w:r w:rsidRPr="00835E7C">
        <w:rPr>
          <w:rFonts w:eastAsia="仿宋_GB2312" w:hint="eastAsia"/>
          <w:sz w:val="32"/>
          <w:szCs w:val="24"/>
        </w:rPr>
        <w:t>14-18</w:t>
      </w:r>
      <w:r w:rsidRPr="00835E7C">
        <w:rPr>
          <w:rFonts w:eastAsia="仿宋_GB2312" w:hint="eastAsia"/>
          <w:sz w:val="32"/>
          <w:szCs w:val="24"/>
        </w:rPr>
        <w:t>学时，</w:t>
      </w:r>
      <w:r w:rsidRPr="00835E7C">
        <w:rPr>
          <w:rFonts w:eastAsia="仿宋_GB2312" w:hint="eastAsia"/>
          <w:sz w:val="32"/>
          <w:szCs w:val="24"/>
        </w:rPr>
        <w:t>1</w:t>
      </w:r>
      <w:r w:rsidRPr="00835E7C">
        <w:rPr>
          <w:rFonts w:eastAsia="仿宋_GB2312" w:hint="eastAsia"/>
          <w:sz w:val="32"/>
          <w:szCs w:val="24"/>
        </w:rPr>
        <w:t>学分；</w:t>
      </w:r>
      <w:r w:rsidRPr="00835E7C">
        <w:rPr>
          <w:rFonts w:eastAsia="仿宋_GB2312" w:hint="eastAsia"/>
          <w:sz w:val="32"/>
          <w:szCs w:val="24"/>
        </w:rPr>
        <w:t>19-27</w:t>
      </w:r>
      <w:r w:rsidRPr="00835E7C">
        <w:rPr>
          <w:rFonts w:eastAsia="仿宋_GB2312" w:hint="eastAsia"/>
          <w:sz w:val="32"/>
          <w:szCs w:val="24"/>
        </w:rPr>
        <w:t>学时，</w:t>
      </w:r>
      <w:r w:rsidRPr="00835E7C">
        <w:rPr>
          <w:rFonts w:eastAsia="仿宋_GB2312" w:hint="eastAsia"/>
          <w:sz w:val="32"/>
          <w:szCs w:val="24"/>
        </w:rPr>
        <w:t>1.5</w:t>
      </w:r>
      <w:r w:rsidRPr="00835E7C">
        <w:rPr>
          <w:rFonts w:eastAsia="仿宋_GB2312" w:hint="eastAsia"/>
          <w:sz w:val="32"/>
          <w:szCs w:val="24"/>
        </w:rPr>
        <w:t>学分；</w:t>
      </w:r>
      <w:r w:rsidRPr="00835E7C">
        <w:rPr>
          <w:rFonts w:eastAsia="仿宋_GB2312" w:hint="eastAsia"/>
          <w:sz w:val="32"/>
          <w:szCs w:val="24"/>
        </w:rPr>
        <w:t>28</w:t>
      </w:r>
      <w:r w:rsidRPr="00835E7C">
        <w:rPr>
          <w:rFonts w:eastAsia="仿宋_GB2312" w:hint="eastAsia"/>
          <w:sz w:val="32"/>
          <w:szCs w:val="24"/>
        </w:rPr>
        <w:t>学时及以上，</w:t>
      </w:r>
      <w:r w:rsidRPr="00835E7C">
        <w:rPr>
          <w:rFonts w:eastAsia="仿宋_GB2312" w:hint="eastAsia"/>
          <w:sz w:val="32"/>
          <w:szCs w:val="24"/>
        </w:rPr>
        <w:t>2</w:t>
      </w:r>
      <w:r w:rsidRPr="00835E7C">
        <w:rPr>
          <w:rFonts w:eastAsia="仿宋_GB2312" w:hint="eastAsia"/>
          <w:sz w:val="32"/>
          <w:szCs w:val="24"/>
        </w:rPr>
        <w:t>学分。</w:t>
      </w:r>
    </w:p>
    <w:p w:rsidR="00B96A49" w:rsidRPr="00835E7C" w:rsidRDefault="00B96A49" w:rsidP="00B96A49">
      <w:pPr>
        <w:pStyle w:val="a5"/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>2</w:t>
      </w:r>
      <w:r w:rsidRPr="00835E7C">
        <w:rPr>
          <w:rFonts w:eastAsia="仿宋_GB2312" w:hint="eastAsia"/>
          <w:sz w:val="32"/>
          <w:szCs w:val="24"/>
        </w:rPr>
        <w:t>.</w:t>
      </w:r>
      <w:r>
        <w:rPr>
          <w:rFonts w:eastAsia="仿宋_GB2312" w:hint="eastAsia"/>
          <w:sz w:val="32"/>
          <w:szCs w:val="24"/>
        </w:rPr>
        <w:t>成绩认定流程：学生</w:t>
      </w:r>
      <w:r w:rsidRPr="00835E7C">
        <w:rPr>
          <w:rFonts w:eastAsia="仿宋_GB2312" w:hint="eastAsia"/>
          <w:sz w:val="32"/>
          <w:szCs w:val="24"/>
        </w:rPr>
        <w:t>持打印的课程认证证书（电子版的课程结业证书免费）至教务处（行政楼</w:t>
      </w:r>
      <w:r w:rsidRPr="00835E7C">
        <w:rPr>
          <w:rFonts w:eastAsia="仿宋_GB2312" w:hint="eastAsia"/>
          <w:sz w:val="32"/>
          <w:szCs w:val="24"/>
        </w:rPr>
        <w:t>308</w:t>
      </w:r>
      <w:r w:rsidRPr="00835E7C">
        <w:rPr>
          <w:rFonts w:eastAsia="仿宋_GB2312" w:hint="eastAsia"/>
          <w:sz w:val="32"/>
          <w:szCs w:val="24"/>
        </w:rPr>
        <w:t>室）</w:t>
      </w:r>
      <w:r>
        <w:rPr>
          <w:rFonts w:eastAsia="仿宋_GB2312" w:hint="eastAsia"/>
          <w:sz w:val="32"/>
          <w:szCs w:val="24"/>
        </w:rPr>
        <w:t>进行学分认定。学生在提交纸质版证书时，需现场登录爱课程学习平台进行核验。</w:t>
      </w:r>
    </w:p>
    <w:p w:rsidR="00B96A49" w:rsidRPr="00835E7C" w:rsidRDefault="00B96A49" w:rsidP="00B96A49">
      <w:pPr>
        <w:pStyle w:val="a5"/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>3.</w:t>
      </w:r>
      <w:r w:rsidRPr="00C44584">
        <w:rPr>
          <w:rFonts w:eastAsia="仿宋_GB2312" w:hint="eastAsia"/>
          <w:sz w:val="32"/>
          <w:szCs w:val="24"/>
        </w:rPr>
        <w:t xml:space="preserve"> </w:t>
      </w:r>
      <w:r>
        <w:rPr>
          <w:rFonts w:eastAsia="仿宋_GB2312" w:hint="eastAsia"/>
          <w:sz w:val="32"/>
          <w:szCs w:val="24"/>
        </w:rPr>
        <w:t>证书核验成功后，可获得相应的公选课学分，</w:t>
      </w:r>
      <w:r w:rsidRPr="00835E7C">
        <w:rPr>
          <w:rFonts w:eastAsia="仿宋_GB2312" w:hint="eastAsia"/>
          <w:sz w:val="32"/>
          <w:szCs w:val="24"/>
        </w:rPr>
        <w:t>仅计入公共选修学分。</w:t>
      </w:r>
    </w:p>
    <w:p w:rsidR="00B96A49" w:rsidRPr="00835E7C" w:rsidRDefault="00B96A49" w:rsidP="00B96A49">
      <w:pPr>
        <w:pStyle w:val="a5"/>
        <w:spacing w:line="560" w:lineRule="exact"/>
        <w:ind w:right="640" w:firstLineChars="200" w:firstLine="640"/>
        <w:jc w:val="center"/>
        <w:rPr>
          <w:rFonts w:eastAsia="仿宋_GB2312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 xml:space="preserve">                             </w:t>
      </w:r>
    </w:p>
    <w:p w:rsidR="00B96A49" w:rsidRPr="00B96A49" w:rsidRDefault="00B96A49" w:rsidP="00B96A49"/>
    <w:sectPr w:rsidR="00B96A49" w:rsidRPr="00B96A49" w:rsidSect="00E62B89">
      <w:footerReference w:type="even" r:id="rId7"/>
      <w:footerReference w:type="default" r:id="rId8"/>
      <w:pgSz w:w="11906" w:h="16838" w:code="9"/>
      <w:pgMar w:top="2098" w:right="1588" w:bottom="1701" w:left="1588" w:header="851" w:footer="68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7F3" w:rsidRDefault="00F267F3">
      <w:r>
        <w:separator/>
      </w:r>
    </w:p>
  </w:endnote>
  <w:endnote w:type="continuationSeparator" w:id="1">
    <w:p w:rsidR="00F267F3" w:rsidRDefault="00F26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B48" w:rsidRDefault="00E62B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77B4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7B48" w:rsidRDefault="00577B4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B48" w:rsidRDefault="00E62B89">
    <w:pPr>
      <w:pStyle w:val="a7"/>
      <w:framePr w:wrap="around" w:vAnchor="text" w:hAnchor="margin" w:xAlign="center" w:y="1"/>
      <w:rPr>
        <w:rStyle w:val="a8"/>
        <w:sz w:val="32"/>
      </w:rPr>
    </w:pPr>
    <w:r>
      <w:rPr>
        <w:rStyle w:val="a8"/>
        <w:sz w:val="32"/>
      </w:rPr>
      <w:fldChar w:fldCharType="begin"/>
    </w:r>
    <w:r w:rsidR="00577B48">
      <w:rPr>
        <w:rStyle w:val="a8"/>
        <w:sz w:val="32"/>
      </w:rPr>
      <w:instrText xml:space="preserve">PAGE  </w:instrText>
    </w:r>
    <w:r>
      <w:rPr>
        <w:rStyle w:val="a8"/>
        <w:sz w:val="32"/>
      </w:rPr>
      <w:fldChar w:fldCharType="separate"/>
    </w:r>
    <w:r w:rsidR="00B96A49">
      <w:rPr>
        <w:rStyle w:val="a8"/>
        <w:noProof/>
        <w:sz w:val="32"/>
      </w:rPr>
      <w:t>2</w:t>
    </w:r>
    <w:r>
      <w:rPr>
        <w:rStyle w:val="a8"/>
        <w:sz w:val="32"/>
      </w:rPr>
      <w:fldChar w:fldCharType="end"/>
    </w:r>
  </w:p>
  <w:p w:rsidR="00577B48" w:rsidRDefault="00577B48">
    <w:pPr>
      <w:pStyle w:val="a7"/>
      <w:jc w:val="center"/>
      <w:rPr>
        <w:sz w:val="32"/>
      </w:rPr>
    </w:pPr>
    <w:r>
      <w:rPr>
        <w:rFonts w:hint="eastAsia"/>
        <w:sz w:val="32"/>
      </w:rPr>
      <w:t>—</w:t>
    </w:r>
    <w:r>
      <w:rPr>
        <w:rFonts w:hint="eastAsia"/>
        <w:sz w:val="32"/>
      </w:rPr>
      <w:t xml:space="preserve">  </w:t>
    </w:r>
    <w:r>
      <w:rPr>
        <w:rFonts w:hint="eastAsia"/>
        <w:sz w:val="32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7F3" w:rsidRDefault="00F267F3">
      <w:r>
        <w:separator/>
      </w:r>
    </w:p>
  </w:footnote>
  <w:footnote w:type="continuationSeparator" w:id="1">
    <w:p w:rsidR="00F267F3" w:rsidRDefault="00F26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6DD"/>
    <w:rsid w:val="000D01E1"/>
    <w:rsid w:val="00160A7B"/>
    <w:rsid w:val="00163C18"/>
    <w:rsid w:val="00185353"/>
    <w:rsid w:val="0027623A"/>
    <w:rsid w:val="00382C89"/>
    <w:rsid w:val="00464872"/>
    <w:rsid w:val="00484330"/>
    <w:rsid w:val="004E2DF2"/>
    <w:rsid w:val="004F7D43"/>
    <w:rsid w:val="00577B48"/>
    <w:rsid w:val="00607A9F"/>
    <w:rsid w:val="00644130"/>
    <w:rsid w:val="0067064D"/>
    <w:rsid w:val="0077241A"/>
    <w:rsid w:val="007E7E7A"/>
    <w:rsid w:val="009C2883"/>
    <w:rsid w:val="00AA70C8"/>
    <w:rsid w:val="00B25351"/>
    <w:rsid w:val="00B96A49"/>
    <w:rsid w:val="00BC7AE8"/>
    <w:rsid w:val="00D616AB"/>
    <w:rsid w:val="00E467AB"/>
    <w:rsid w:val="00E62B89"/>
    <w:rsid w:val="00F267F3"/>
    <w:rsid w:val="00FA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B8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2B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E62B8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62B89"/>
    <w:pPr>
      <w:spacing w:line="360" w:lineRule="auto"/>
      <w:ind w:firstLineChars="225" w:firstLine="540"/>
    </w:pPr>
    <w:rPr>
      <w:sz w:val="24"/>
    </w:rPr>
  </w:style>
  <w:style w:type="paragraph" w:styleId="20">
    <w:name w:val="Body Text Indent 2"/>
    <w:basedOn w:val="a"/>
    <w:rsid w:val="00E62B89"/>
    <w:pPr>
      <w:spacing w:line="360" w:lineRule="auto"/>
      <w:ind w:firstLineChars="192" w:firstLine="538"/>
    </w:pPr>
    <w:rPr>
      <w:rFonts w:ascii="仿宋_GB2312" w:eastAsia="仿宋_GB2312"/>
      <w:sz w:val="28"/>
    </w:rPr>
  </w:style>
  <w:style w:type="paragraph" w:styleId="a4">
    <w:name w:val="Date"/>
    <w:basedOn w:val="a"/>
    <w:next w:val="a"/>
    <w:rsid w:val="00E62B89"/>
    <w:pPr>
      <w:ind w:leftChars="2500" w:left="100"/>
    </w:pPr>
    <w:rPr>
      <w:rFonts w:ascii="仿宋_GB2312" w:eastAsia="仿宋_GB2312"/>
      <w:sz w:val="32"/>
    </w:rPr>
  </w:style>
  <w:style w:type="paragraph" w:styleId="a5">
    <w:name w:val="Salutation"/>
    <w:basedOn w:val="a"/>
    <w:next w:val="a"/>
    <w:link w:val="Char"/>
    <w:rsid w:val="00E62B89"/>
    <w:rPr>
      <w:sz w:val="28"/>
      <w:szCs w:val="20"/>
    </w:rPr>
  </w:style>
  <w:style w:type="paragraph" w:styleId="a6">
    <w:name w:val="Closing"/>
    <w:basedOn w:val="a"/>
    <w:next w:val="a"/>
    <w:rsid w:val="00E62B89"/>
    <w:pPr>
      <w:ind w:left="4320"/>
    </w:pPr>
    <w:rPr>
      <w:sz w:val="28"/>
      <w:szCs w:val="20"/>
    </w:rPr>
  </w:style>
  <w:style w:type="paragraph" w:styleId="a7">
    <w:name w:val="footer"/>
    <w:basedOn w:val="a"/>
    <w:rsid w:val="00E62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E62B89"/>
  </w:style>
  <w:style w:type="paragraph" w:styleId="a9">
    <w:name w:val="header"/>
    <w:basedOn w:val="a"/>
    <w:rsid w:val="00E62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称呼 Char"/>
    <w:basedOn w:val="a0"/>
    <w:link w:val="a5"/>
    <w:rsid w:val="00B96A49"/>
    <w:rPr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ourses.cn/ho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\&#25945;&#21153;&#22788;&#21150;&#25991;&#21457;&#25991;&#21333;\&#19977;&#27743;&#23398;&#38498;&#25945;&#21153;&#22788;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三江学院教务处文件.dot</Template>
  <TotalTime>15</TotalTime>
  <Pages>3</Pages>
  <Words>200</Words>
  <Characters>1146</Characters>
  <Application>Microsoft Office Word</Application>
  <DocSecurity>0</DocSecurity>
  <Lines>9</Lines>
  <Paragraphs>2</Paragraphs>
  <ScaleCrop>false</ScaleCrop>
  <Company>sju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 江 大 学 文 件</dc:title>
  <dc:subject/>
  <dc:creator>微软用户</dc:creator>
  <cp:keywords/>
  <dc:description/>
  <cp:lastModifiedBy>微软用户</cp:lastModifiedBy>
  <cp:revision>3</cp:revision>
  <cp:lastPrinted>2003-10-30T03:09:00Z</cp:lastPrinted>
  <dcterms:created xsi:type="dcterms:W3CDTF">2015-07-01T02:34:00Z</dcterms:created>
  <dcterms:modified xsi:type="dcterms:W3CDTF">2015-07-01T02:54:00Z</dcterms:modified>
</cp:coreProperties>
</file>