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B9A6C2">
      <w:pPr>
        <w:widowControl/>
        <w:ind w:left="-359" w:firstLine="487"/>
        <w:jc w:val="left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bookmarkStart w:id="0" w:name="_GoBack"/>
      <w:bookmarkEnd w:id="0"/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2</w:t>
      </w:r>
    </w:p>
    <w:p w14:paraId="59229BDD">
      <w:pPr>
        <w:widowControl/>
        <w:ind w:left="-359" w:firstLine="487"/>
        <w:jc w:val="center"/>
        <w:rPr>
          <w:rFonts w:ascii="方正小标宋简体" w:hAnsi="黑体" w:eastAsia="方正小标宋简体"/>
          <w:bCs/>
          <w:sz w:val="52"/>
          <w:szCs w:val="52"/>
        </w:rPr>
      </w:pPr>
    </w:p>
    <w:p w14:paraId="18FF87A9">
      <w:pPr>
        <w:widowControl/>
        <w:ind w:left="-359" w:firstLine="487"/>
        <w:jc w:val="center"/>
        <w:rPr>
          <w:rFonts w:ascii="方正小标宋简体" w:hAnsi="黑体" w:eastAsia="方正小标宋简体"/>
          <w:bCs/>
          <w:sz w:val="52"/>
          <w:szCs w:val="52"/>
        </w:rPr>
      </w:pPr>
      <w:r>
        <w:rPr>
          <w:rFonts w:hint="eastAsia" w:ascii="方正小标宋简体" w:hAnsi="黑体" w:eastAsia="方正小标宋简体"/>
          <w:bCs/>
          <w:sz w:val="52"/>
          <w:szCs w:val="52"/>
          <w:lang w:val="en-US" w:eastAsia="zh-CN"/>
        </w:rPr>
        <w:t>三江学院辅修</w:t>
      </w:r>
      <w:r>
        <w:rPr>
          <w:rFonts w:hint="eastAsia" w:ascii="方正小标宋简体" w:hAnsi="黑体" w:eastAsia="方正小标宋简体"/>
          <w:bCs/>
          <w:sz w:val="52"/>
          <w:szCs w:val="52"/>
        </w:rPr>
        <w:t>专业</w:t>
      </w:r>
      <w:r>
        <w:rPr>
          <w:rFonts w:hint="eastAsia" w:ascii="方正小标宋简体" w:hAnsi="黑体" w:eastAsia="方正小标宋简体"/>
          <w:bCs/>
          <w:sz w:val="52"/>
          <w:szCs w:val="52"/>
          <w:lang w:val="en-US" w:eastAsia="zh-CN"/>
        </w:rPr>
        <w:t>申报表</w:t>
      </w:r>
    </w:p>
    <w:p w14:paraId="47C450E5">
      <w:pPr>
        <w:widowControl/>
        <w:ind w:left="-359" w:firstLine="527"/>
        <w:jc w:val="center"/>
        <w:rPr>
          <w:rFonts w:ascii="方正仿宋_GBK" w:hAnsi="Arial" w:eastAsia="方正仿宋_GBK"/>
          <w:b/>
          <w:sz w:val="52"/>
        </w:rPr>
      </w:pPr>
    </w:p>
    <w:p w14:paraId="31F5AFC9">
      <w:pPr>
        <w:widowControl/>
        <w:ind w:left="-359" w:firstLine="527"/>
        <w:jc w:val="center"/>
        <w:rPr>
          <w:rFonts w:ascii="Arial" w:hAnsi="Arial"/>
          <w:b/>
          <w:sz w:val="52"/>
        </w:rPr>
      </w:pPr>
    </w:p>
    <w:p w14:paraId="0644A224">
      <w:pPr>
        <w:widowControl/>
        <w:ind w:left="-359" w:firstLine="527"/>
        <w:jc w:val="center"/>
        <w:rPr>
          <w:rFonts w:ascii="Arial" w:hAnsi="Arial"/>
          <w:b/>
          <w:sz w:val="52"/>
        </w:rPr>
      </w:pPr>
    </w:p>
    <w:p w14:paraId="208F16DF">
      <w:pPr>
        <w:widowControl/>
        <w:ind w:left="-359" w:firstLine="527"/>
        <w:jc w:val="center"/>
        <w:rPr>
          <w:rFonts w:ascii="Arial" w:hAnsi="Arial"/>
          <w:b/>
          <w:sz w:val="52"/>
        </w:rPr>
      </w:pPr>
    </w:p>
    <w:p w14:paraId="018C9323">
      <w:pPr>
        <w:widowControl/>
        <w:spacing w:line="720" w:lineRule="exact"/>
        <w:ind w:firstLine="1701"/>
        <w:jc w:val="left"/>
        <w:rPr>
          <w:rFonts w:ascii="仿宋_GB2312" w:hAnsi="Arial" w:eastAsia="仿宋_GB2312"/>
          <w:bCs/>
          <w:spacing w:val="6"/>
          <w:sz w:val="32"/>
          <w:szCs w:val="32"/>
          <w:u w:val="thick"/>
        </w:rPr>
      </w:pPr>
      <w:r>
        <w:rPr>
          <w:rFonts w:hint="eastAsia" w:ascii="仿宋_GB2312" w:hAnsi="Arial" w:eastAsia="仿宋_GB2312"/>
          <w:bCs/>
          <w:sz w:val="32"/>
          <w:szCs w:val="32"/>
        </w:rPr>
        <w:t xml:space="preserve">学   </w:t>
      </w:r>
      <w:r>
        <w:rPr>
          <w:rFonts w:hint="eastAsia" w:ascii="仿宋_GB2312" w:hAnsi="Arial" w:eastAsia="仿宋_GB2312"/>
          <w:bCs/>
          <w:sz w:val="32"/>
          <w:szCs w:val="32"/>
          <w:lang w:val="en-US" w:eastAsia="zh-CN"/>
        </w:rPr>
        <w:t>院</w:t>
      </w:r>
      <w:r>
        <w:rPr>
          <w:rFonts w:hint="eastAsia" w:ascii="仿宋_GB2312" w:hAnsi="Arial" w:eastAsia="仿宋_GB2312"/>
          <w:bCs/>
          <w:sz w:val="32"/>
          <w:szCs w:val="32"/>
        </w:rPr>
        <w:t xml:space="preserve">  名   称：</w:t>
      </w:r>
      <w:r>
        <w:rPr>
          <w:rFonts w:hint="eastAsia" w:ascii="仿宋_GB2312" w:eastAsia="仿宋_GB2312"/>
          <w:bCs/>
          <w:sz w:val="32"/>
          <w:szCs w:val="32"/>
          <w:u w:val="single"/>
        </w:rPr>
        <w:t xml:space="preserve">                  </w:t>
      </w:r>
    </w:p>
    <w:p w14:paraId="022C3609">
      <w:pPr>
        <w:widowControl/>
        <w:spacing w:line="720" w:lineRule="exact"/>
        <w:ind w:firstLine="1701"/>
        <w:jc w:val="left"/>
        <w:rPr>
          <w:rFonts w:ascii="仿宋_GB2312" w:hAnsi="Arial" w:eastAsia="仿宋_GB2312"/>
          <w:bCs/>
          <w:spacing w:val="30"/>
          <w:sz w:val="32"/>
          <w:szCs w:val="32"/>
        </w:rPr>
      </w:pPr>
      <w:r>
        <w:rPr>
          <w:rFonts w:hint="eastAsia" w:ascii="仿宋_GB2312" w:hAnsi="Arial" w:eastAsia="仿宋_GB2312"/>
          <w:bCs/>
          <w:sz w:val="32"/>
          <w:szCs w:val="32"/>
          <w:lang w:val="en-US" w:eastAsia="zh-CN"/>
        </w:rPr>
        <w:t>辅修</w:t>
      </w:r>
      <w:r>
        <w:rPr>
          <w:rFonts w:hint="eastAsia" w:ascii="仿宋_GB2312" w:hAnsi="Arial" w:eastAsia="仿宋_GB2312"/>
          <w:bCs/>
          <w:sz w:val="32"/>
          <w:szCs w:val="32"/>
        </w:rPr>
        <w:t>专 业 名  称：</w:t>
      </w:r>
      <w:r>
        <w:rPr>
          <w:rFonts w:hint="eastAsia" w:ascii="仿宋_GB2312" w:eastAsia="仿宋_GB2312"/>
          <w:bCs/>
          <w:sz w:val="32"/>
          <w:szCs w:val="32"/>
          <w:u w:val="single"/>
        </w:rPr>
        <w:t xml:space="preserve">                  </w:t>
      </w:r>
    </w:p>
    <w:p w14:paraId="4626D2D9">
      <w:pPr>
        <w:widowControl/>
        <w:spacing w:line="720" w:lineRule="exact"/>
        <w:ind w:firstLine="1701"/>
        <w:jc w:val="left"/>
        <w:rPr>
          <w:rFonts w:ascii="仿宋_GB2312" w:hAnsi="Arial" w:eastAsia="仿宋_GB2312"/>
          <w:bCs/>
          <w:spacing w:val="4"/>
          <w:sz w:val="32"/>
          <w:szCs w:val="32"/>
        </w:rPr>
      </w:pPr>
      <w:r>
        <w:rPr>
          <w:rFonts w:hint="eastAsia" w:ascii="仿宋_GB2312" w:hAnsi="Arial" w:eastAsia="仿宋_GB2312"/>
          <w:bCs/>
          <w:spacing w:val="17"/>
          <w:kern w:val="0"/>
          <w:sz w:val="32"/>
          <w:szCs w:val="32"/>
          <w:fitText w:val="2880" w:id="-1267987965"/>
        </w:rPr>
        <w:t>专 业 负 责 人</w:t>
      </w:r>
      <w:r>
        <w:rPr>
          <w:rFonts w:hint="eastAsia" w:ascii="仿宋_GB2312" w:hAnsi="Arial" w:eastAsia="仿宋_GB2312"/>
          <w:bCs/>
          <w:spacing w:val="7"/>
          <w:kern w:val="0"/>
          <w:sz w:val="32"/>
          <w:szCs w:val="32"/>
          <w:fitText w:val="2880" w:id="-1267987965"/>
        </w:rPr>
        <w:t>：</w:t>
      </w:r>
      <w:r>
        <w:rPr>
          <w:rFonts w:hint="eastAsia" w:ascii="仿宋_GB2312" w:eastAsia="仿宋_GB2312"/>
          <w:bCs/>
          <w:spacing w:val="4"/>
          <w:sz w:val="32"/>
          <w:szCs w:val="32"/>
          <w:u w:val="single"/>
        </w:rPr>
        <w:t xml:space="preserve">                 </w:t>
      </w:r>
    </w:p>
    <w:p w14:paraId="38F4981B">
      <w:pPr>
        <w:widowControl/>
        <w:spacing w:line="720" w:lineRule="exact"/>
        <w:ind w:firstLine="1701"/>
        <w:jc w:val="left"/>
        <w:rPr>
          <w:rFonts w:ascii="仿宋_GB2312" w:hAnsi="Arial" w:eastAsia="仿宋_GB2312"/>
          <w:bCs/>
          <w:spacing w:val="4"/>
          <w:sz w:val="32"/>
          <w:szCs w:val="32"/>
        </w:rPr>
      </w:pPr>
      <w:r>
        <w:rPr>
          <w:rFonts w:hint="eastAsia" w:ascii="仿宋_GB2312" w:hAnsi="Arial" w:eastAsia="仿宋_GB2312"/>
          <w:bCs/>
          <w:spacing w:val="16"/>
          <w:kern w:val="0"/>
          <w:sz w:val="32"/>
          <w:szCs w:val="32"/>
          <w:fitText w:val="2880" w:id="-1267987964"/>
        </w:rPr>
        <w:t>联  系  电  话</w:t>
      </w:r>
      <w:r>
        <w:rPr>
          <w:rFonts w:hint="eastAsia" w:ascii="仿宋_GB2312" w:hAnsi="Arial" w:eastAsia="仿宋_GB2312"/>
          <w:bCs/>
          <w:spacing w:val="0"/>
          <w:kern w:val="0"/>
          <w:sz w:val="32"/>
          <w:szCs w:val="32"/>
          <w:fitText w:val="2880" w:id="-1267987964"/>
        </w:rPr>
        <w:t>：</w:t>
      </w:r>
      <w:r>
        <w:rPr>
          <w:rFonts w:hint="eastAsia" w:ascii="仿宋_GB2312" w:eastAsia="仿宋_GB2312"/>
          <w:bCs/>
          <w:spacing w:val="4"/>
          <w:sz w:val="32"/>
          <w:szCs w:val="32"/>
          <w:u w:val="single"/>
        </w:rPr>
        <w:t xml:space="preserve">                 </w:t>
      </w:r>
    </w:p>
    <w:p w14:paraId="1A33DA9E">
      <w:pPr>
        <w:widowControl/>
        <w:spacing w:line="720" w:lineRule="exact"/>
        <w:ind w:firstLine="1701"/>
        <w:jc w:val="left"/>
        <w:rPr>
          <w:rFonts w:ascii="仿宋_GB2312" w:hAnsi="Arial" w:eastAsia="仿宋_GB2312"/>
          <w:bCs/>
          <w:sz w:val="32"/>
          <w:szCs w:val="32"/>
        </w:rPr>
      </w:pPr>
      <w:r>
        <w:rPr>
          <w:rFonts w:hint="eastAsia" w:ascii="仿宋_GB2312" w:hAnsi="Arial" w:eastAsia="仿宋_GB2312"/>
          <w:bCs/>
          <w:spacing w:val="16"/>
          <w:kern w:val="0"/>
          <w:sz w:val="32"/>
          <w:szCs w:val="32"/>
          <w:fitText w:val="2880" w:id="-1267987963"/>
        </w:rPr>
        <w:t>申  请  时  间</w:t>
      </w:r>
      <w:r>
        <w:rPr>
          <w:rFonts w:hint="eastAsia" w:ascii="仿宋_GB2312" w:hAnsi="Arial" w:eastAsia="仿宋_GB2312"/>
          <w:bCs/>
          <w:spacing w:val="0"/>
          <w:kern w:val="0"/>
          <w:sz w:val="32"/>
          <w:szCs w:val="32"/>
          <w:fitText w:val="2880" w:id="-1267987963"/>
        </w:rPr>
        <w:t>：</w:t>
      </w:r>
      <w:r>
        <w:rPr>
          <w:rFonts w:hint="eastAsia" w:ascii="仿宋_GB2312" w:eastAsia="仿宋_GB2312"/>
          <w:bCs/>
          <w:sz w:val="32"/>
          <w:szCs w:val="32"/>
          <w:u w:val="single"/>
        </w:rPr>
        <w:t xml:space="preserve">                  </w:t>
      </w:r>
    </w:p>
    <w:p w14:paraId="353E9FA0">
      <w:pPr>
        <w:widowControl/>
        <w:spacing w:line="720" w:lineRule="exact"/>
        <w:jc w:val="left"/>
        <w:rPr>
          <w:rFonts w:ascii="Arial" w:hAnsi="Arial" w:eastAsia="楷体_GB2312"/>
          <w:sz w:val="32"/>
          <w:szCs w:val="32"/>
        </w:rPr>
      </w:pPr>
    </w:p>
    <w:p w14:paraId="68411C9C">
      <w:pPr>
        <w:widowControl/>
        <w:spacing w:line="720" w:lineRule="exact"/>
        <w:jc w:val="left"/>
        <w:rPr>
          <w:rFonts w:ascii="Arial" w:hAnsi="Arial" w:eastAsia="楷体_GB2312"/>
          <w:sz w:val="44"/>
        </w:rPr>
      </w:pPr>
    </w:p>
    <w:p w14:paraId="7D9C8915">
      <w:pPr>
        <w:widowControl/>
        <w:spacing w:line="720" w:lineRule="exact"/>
        <w:jc w:val="left"/>
        <w:rPr>
          <w:rFonts w:ascii="Arial" w:hAnsi="Arial" w:eastAsia="楷体_GB2312"/>
          <w:sz w:val="44"/>
        </w:rPr>
      </w:pPr>
    </w:p>
    <w:p w14:paraId="46890567">
      <w:pPr>
        <w:jc w:val="center"/>
        <w:rPr>
          <w:rFonts w:hint="eastAsia" w:ascii="仿宋_GB2312" w:eastAsia="仿宋_GB2312" w:cs="Times New Roman"/>
          <w:b/>
          <w:bCs/>
          <w:color w:val="000000"/>
          <w:kern w:val="2"/>
          <w:sz w:val="32"/>
          <w:szCs w:val="32"/>
          <w:lang w:val="en-US" w:eastAsia="zh-CN"/>
        </w:rPr>
      </w:pPr>
    </w:p>
    <w:p w14:paraId="6EED2C3B">
      <w:pPr>
        <w:jc w:val="center"/>
        <w:rPr>
          <w:rFonts w:ascii="仿宋_GB2312" w:eastAsia="仿宋_GB2312" w:cs="Times New Roman"/>
          <w:b/>
          <w:bCs/>
          <w:color w:val="000000"/>
          <w:kern w:val="2"/>
          <w:sz w:val="32"/>
          <w:szCs w:val="32"/>
        </w:rPr>
      </w:pPr>
      <w:r>
        <w:rPr>
          <w:rFonts w:hint="eastAsia" w:ascii="仿宋_GB2312" w:eastAsia="仿宋_GB2312" w:cs="Times New Roman"/>
          <w:b/>
          <w:bCs/>
          <w:color w:val="000000"/>
          <w:kern w:val="2"/>
          <w:sz w:val="32"/>
          <w:szCs w:val="32"/>
          <w:lang w:val="en-US" w:eastAsia="zh-CN"/>
        </w:rPr>
        <w:t>三江学院教务处</w:t>
      </w:r>
      <w:r>
        <w:rPr>
          <w:rFonts w:hint="eastAsia" w:ascii="仿宋_GB2312" w:eastAsia="仿宋_GB2312" w:cs="Times New Roman"/>
          <w:b/>
          <w:bCs/>
          <w:color w:val="000000"/>
          <w:kern w:val="2"/>
          <w:sz w:val="32"/>
          <w:szCs w:val="32"/>
        </w:rPr>
        <w:t>制</w:t>
      </w:r>
    </w:p>
    <w:p w14:paraId="2C465B04">
      <w:pPr>
        <w:jc w:val="center"/>
        <w:rPr>
          <w:rFonts w:ascii="仿宋_GB2312" w:eastAsia="仿宋_GB2312"/>
          <w:b/>
          <w:sz w:val="32"/>
        </w:rPr>
      </w:pPr>
      <w:r>
        <w:rPr>
          <w:rFonts w:hint="eastAsia" w:ascii="仿宋_GB2312" w:eastAsia="仿宋_GB2312" w:cs="Times New Roman"/>
          <w:b/>
          <w:bCs/>
          <w:color w:val="000000"/>
          <w:kern w:val="2"/>
          <w:sz w:val="32"/>
          <w:szCs w:val="32"/>
        </w:rPr>
        <w:t>2025年</w:t>
      </w:r>
      <w:r>
        <w:rPr>
          <w:rFonts w:hint="eastAsia" w:ascii="仿宋_GB2312" w:eastAsia="仿宋_GB2312" w:cs="Times New Roman"/>
          <w:b/>
          <w:bCs/>
          <w:color w:val="000000"/>
          <w:kern w:val="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cs="Times New Roman"/>
          <w:b/>
          <w:bCs/>
          <w:color w:val="000000"/>
          <w:kern w:val="2"/>
          <w:sz w:val="32"/>
          <w:szCs w:val="32"/>
        </w:rPr>
        <w:t>月</w:t>
      </w:r>
    </w:p>
    <w:p w14:paraId="104ED344">
      <w:pPr>
        <w:widowControl/>
        <w:spacing w:line="720" w:lineRule="exact"/>
        <w:jc w:val="left"/>
        <w:rPr>
          <w:rFonts w:ascii="Arial" w:hAnsi="Arial" w:eastAsia="楷体_GB2312"/>
          <w:sz w:val="44"/>
        </w:rPr>
      </w:pPr>
    </w:p>
    <w:p w14:paraId="21E22325">
      <w:pPr>
        <w:widowControl/>
        <w:jc w:val="left"/>
        <w:rPr>
          <w:rFonts w:ascii="Times New Roman" w:hAnsi="Times New Roman"/>
        </w:rPr>
      </w:pPr>
    </w:p>
    <w:p w14:paraId="65E248FE">
      <w:pPr>
        <w:widowControl/>
        <w:jc w:val="left"/>
        <w:rPr>
          <w:rFonts w:ascii="Times New Roman" w:hAnsi="Times New Roman"/>
        </w:rPr>
      </w:pPr>
    </w:p>
    <w:p w14:paraId="605F3D93">
      <w:pPr>
        <w:widowControl/>
        <w:spacing w:line="360" w:lineRule="auto"/>
        <w:jc w:val="center"/>
        <w:rPr>
          <w:rFonts w:hint="eastAsia" w:ascii="黑体" w:hAnsi="黑体" w:eastAsia="黑体"/>
          <w:sz w:val="32"/>
        </w:rPr>
        <w:sectPr>
          <w:footerReference r:id="rId3" w:type="default"/>
          <w:pgSz w:w="11906" w:h="16838"/>
          <w:pgMar w:top="1134" w:right="1418" w:bottom="1134" w:left="1418" w:header="851" w:footer="454" w:gutter="0"/>
          <w:pgNumType w:start="7"/>
          <w:cols w:space="720" w:num="1"/>
          <w:docGrid w:type="lines" w:linePitch="312" w:charSpace="0"/>
        </w:sectPr>
      </w:pPr>
    </w:p>
    <w:p w14:paraId="4604B99B">
      <w:pPr>
        <w:widowControl/>
        <w:spacing w:line="360" w:lineRule="auto"/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一、</w:t>
      </w:r>
      <w:r>
        <w:rPr>
          <w:rFonts w:hint="eastAsia" w:ascii="黑体" w:hAnsi="黑体" w:eastAsia="黑体"/>
          <w:sz w:val="32"/>
          <w:lang w:val="en-US" w:eastAsia="zh-CN"/>
        </w:rPr>
        <w:t>辅修</w:t>
      </w:r>
      <w:r>
        <w:rPr>
          <w:rFonts w:hint="eastAsia" w:ascii="黑体" w:hAnsi="黑体" w:eastAsia="黑体"/>
          <w:sz w:val="32"/>
        </w:rPr>
        <w:t>专业</w:t>
      </w:r>
      <w:r>
        <w:rPr>
          <w:rFonts w:ascii="黑体" w:hAnsi="黑体" w:eastAsia="黑体"/>
          <w:sz w:val="32"/>
        </w:rPr>
        <w:t>基本情况表</w:t>
      </w:r>
    </w:p>
    <w:tbl>
      <w:tblPr>
        <w:tblStyle w:val="5"/>
        <w:tblW w:w="9072" w:type="dxa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5"/>
        <w:gridCol w:w="2693"/>
        <w:gridCol w:w="1276"/>
        <w:gridCol w:w="567"/>
        <w:gridCol w:w="425"/>
        <w:gridCol w:w="2126"/>
      </w:tblGrid>
      <w:tr w14:paraId="247FBA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69FE8">
            <w:pPr>
              <w:widowControl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辅修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专业名称</w:t>
            </w:r>
          </w:p>
        </w:tc>
        <w:tc>
          <w:tcPr>
            <w:tcW w:w="39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F4D56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2EE7F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类型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5D37A">
            <w:pPr>
              <w:widowControl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</w:tr>
      <w:tr w14:paraId="7AEF43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653AB">
            <w:pPr>
              <w:widowControl/>
              <w:spacing w:line="360" w:lineRule="auto"/>
              <w:jc w:val="center"/>
              <w:rPr>
                <w:rFonts w:hint="eastAsia" w:ascii="仿宋_GB2312" w:eastAsia="仿宋_GB2312"/>
                <w:b/>
                <w:bCs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面向</w:t>
            </w: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对象</w:t>
            </w:r>
          </w:p>
        </w:tc>
        <w:tc>
          <w:tcPr>
            <w:tcW w:w="708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5B67C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color w:val="0000FF"/>
                <w:sz w:val="21"/>
                <w:szCs w:val="21"/>
              </w:rPr>
              <w:t>（</w:t>
            </w:r>
            <w:r>
              <w:rPr>
                <w:rFonts w:hint="eastAsia" w:ascii="仿宋_GB2312" w:eastAsia="仿宋_GB2312"/>
                <w:color w:val="0000FF"/>
                <w:sz w:val="21"/>
                <w:szCs w:val="21"/>
                <w:lang w:eastAsia="zh-CN"/>
              </w:rPr>
              <w:t>辅修专业</w:t>
            </w:r>
            <w:r>
              <w:rPr>
                <w:rFonts w:hint="eastAsia" w:ascii="仿宋_GB2312" w:eastAsia="仿宋_GB2312"/>
                <w:color w:val="0000FF"/>
                <w:sz w:val="21"/>
                <w:szCs w:val="21"/>
              </w:rPr>
              <w:t>是否面向所有学生或某一特定学科/专业学生，蓝色字体请删除）</w:t>
            </w:r>
          </w:p>
        </w:tc>
      </w:tr>
      <w:tr w14:paraId="67DD00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9E07F">
            <w:pPr>
              <w:widowControl/>
              <w:spacing w:line="360" w:lineRule="auto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总 学 分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BA211">
            <w:pPr>
              <w:widowControl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FE96D">
            <w:pPr>
              <w:widowControl/>
              <w:spacing w:line="360" w:lineRule="auto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课程门数</w:t>
            </w:r>
          </w:p>
        </w:tc>
        <w:tc>
          <w:tcPr>
            <w:tcW w:w="25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9B54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14:paraId="3A895B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7DBAA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招生名额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4B35F">
            <w:pPr>
              <w:widowControl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D546E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成班人数</w:t>
            </w:r>
          </w:p>
        </w:tc>
        <w:tc>
          <w:tcPr>
            <w:tcW w:w="25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2B7EB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14:paraId="0108AC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2CB28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开课时间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AC37F">
            <w:pPr>
              <w:widowControl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8A206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学   制</w:t>
            </w:r>
          </w:p>
        </w:tc>
        <w:tc>
          <w:tcPr>
            <w:tcW w:w="25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100E4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14:paraId="58C729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B7788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是否产教融合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9760F">
            <w:pPr>
              <w:widowControl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D14CA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产教合作单位</w:t>
            </w:r>
          </w:p>
        </w:tc>
        <w:tc>
          <w:tcPr>
            <w:tcW w:w="25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9130C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14:paraId="24FA4F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</w:trPr>
        <w:tc>
          <w:tcPr>
            <w:tcW w:w="907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253DB">
            <w:pPr>
              <w:widowControl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辅修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专业介绍</w:t>
            </w:r>
          </w:p>
        </w:tc>
      </w:tr>
      <w:tr w14:paraId="09232F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2" w:hRule="atLeast"/>
        </w:trPr>
        <w:tc>
          <w:tcPr>
            <w:tcW w:w="907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C6681">
            <w:pPr>
              <w:widowControl/>
              <w:spacing w:line="36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eastAsia="zh-CN"/>
              </w:rPr>
              <w:t>辅修专业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的社会需求及就业前景分析（500字左右）</w:t>
            </w:r>
          </w:p>
          <w:p w14:paraId="6CAC3FE1">
            <w:pPr>
              <w:widowControl/>
              <w:spacing w:line="360" w:lineRule="auto"/>
              <w:rPr>
                <w:rFonts w:ascii="仿宋_GB2312" w:eastAsia="仿宋_GB2312"/>
                <w:b/>
                <w:bCs/>
                <w:sz w:val="24"/>
              </w:rPr>
            </w:pPr>
          </w:p>
          <w:p w14:paraId="22AA5A3B">
            <w:pPr>
              <w:widowControl/>
              <w:spacing w:line="360" w:lineRule="auto"/>
              <w:rPr>
                <w:rFonts w:ascii="仿宋_GB2312" w:eastAsia="仿宋_GB2312"/>
                <w:b/>
                <w:bCs/>
                <w:sz w:val="24"/>
              </w:rPr>
            </w:pPr>
          </w:p>
          <w:p w14:paraId="4A405FFB">
            <w:pPr>
              <w:widowControl/>
              <w:spacing w:line="360" w:lineRule="auto"/>
              <w:rPr>
                <w:rFonts w:ascii="仿宋_GB2312" w:eastAsia="仿宋_GB2312"/>
                <w:b/>
                <w:bCs/>
                <w:sz w:val="24"/>
              </w:rPr>
            </w:pPr>
          </w:p>
          <w:p w14:paraId="57B82B7D">
            <w:pPr>
              <w:widowControl/>
              <w:spacing w:line="360" w:lineRule="auto"/>
              <w:rPr>
                <w:rFonts w:ascii="仿宋_GB2312" w:eastAsia="仿宋_GB2312"/>
                <w:b/>
                <w:bCs/>
                <w:sz w:val="24"/>
              </w:rPr>
            </w:pPr>
          </w:p>
          <w:p w14:paraId="30FBF6C4">
            <w:pPr>
              <w:widowControl/>
              <w:spacing w:line="360" w:lineRule="auto"/>
              <w:rPr>
                <w:rFonts w:ascii="仿宋_GB2312" w:eastAsia="仿宋_GB2312"/>
                <w:b/>
                <w:bCs/>
                <w:sz w:val="24"/>
              </w:rPr>
            </w:pPr>
          </w:p>
          <w:p w14:paraId="5EF050AB">
            <w:pPr>
              <w:widowControl/>
              <w:spacing w:line="360" w:lineRule="auto"/>
              <w:rPr>
                <w:rFonts w:ascii="仿宋_GB2312" w:eastAsia="仿宋_GB2312"/>
                <w:b/>
                <w:bCs/>
                <w:sz w:val="24"/>
              </w:rPr>
            </w:pPr>
          </w:p>
          <w:p w14:paraId="3D85C52C">
            <w:pPr>
              <w:widowControl/>
              <w:spacing w:line="360" w:lineRule="auto"/>
              <w:rPr>
                <w:rFonts w:ascii="仿宋_GB2312" w:eastAsia="仿宋_GB2312"/>
                <w:b/>
                <w:bCs/>
                <w:sz w:val="24"/>
              </w:rPr>
            </w:pPr>
          </w:p>
          <w:p w14:paraId="5DCFB305">
            <w:pPr>
              <w:widowControl/>
              <w:spacing w:line="360" w:lineRule="auto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065B3D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0" w:hRule="atLeast"/>
        </w:trPr>
        <w:tc>
          <w:tcPr>
            <w:tcW w:w="90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1145E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eastAsia="zh-CN"/>
              </w:rPr>
              <w:t>辅修专业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简介（专业定位、培养目标、培养对象、培养内容、培养方法、评价体系等800字左右）</w:t>
            </w:r>
          </w:p>
          <w:p w14:paraId="2AFB4F5E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726AEEFC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784864BA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57D15E43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 w14:paraId="5E52C62B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 w14:paraId="106507B4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 w14:paraId="7E752A7D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 w14:paraId="3426FAE0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14:paraId="1EAED6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0" w:hRule="atLeast"/>
        </w:trPr>
        <w:tc>
          <w:tcPr>
            <w:tcW w:w="90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06939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eastAsia="zh-CN"/>
              </w:rPr>
              <w:t>辅修专业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课程体系设置情况（简要说明课程设置总体思路，并详细列出课程具体情况，500字左右）</w:t>
            </w:r>
          </w:p>
          <w:p w14:paraId="2C9C24F9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2BD7B5F2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5AA5AFB9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34014A23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4DB67397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69C32D05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393FCF60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tbl>
            <w:tblPr>
              <w:tblStyle w:val="6"/>
              <w:tblpPr w:leftFromText="180" w:rightFromText="180" w:vertAnchor="text" w:horzAnchor="page" w:tblpXSpec="center" w:tblpY="167"/>
              <w:tblOverlap w:val="never"/>
              <w:tblW w:w="75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594"/>
              <w:gridCol w:w="1155"/>
              <w:gridCol w:w="1138"/>
              <w:gridCol w:w="1621"/>
            </w:tblGrid>
            <w:tr w14:paraId="2C3E433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594" w:type="dxa"/>
                  <w:shd w:val="clear" w:color="auto" w:fill="auto"/>
                </w:tcPr>
                <w:p w14:paraId="16D04AAC">
                  <w:pPr>
                    <w:widowControl/>
                    <w:spacing w:line="360" w:lineRule="auto"/>
                    <w:jc w:val="center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b/>
                      <w:bCs/>
                      <w:sz w:val="24"/>
                    </w:rPr>
                    <w:t>课程名称</w:t>
                  </w:r>
                </w:p>
              </w:tc>
              <w:tc>
                <w:tcPr>
                  <w:tcW w:w="1155" w:type="dxa"/>
                </w:tcPr>
                <w:p w14:paraId="4D2C2716">
                  <w:pPr>
                    <w:widowControl/>
                    <w:spacing w:line="360" w:lineRule="auto"/>
                    <w:jc w:val="center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b/>
                      <w:bCs/>
                      <w:sz w:val="24"/>
                    </w:rPr>
                    <w:t>学时</w:t>
                  </w:r>
                </w:p>
              </w:tc>
              <w:tc>
                <w:tcPr>
                  <w:tcW w:w="1138" w:type="dxa"/>
                </w:tcPr>
                <w:p w14:paraId="401A97B4">
                  <w:pPr>
                    <w:widowControl/>
                    <w:spacing w:line="360" w:lineRule="auto"/>
                    <w:jc w:val="center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b/>
                      <w:bCs/>
                      <w:sz w:val="24"/>
                    </w:rPr>
                    <w:t>学分</w:t>
                  </w:r>
                </w:p>
              </w:tc>
              <w:tc>
                <w:tcPr>
                  <w:tcW w:w="1621" w:type="dxa"/>
                </w:tcPr>
                <w:p w14:paraId="5593BCB8">
                  <w:pPr>
                    <w:widowControl/>
                    <w:spacing w:line="360" w:lineRule="auto"/>
                    <w:jc w:val="center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b/>
                      <w:bCs/>
                      <w:sz w:val="24"/>
                    </w:rPr>
                    <w:t>开课学期</w:t>
                  </w:r>
                </w:p>
              </w:tc>
            </w:tr>
            <w:tr w14:paraId="6BD6F73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594" w:type="dxa"/>
                </w:tcPr>
                <w:p w14:paraId="4264A3B1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155" w:type="dxa"/>
                </w:tcPr>
                <w:p w14:paraId="39F793A2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138" w:type="dxa"/>
                </w:tcPr>
                <w:p w14:paraId="689CB5E4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621" w:type="dxa"/>
                </w:tcPr>
                <w:p w14:paraId="73139FE4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</w:tr>
            <w:tr w14:paraId="2EC0997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594" w:type="dxa"/>
                </w:tcPr>
                <w:p w14:paraId="5E0DB5A8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155" w:type="dxa"/>
                </w:tcPr>
                <w:p w14:paraId="00D727D9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138" w:type="dxa"/>
                </w:tcPr>
                <w:p w14:paraId="1F851A9D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621" w:type="dxa"/>
                </w:tcPr>
                <w:p w14:paraId="12DBB095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</w:tr>
            <w:tr w14:paraId="7BAF67A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594" w:type="dxa"/>
                </w:tcPr>
                <w:p w14:paraId="405B656F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155" w:type="dxa"/>
                </w:tcPr>
                <w:p w14:paraId="1E1377D3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138" w:type="dxa"/>
                </w:tcPr>
                <w:p w14:paraId="5191B903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621" w:type="dxa"/>
                </w:tcPr>
                <w:p w14:paraId="6F943727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</w:tr>
            <w:tr w14:paraId="243B9A6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594" w:type="dxa"/>
                </w:tcPr>
                <w:p w14:paraId="23B205ED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155" w:type="dxa"/>
                </w:tcPr>
                <w:p w14:paraId="2940723C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138" w:type="dxa"/>
                </w:tcPr>
                <w:p w14:paraId="38106863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621" w:type="dxa"/>
                </w:tcPr>
                <w:p w14:paraId="517B5F9E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</w:tr>
            <w:tr w14:paraId="7C0C602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594" w:type="dxa"/>
                </w:tcPr>
                <w:p w14:paraId="746EBD7E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155" w:type="dxa"/>
                </w:tcPr>
                <w:p w14:paraId="18F9298B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138" w:type="dxa"/>
                </w:tcPr>
                <w:p w14:paraId="115D4992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621" w:type="dxa"/>
                </w:tcPr>
                <w:p w14:paraId="205D9260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</w:tr>
            <w:tr w14:paraId="00EC6CB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594" w:type="dxa"/>
                </w:tcPr>
                <w:p w14:paraId="1B85456D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155" w:type="dxa"/>
                </w:tcPr>
                <w:p w14:paraId="62BB543B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138" w:type="dxa"/>
                </w:tcPr>
                <w:p w14:paraId="23495675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621" w:type="dxa"/>
                </w:tcPr>
                <w:p w14:paraId="45DAB849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</w:tr>
          </w:tbl>
          <w:p w14:paraId="05135D4E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04E99B88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21686DE5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4D43E48C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7385D26C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62F91073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3B2390D2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73392FB0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25C076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0" w:hRule="atLeast"/>
        </w:trPr>
        <w:tc>
          <w:tcPr>
            <w:tcW w:w="90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3598A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eastAsia="zh-CN"/>
              </w:rPr>
              <w:t>辅修专业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建设条件保障（500字左右）</w:t>
            </w:r>
          </w:p>
          <w:p w14:paraId="1434F9E2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08AB63F6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56AB2905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</w:tbl>
    <w:p w14:paraId="676E8309">
      <w:pPr>
        <w:widowControl/>
        <w:spacing w:line="360" w:lineRule="auto"/>
        <w:jc w:val="center"/>
        <w:rPr>
          <w:rFonts w:ascii="黑体" w:hAnsi="黑体" w:eastAsia="黑体"/>
          <w:sz w:val="32"/>
        </w:rPr>
      </w:pPr>
      <w:r>
        <w:br w:type="page"/>
      </w:r>
      <w:r>
        <w:rPr>
          <w:rFonts w:hint="eastAsia" w:ascii="黑体" w:hAnsi="黑体" w:eastAsia="黑体"/>
          <w:sz w:val="32"/>
        </w:rPr>
        <w:t>二、</w:t>
      </w:r>
      <w:r>
        <w:rPr>
          <w:rFonts w:hint="eastAsia" w:ascii="黑体" w:hAnsi="黑体" w:eastAsia="黑体"/>
          <w:sz w:val="32"/>
          <w:lang w:eastAsia="zh-CN"/>
        </w:rPr>
        <w:t>辅修专业</w:t>
      </w:r>
      <w:r>
        <w:rPr>
          <w:rFonts w:hint="eastAsia" w:ascii="黑体" w:hAnsi="黑体" w:eastAsia="黑体"/>
          <w:sz w:val="32"/>
        </w:rPr>
        <w:t>教学团队情况</w:t>
      </w:r>
    </w:p>
    <w:tbl>
      <w:tblPr>
        <w:tblStyle w:val="5"/>
        <w:tblW w:w="9072" w:type="dxa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2"/>
        <w:gridCol w:w="157"/>
        <w:gridCol w:w="726"/>
        <w:gridCol w:w="676"/>
        <w:gridCol w:w="722"/>
        <w:gridCol w:w="1616"/>
        <w:gridCol w:w="263"/>
        <w:gridCol w:w="1354"/>
        <w:gridCol w:w="92"/>
        <w:gridCol w:w="1545"/>
        <w:gridCol w:w="1309"/>
      </w:tblGrid>
      <w:tr w14:paraId="173015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76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AF7E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专业负责人</w:t>
            </w:r>
          </w:p>
        </w:tc>
        <w:tc>
          <w:tcPr>
            <w:tcW w:w="1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B6622">
            <w:pPr>
              <w:widowControl/>
              <w:spacing w:line="480" w:lineRule="auto"/>
              <w:ind w:right="2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姓  名</w:t>
            </w:r>
          </w:p>
        </w:tc>
        <w:tc>
          <w:tcPr>
            <w:tcW w:w="26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9C3C0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553B6">
            <w:pPr>
              <w:widowControl/>
              <w:spacing w:line="480" w:lineRule="auto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职  称</w:t>
            </w:r>
          </w:p>
        </w:tc>
        <w:tc>
          <w:tcPr>
            <w:tcW w:w="2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9C8FB">
            <w:pPr>
              <w:widowControl/>
              <w:spacing w:line="48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0630AC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76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8B024">
            <w:pPr>
              <w:widowControl/>
              <w:spacing w:line="480" w:lineRule="auto"/>
              <w:ind w:right="-693"/>
              <w:jc w:val="left"/>
              <w:rPr>
                <w:rFonts w:ascii="仿宋_GB2312" w:eastAsia="仿宋_GB2312"/>
              </w:rPr>
            </w:pPr>
          </w:p>
        </w:tc>
        <w:tc>
          <w:tcPr>
            <w:tcW w:w="1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FDE9A">
            <w:pPr>
              <w:widowControl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职  务</w:t>
            </w:r>
          </w:p>
        </w:tc>
        <w:tc>
          <w:tcPr>
            <w:tcW w:w="26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7A17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77E7E">
            <w:pPr>
              <w:widowControl/>
              <w:spacing w:line="480" w:lineRule="auto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电  话</w:t>
            </w:r>
          </w:p>
        </w:tc>
        <w:tc>
          <w:tcPr>
            <w:tcW w:w="2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C9A1B">
            <w:pPr>
              <w:widowControl/>
              <w:spacing w:line="48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339499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76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6D768">
            <w:pPr>
              <w:widowControl/>
              <w:spacing w:line="480" w:lineRule="auto"/>
              <w:ind w:right="-693"/>
              <w:jc w:val="left"/>
              <w:rPr>
                <w:rFonts w:ascii="仿宋_GB2312" w:eastAsia="仿宋_GB2312"/>
              </w:rPr>
            </w:pPr>
          </w:p>
        </w:tc>
        <w:tc>
          <w:tcPr>
            <w:tcW w:w="1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0BA53">
            <w:pPr>
              <w:widowControl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主要研究方向</w:t>
            </w:r>
          </w:p>
        </w:tc>
        <w:tc>
          <w:tcPr>
            <w:tcW w:w="690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2556E">
            <w:pPr>
              <w:widowControl/>
              <w:spacing w:line="48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3DA878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76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D4AF8">
            <w:pPr>
              <w:widowControl/>
              <w:spacing w:line="480" w:lineRule="auto"/>
              <w:ind w:right="-693"/>
              <w:jc w:val="left"/>
              <w:rPr>
                <w:rFonts w:ascii="仿宋_GB2312" w:eastAsia="仿宋_GB2312"/>
              </w:rPr>
            </w:pPr>
          </w:p>
        </w:tc>
        <w:tc>
          <w:tcPr>
            <w:tcW w:w="1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A622E">
            <w:pPr>
              <w:widowControl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承担主要任务与主</w:t>
            </w:r>
          </w:p>
          <w:p w14:paraId="2792EECB">
            <w:pPr>
              <w:widowControl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讲课程</w:t>
            </w:r>
          </w:p>
        </w:tc>
        <w:tc>
          <w:tcPr>
            <w:tcW w:w="690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5AEB9">
            <w:pPr>
              <w:widowControl/>
              <w:spacing w:line="48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7115A0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9" w:hRule="atLeast"/>
        </w:trPr>
        <w:tc>
          <w:tcPr>
            <w:tcW w:w="769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71BE2">
            <w:pPr>
              <w:widowControl/>
              <w:spacing w:line="480" w:lineRule="auto"/>
              <w:ind w:right="-693"/>
              <w:jc w:val="left"/>
              <w:rPr>
                <w:rFonts w:ascii="仿宋_GB2312" w:eastAsia="仿宋_GB2312"/>
              </w:rPr>
            </w:pPr>
          </w:p>
        </w:tc>
        <w:tc>
          <w:tcPr>
            <w:tcW w:w="1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53C1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教学情况</w:t>
            </w:r>
          </w:p>
        </w:tc>
        <w:tc>
          <w:tcPr>
            <w:tcW w:w="690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A406C">
            <w:pPr>
              <w:widowControl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近三年来讲授的主要课程（含课程名称、学分、本人授课学时）（不超过五门）</w:t>
            </w:r>
          </w:p>
          <w:p w14:paraId="680C3CD1">
            <w:pPr>
              <w:widowControl/>
              <w:spacing w:line="480" w:lineRule="auto"/>
              <w:rPr>
                <w:rFonts w:ascii="仿宋_GB2312" w:eastAsia="仿宋_GB2312"/>
                <w:sz w:val="24"/>
              </w:rPr>
            </w:pPr>
          </w:p>
        </w:tc>
      </w:tr>
      <w:tr w14:paraId="6D1EDC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907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069CC">
            <w:pPr>
              <w:widowControl/>
              <w:ind w:right="-107"/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 w:cstheme="minorEastAsia"/>
                <w:b/>
                <w:bCs/>
                <w:sz w:val="24"/>
                <w:szCs w:val="24"/>
              </w:rPr>
              <w:t>团队成员</w:t>
            </w:r>
          </w:p>
        </w:tc>
      </w:tr>
      <w:tr w14:paraId="4C4C21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jc w:val="center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67A6B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 w:val="32"/>
              </w:rPr>
              <w:br w:type="page"/>
            </w:r>
            <w:r>
              <w:rPr>
                <w:rFonts w:hint="eastAsia" w:ascii="仿宋_GB2312" w:eastAsia="仿宋_GB2312"/>
              </w:rPr>
              <w:t>序号</w:t>
            </w: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3869C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84A8A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年龄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0FD4D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职称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0003B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所在单位</w:t>
            </w: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7AFEF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主要从事专业/行业</w:t>
            </w: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06293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曾授课程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5534C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拟授课程</w:t>
            </w:r>
          </w:p>
        </w:tc>
      </w:tr>
      <w:tr w14:paraId="7E6134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90B7A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1</w:t>
            </w: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D0CD6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CA589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157AF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E1908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BD142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EF38A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18FCC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14:paraId="6CFE38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586E6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</w:t>
            </w: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AA7BE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EE302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3DE4F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C3CB8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8EDBF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65088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C6DBC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14:paraId="46BA4E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BE2DB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3</w:t>
            </w: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B212D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958B0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22DF9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08490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9BE52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628B3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4FDE5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14:paraId="5E01DF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05F13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4</w:t>
            </w: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BC94F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60D51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78E79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66375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6D693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72EB4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2F68F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14:paraId="65E60C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018F4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5</w:t>
            </w: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ED670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CBCDC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CF6AD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8DFEF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16233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F6E3C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4072D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14:paraId="1349A5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854E4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6</w:t>
            </w: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41E64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9FE4D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35579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75630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3C6CB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3233C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F5010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14:paraId="0E5942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6400A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7</w:t>
            </w: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86C6B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31774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0091D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6F958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0E6AF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A227D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24EEB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14:paraId="61CA26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987ED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8</w:t>
            </w: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287F9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50401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F0C6F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AE448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9E76D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75508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6A859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14:paraId="35BB47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DBD10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9</w:t>
            </w: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1C94E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AA7B8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C7C5E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19AB8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E1B35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EB8C8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2711C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14:paraId="27ACAE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7D240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10</w:t>
            </w: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4CE9E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03886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E5C94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28A5A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17D4F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55B5E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143CD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</w:tbl>
    <w:p w14:paraId="2E98DF06">
      <w:pPr>
        <w:widowControl/>
        <w:spacing w:line="360" w:lineRule="auto"/>
        <w:jc w:val="center"/>
        <w:rPr>
          <w:rFonts w:ascii="黑体" w:hAnsi="黑体" w:eastAsia="黑体"/>
          <w:sz w:val="32"/>
        </w:rPr>
      </w:pPr>
      <w:r>
        <w:rPr>
          <w:rFonts w:hAnsi="Times New Roman"/>
          <w:b/>
          <w:sz w:val="32"/>
        </w:rPr>
        <w:br w:type="page"/>
      </w:r>
      <w:r>
        <w:rPr>
          <w:rFonts w:hint="eastAsia" w:ascii="黑体" w:hAnsi="黑体" w:eastAsia="黑体"/>
          <w:sz w:val="32"/>
        </w:rPr>
        <w:t>三、</w:t>
      </w:r>
      <w:r>
        <w:rPr>
          <w:rFonts w:hint="eastAsia" w:ascii="黑体" w:hAnsi="黑体" w:eastAsia="黑体"/>
          <w:sz w:val="32"/>
          <w:lang w:eastAsia="zh-CN"/>
        </w:rPr>
        <w:t>辅修专业</w:t>
      </w:r>
      <w:r>
        <w:rPr>
          <w:rFonts w:hint="eastAsia" w:ascii="黑体" w:hAnsi="黑体" w:eastAsia="黑体"/>
          <w:sz w:val="32"/>
        </w:rPr>
        <w:t>负责人承诺</w:t>
      </w:r>
    </w:p>
    <w:tbl>
      <w:tblPr>
        <w:tblStyle w:val="5"/>
        <w:tblW w:w="9241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41"/>
      </w:tblGrid>
      <w:tr w14:paraId="1B6C95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0" w:hRule="atLeast"/>
          <w:jc w:val="center"/>
        </w:trPr>
        <w:tc>
          <w:tcPr>
            <w:tcW w:w="9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ACCBE">
            <w:pPr>
              <w:widowControl/>
              <w:spacing w:line="0" w:lineRule="atLeast"/>
              <w:rPr>
                <w:rFonts w:ascii="仿宋_GB2312" w:hAnsi="Arial" w:eastAsia="仿宋_GB2312"/>
                <w:sz w:val="32"/>
              </w:rPr>
            </w:pPr>
          </w:p>
          <w:p w14:paraId="6F5A1B3C">
            <w:pPr>
              <w:widowControl/>
              <w:spacing w:line="0" w:lineRule="atLeast"/>
              <w:rPr>
                <w:rFonts w:ascii="仿宋_GB2312" w:hAnsi="Arial" w:eastAsia="仿宋_GB2312"/>
                <w:sz w:val="32"/>
              </w:rPr>
            </w:pPr>
          </w:p>
          <w:p w14:paraId="2C86CD77">
            <w:pPr>
              <w:widowControl/>
              <w:spacing w:line="0" w:lineRule="atLeast"/>
              <w:rPr>
                <w:rFonts w:ascii="仿宋_GB2312" w:hAnsi="Arial" w:eastAsia="仿宋_GB2312"/>
                <w:sz w:val="32"/>
              </w:rPr>
            </w:pPr>
          </w:p>
          <w:p w14:paraId="64A3943E">
            <w:pPr>
              <w:widowControl/>
              <w:spacing w:line="400" w:lineRule="exact"/>
              <w:ind w:firstLine="600" w:firstLineChars="200"/>
              <w:rPr>
                <w:rFonts w:ascii="仿宋_GB2312" w:hAnsi="仿宋" w:eastAsia="仿宋_GB2312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本人自愿担任该</w:t>
            </w:r>
            <w:r>
              <w:rPr>
                <w:rFonts w:hint="eastAsia" w:ascii="仿宋_GB2312" w:hAnsi="仿宋" w:eastAsia="仿宋_GB2312" w:cs="仿宋"/>
                <w:color w:val="000000" w:themeColor="text1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辅修专业</w:t>
            </w:r>
            <w:r>
              <w:rPr>
                <w:rFonts w:hint="eastAsia" w:ascii="仿宋_GB2312" w:hAnsi="仿宋" w:eastAsia="仿宋_GB2312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负责人，负责统筹推进</w:t>
            </w:r>
            <w:r>
              <w:rPr>
                <w:rFonts w:hint="eastAsia" w:ascii="仿宋_GB2312" w:hAnsi="仿宋" w:eastAsia="仿宋_GB2312" w:cs="仿宋"/>
                <w:color w:val="000000" w:themeColor="text1"/>
                <w:kern w:val="2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招生办法和培养方案制定、师资队伍组建、课程与教材建设、教学研究与改革、教学条件优化等工作。</w:t>
            </w:r>
          </w:p>
          <w:p w14:paraId="42A1A9CA">
            <w:pPr>
              <w:widowControl/>
              <w:spacing w:line="0" w:lineRule="atLeast"/>
              <w:rPr>
                <w:rFonts w:ascii="仿宋_GB2312" w:hAnsi="仿宋" w:eastAsia="仿宋_GB2312"/>
                <w:sz w:val="28"/>
                <w:szCs w:val="28"/>
              </w:rPr>
            </w:pPr>
          </w:p>
          <w:p w14:paraId="6D212573">
            <w:pPr>
              <w:widowControl/>
              <w:spacing w:line="0" w:lineRule="atLeas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               </w:t>
            </w:r>
            <w:r>
              <w:rPr>
                <w:rFonts w:hint="eastAsia" w:ascii="仿宋_GB2312" w:hAnsi="仿宋" w:eastAsia="仿宋_GB2312"/>
                <w:sz w:val="28"/>
                <w:szCs w:val="28"/>
                <w:lang w:eastAsia="zh-CN"/>
              </w:rPr>
              <w:t>辅修专业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负责人（签字）：</w:t>
            </w:r>
          </w:p>
          <w:p w14:paraId="52A59687">
            <w:pPr>
              <w:widowControl/>
              <w:spacing w:line="0" w:lineRule="atLeast"/>
              <w:rPr>
                <w:rFonts w:ascii="仿宋_GB2312" w:hAnsi="仿宋" w:eastAsia="仿宋_GB2312"/>
                <w:sz w:val="28"/>
                <w:szCs w:val="28"/>
              </w:rPr>
            </w:pPr>
          </w:p>
          <w:p w14:paraId="75D21A87">
            <w:pPr>
              <w:widowControl/>
              <w:spacing w:line="0" w:lineRule="atLeast"/>
              <w:rPr>
                <w:rFonts w:ascii="仿宋_GB2312" w:hAnsi="Arial" w:eastAsia="仿宋_GB2312"/>
                <w:sz w:val="32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                                     年   月   日</w:t>
            </w:r>
          </w:p>
        </w:tc>
      </w:tr>
    </w:tbl>
    <w:p w14:paraId="4027695D">
      <w:pPr>
        <w:widowControl/>
        <w:spacing w:line="360" w:lineRule="auto"/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四、相关单位意见</w:t>
      </w:r>
    </w:p>
    <w:tbl>
      <w:tblPr>
        <w:tblStyle w:val="5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86"/>
      </w:tblGrid>
      <w:tr w14:paraId="6DFCC0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7" w:hRule="atLeast"/>
          <w:jc w:val="center"/>
        </w:trPr>
        <w:tc>
          <w:tcPr>
            <w:tcW w:w="9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7B1B6">
            <w:pPr>
              <w:widowControl/>
              <w:spacing w:line="0" w:lineRule="atLeast"/>
              <w:ind w:firstLine="4480" w:firstLineChars="1600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 w14:paraId="7BBEAA34">
            <w:pPr>
              <w:widowControl/>
              <w:spacing w:line="0" w:lineRule="atLeast"/>
              <w:ind w:firstLine="4480" w:firstLineChars="1600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 w14:paraId="6537BDE1">
            <w:pPr>
              <w:widowControl/>
              <w:spacing w:line="0" w:lineRule="atLeast"/>
              <w:ind w:firstLine="600" w:firstLineChars="200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  <w:p w14:paraId="0A6D1CB2">
            <w:pPr>
              <w:widowControl/>
              <w:spacing w:line="400" w:lineRule="exact"/>
              <w:ind w:firstLine="600" w:firstLineChars="200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开设的“</w:t>
            </w:r>
            <w:r>
              <w:rPr>
                <w:rFonts w:hint="eastAsia" w:ascii="仿宋" w:hAnsi="仿宋" w:eastAsia="仿宋" w:cs="仿宋"/>
                <w:color w:val="000000" w:themeColor="text1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辅修专业</w:t>
            </w:r>
            <w:r>
              <w:rPr>
                <w:rFonts w:hint="eastAsia"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”就业前景明确。本单位具备开设“</w:t>
            </w:r>
            <w:r>
              <w:rPr>
                <w:rFonts w:hint="eastAsia" w:ascii="仿宋" w:hAnsi="仿宋" w:eastAsia="仿宋" w:cs="仿宋"/>
                <w:color w:val="000000" w:themeColor="text1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辅修专业</w:t>
            </w:r>
            <w:r>
              <w:rPr>
                <w:rFonts w:hint="eastAsia"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”必需的办学条件，能够保障</w:t>
            </w:r>
            <w:r>
              <w:rPr>
                <w:rFonts w:hint="eastAsia" w:ascii="仿宋" w:hAnsi="仿宋" w:eastAsia="仿宋" w:cs="仿宋"/>
                <w:color w:val="000000" w:themeColor="text1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辅修专业</w:t>
            </w:r>
            <w:r>
              <w:rPr>
                <w:rFonts w:hint="eastAsia"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设置、建设、招生、运行等工作，同意申请。</w:t>
            </w:r>
          </w:p>
          <w:p w14:paraId="3E9DAAD5">
            <w:pPr>
              <w:widowControl/>
              <w:spacing w:line="0" w:lineRule="atLeas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</w:p>
          <w:p w14:paraId="5A690537">
            <w:pPr>
              <w:widowControl/>
              <w:spacing w:line="0" w:lineRule="atLeas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</w:p>
          <w:p w14:paraId="18D5F030">
            <w:pPr>
              <w:widowControl/>
              <w:tabs>
                <w:tab w:val="left" w:pos="5076"/>
              </w:tabs>
              <w:spacing w:line="480" w:lineRule="auto"/>
              <w:ind w:firstLine="1960" w:firstLineChars="7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负责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单位院长签字（盖章）：           </w:t>
            </w:r>
          </w:p>
          <w:p w14:paraId="2A6D8062">
            <w:pPr>
              <w:widowControl/>
              <w:spacing w:line="0" w:lineRule="atLeast"/>
              <w:ind w:firstLine="6160" w:firstLineChars="220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年    月    日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       </w:t>
            </w:r>
          </w:p>
        </w:tc>
      </w:tr>
      <w:tr w14:paraId="595D98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0" w:hRule="atLeast"/>
          <w:jc w:val="center"/>
        </w:trPr>
        <w:tc>
          <w:tcPr>
            <w:tcW w:w="9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2BB21">
            <w:pPr>
              <w:widowControl/>
              <w:spacing w:line="0" w:lineRule="atLeast"/>
              <w:ind w:firstLine="600" w:firstLineChars="200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  <w:p w14:paraId="46C27CB4">
            <w:pPr>
              <w:widowControl/>
              <w:spacing w:line="0" w:lineRule="atLeast"/>
              <w:ind w:firstLine="750" w:firstLineChars="250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同意申请，并做好相应条件保障及管理工作。</w:t>
            </w:r>
          </w:p>
          <w:p w14:paraId="5AF2C3E2">
            <w:pPr>
              <w:widowControl/>
              <w:spacing w:line="0" w:lineRule="atLeast"/>
              <w:ind w:firstLine="600" w:firstLineChars="200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  <w:p w14:paraId="656108CF">
            <w:pPr>
              <w:widowControl/>
              <w:spacing w:line="0" w:lineRule="atLeast"/>
              <w:ind w:firstLine="600" w:firstLineChars="200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  <w:p w14:paraId="6468692D">
            <w:pPr>
              <w:widowControl/>
              <w:spacing w:line="0" w:lineRule="atLeast"/>
              <w:ind w:firstLine="600" w:firstLineChars="200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  <w:p w14:paraId="1BF44AB9">
            <w:pPr>
              <w:widowControl/>
              <w:spacing w:line="0" w:lineRule="atLeast"/>
              <w:ind w:firstLine="600" w:firstLineChars="200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  <w:p w14:paraId="431C01D6">
            <w:pPr>
              <w:widowControl/>
              <w:spacing w:line="0" w:lineRule="atLeast"/>
              <w:ind w:firstLine="600" w:firstLineChars="200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  <w:p w14:paraId="187D430D">
            <w:pPr>
              <w:widowControl/>
              <w:tabs>
                <w:tab w:val="left" w:pos="5076"/>
              </w:tabs>
              <w:spacing w:line="480" w:lineRule="auto"/>
              <w:ind w:firstLine="1960" w:firstLineChars="700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学校教学主管部门负责人签字（盖章）：</w:t>
            </w:r>
          </w:p>
          <w:p w14:paraId="6564B78B">
            <w:pPr>
              <w:widowControl/>
              <w:spacing w:line="0" w:lineRule="atLeast"/>
              <w:ind w:right="560" w:firstLine="5880" w:firstLineChars="2100"/>
              <w:rPr>
                <w:rFonts w:ascii="仿宋" w:hAnsi="仿宋" w:eastAsia="仿宋" w:cs="仿宋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年    月    日</w:t>
            </w:r>
          </w:p>
        </w:tc>
      </w:tr>
    </w:tbl>
    <w:p w14:paraId="655DEF71"/>
    <w:sectPr>
      <w:footerReference r:id="rId4" w:type="default"/>
      <w:pgSz w:w="11906" w:h="16838"/>
      <w:pgMar w:top="1134" w:right="1418" w:bottom="1134" w:left="1418" w:header="851" w:footer="45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229920">
    <w:pPr>
      <w:widowControl/>
      <w:tabs>
        <w:tab w:val="center" w:pos="4153"/>
        <w:tab w:val="right" w:pos="8306"/>
      </w:tabs>
      <w:snapToGrid w:val="0"/>
      <w:jc w:val="center"/>
      <w:rPr>
        <w:rFonts w:ascii="Times New Roman" w:hAnsi="Times New Roman"/>
        <w:sz w:val="18"/>
      </w:rPr>
    </w:pPr>
  </w:p>
  <w:p w14:paraId="724199E6">
    <w:pPr>
      <w:widowControl/>
      <w:tabs>
        <w:tab w:val="center" w:pos="4153"/>
        <w:tab w:val="right" w:pos="8306"/>
      </w:tabs>
      <w:snapToGrid w:val="0"/>
      <w:jc w:val="left"/>
      <w:rPr>
        <w:rFonts w:ascii="Times New Roman" w:hAnsi="Times New Roman"/>
        <w:sz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D8C2B0">
    <w:pPr>
      <w:widowControl/>
      <w:tabs>
        <w:tab w:val="center" w:pos="4153"/>
        <w:tab w:val="right" w:pos="8306"/>
      </w:tabs>
      <w:snapToGrid w:val="0"/>
      <w:jc w:val="center"/>
      <w:rPr>
        <w:rFonts w:ascii="Times New Roman" w:hAnsi="Times New Roman"/>
        <w:sz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32B509">
                          <w:pPr>
                            <w:pStyle w:val="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A32B509">
                    <w:pPr>
                      <w:pStyle w:val="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 w14:paraId="648A399A">
    <w:pPr>
      <w:widowControl/>
      <w:tabs>
        <w:tab w:val="center" w:pos="4153"/>
        <w:tab w:val="right" w:pos="8306"/>
      </w:tabs>
      <w:snapToGrid w:val="0"/>
      <w:jc w:val="left"/>
      <w:rPr>
        <w:rFonts w:ascii="Times New Roman" w:hAnsi="Times New Roman"/>
        <w:sz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171"/>
    <w:rsid w:val="000215F9"/>
    <w:rsid w:val="00066C51"/>
    <w:rsid w:val="0007353B"/>
    <w:rsid w:val="00093E4F"/>
    <w:rsid w:val="000B3A15"/>
    <w:rsid w:val="000C2CED"/>
    <w:rsid w:val="000C36A7"/>
    <w:rsid w:val="000F7F62"/>
    <w:rsid w:val="00142F13"/>
    <w:rsid w:val="001649BD"/>
    <w:rsid w:val="001705A3"/>
    <w:rsid w:val="002018A5"/>
    <w:rsid w:val="0022729F"/>
    <w:rsid w:val="00275007"/>
    <w:rsid w:val="0029590E"/>
    <w:rsid w:val="002C2584"/>
    <w:rsid w:val="002E29B0"/>
    <w:rsid w:val="00362D75"/>
    <w:rsid w:val="003715B8"/>
    <w:rsid w:val="003717F7"/>
    <w:rsid w:val="003B257B"/>
    <w:rsid w:val="003B66FD"/>
    <w:rsid w:val="004055A9"/>
    <w:rsid w:val="004A1E00"/>
    <w:rsid w:val="004A6554"/>
    <w:rsid w:val="004B2AB2"/>
    <w:rsid w:val="00502BE2"/>
    <w:rsid w:val="00545A75"/>
    <w:rsid w:val="005571B2"/>
    <w:rsid w:val="00575171"/>
    <w:rsid w:val="00592532"/>
    <w:rsid w:val="00633CF5"/>
    <w:rsid w:val="0063537A"/>
    <w:rsid w:val="00667AF9"/>
    <w:rsid w:val="006A7D41"/>
    <w:rsid w:val="0072301E"/>
    <w:rsid w:val="00756F01"/>
    <w:rsid w:val="00764294"/>
    <w:rsid w:val="0076509F"/>
    <w:rsid w:val="0078007A"/>
    <w:rsid w:val="007C6DC8"/>
    <w:rsid w:val="008562B9"/>
    <w:rsid w:val="008826BE"/>
    <w:rsid w:val="00885A5B"/>
    <w:rsid w:val="008D3186"/>
    <w:rsid w:val="008F4B34"/>
    <w:rsid w:val="00913929"/>
    <w:rsid w:val="00935A73"/>
    <w:rsid w:val="0098329D"/>
    <w:rsid w:val="00A42527"/>
    <w:rsid w:val="00A47AB6"/>
    <w:rsid w:val="00A8612F"/>
    <w:rsid w:val="00B01F1A"/>
    <w:rsid w:val="00B43536"/>
    <w:rsid w:val="00B54AD3"/>
    <w:rsid w:val="00C309CB"/>
    <w:rsid w:val="00C57A76"/>
    <w:rsid w:val="00C6325B"/>
    <w:rsid w:val="00CD16AA"/>
    <w:rsid w:val="00CE6E01"/>
    <w:rsid w:val="00CF3234"/>
    <w:rsid w:val="00D26DC1"/>
    <w:rsid w:val="00D44167"/>
    <w:rsid w:val="00D61193"/>
    <w:rsid w:val="00D857EC"/>
    <w:rsid w:val="00DB576E"/>
    <w:rsid w:val="00DB5DCE"/>
    <w:rsid w:val="00E15A18"/>
    <w:rsid w:val="00E25EAE"/>
    <w:rsid w:val="00E42310"/>
    <w:rsid w:val="00E77056"/>
    <w:rsid w:val="00EB35B0"/>
    <w:rsid w:val="00EE1940"/>
    <w:rsid w:val="00F27311"/>
    <w:rsid w:val="00F36C22"/>
    <w:rsid w:val="00F40DDE"/>
    <w:rsid w:val="00F6143A"/>
    <w:rsid w:val="00FD3C0A"/>
    <w:rsid w:val="00FF53C0"/>
    <w:rsid w:val="010E7B40"/>
    <w:rsid w:val="09C35B4B"/>
    <w:rsid w:val="1047760C"/>
    <w:rsid w:val="10BA28AE"/>
    <w:rsid w:val="133A1AA6"/>
    <w:rsid w:val="17FB6783"/>
    <w:rsid w:val="281C7223"/>
    <w:rsid w:val="2ADF679D"/>
    <w:rsid w:val="2C882884"/>
    <w:rsid w:val="34235636"/>
    <w:rsid w:val="37E762AB"/>
    <w:rsid w:val="3B07581A"/>
    <w:rsid w:val="44973997"/>
    <w:rsid w:val="4A3A5657"/>
    <w:rsid w:val="4B670F98"/>
    <w:rsid w:val="505B3563"/>
    <w:rsid w:val="542D5ED8"/>
    <w:rsid w:val="57C20C8A"/>
    <w:rsid w:val="588812E7"/>
    <w:rsid w:val="5AC63EAB"/>
    <w:rsid w:val="621A731D"/>
    <w:rsid w:val="662C5707"/>
    <w:rsid w:val="6A5C0DE8"/>
    <w:rsid w:val="6F5D13CF"/>
    <w:rsid w:val="772B5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宋体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rFonts w:ascii="宋体" w:hAnsi="宋体" w:eastAsia="宋体" w:cs="宋体"/>
      <w:kern w:val="0"/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rFonts w:ascii="宋体" w:hAnsi="宋体" w:eastAsia="宋体" w:cs="宋体"/>
      <w:kern w:val="0"/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HIT</Company>
  <Pages>5</Pages>
  <Words>631</Words>
  <Characters>645</Characters>
  <Lines>10</Lines>
  <Paragraphs>2</Paragraphs>
  <TotalTime>3</TotalTime>
  <ScaleCrop>false</ScaleCrop>
  <LinksUpToDate>false</LinksUpToDate>
  <CharactersWithSpaces>868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2025-04-23T06:14:00Z</dcterms:created>
  <dc:creator>孙庆雯</dc:creator>
  <cp:lastModifiedBy>冰雪</cp:lastModifiedBy>
  <cp:lastPrinted>2025-04-25T03:04:00Z</cp:lastPrinted>
  <dcterms:modified xsi:type="dcterms:W3CDTF">2025-05-16T08:51:32Z</dcterms:modified>
  <dc:title>西南政法大学微专业建设申报书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eyJoZGlkIjoiOGVkNWRhMWE4YzJkMDNkNDczM2Q3NDNkMGQ5OWIxZTMiLCJ1c2VySWQiOiI0ODk1MDk5NjIifQ==</vt:lpwstr>
  </property>
  <property fmtid="{D5CDD505-2E9C-101B-9397-08002B2CF9AE}" pid="3" name="KSOProductBuildVer">
    <vt:lpwstr>2052-12.1.0.21171</vt:lpwstr>
  </property>
  <property fmtid="{D5CDD505-2E9C-101B-9397-08002B2CF9AE}" pid="4" name="ICV">
    <vt:lpwstr>0F0F1BBCD9934DBB9576747D58D873FE_13</vt:lpwstr>
  </property>
</Properties>
</file>