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567AC" w14:textId="3B310802" w:rsidR="00E7147D" w:rsidRPr="00E7147D" w:rsidRDefault="006C1FAD" w:rsidP="00E7147D">
      <w:pPr>
        <w:jc w:val="center"/>
        <w:rPr>
          <w:b/>
          <w:bCs/>
          <w:sz w:val="32"/>
          <w:szCs w:val="32"/>
        </w:rPr>
      </w:pPr>
      <w:r>
        <w:rPr>
          <w:rFonts w:hint="eastAsia"/>
          <w:b/>
          <w:bCs/>
          <w:sz w:val="32"/>
          <w:szCs w:val="32"/>
        </w:rPr>
        <w:t>江苏省现代教育技术</w:t>
      </w:r>
      <w:r w:rsidR="00E7147D" w:rsidRPr="00E7147D">
        <w:rPr>
          <w:rFonts w:hint="eastAsia"/>
          <w:b/>
          <w:bCs/>
          <w:sz w:val="32"/>
          <w:szCs w:val="32"/>
        </w:rPr>
        <w:t>课题结题材料装订与报送有关建议</w:t>
      </w:r>
    </w:p>
    <w:p w14:paraId="17C8A655" w14:textId="4EF9A9C4" w:rsidR="00E7147D" w:rsidRDefault="00E7147D" w:rsidP="00E7147D">
      <w:pPr>
        <w:jc w:val="center"/>
      </w:pPr>
      <w:r>
        <w:rPr>
          <w:rFonts w:hint="eastAsia"/>
        </w:rPr>
        <w:t>2018年6月4日</w:t>
      </w:r>
    </w:p>
    <w:p w14:paraId="475CFB27" w14:textId="1CC6F599" w:rsidR="00E7147D" w:rsidRPr="00C23C17" w:rsidRDefault="00E7147D" w:rsidP="00C23C17">
      <w:pPr>
        <w:spacing w:beforeLines="50" w:before="156" w:line="480" w:lineRule="exact"/>
        <w:ind w:firstLineChars="200" w:firstLine="562"/>
        <w:rPr>
          <w:rFonts w:ascii="宋体" w:eastAsia="宋体" w:hAnsi="宋体"/>
          <w:b/>
          <w:bCs/>
          <w:sz w:val="28"/>
          <w:szCs w:val="28"/>
        </w:rPr>
      </w:pPr>
      <w:r w:rsidRPr="00C23C17">
        <w:rPr>
          <w:rFonts w:ascii="宋体" w:eastAsia="宋体" w:hAnsi="宋体" w:hint="eastAsia"/>
          <w:b/>
          <w:bCs/>
          <w:sz w:val="28"/>
          <w:szCs w:val="28"/>
        </w:rPr>
        <w:t>一、材料装订</w:t>
      </w:r>
      <w:r w:rsidRPr="00C23C17">
        <w:rPr>
          <w:rFonts w:ascii="宋体" w:eastAsia="宋体" w:hAnsi="宋体"/>
          <w:b/>
          <w:bCs/>
          <w:sz w:val="28"/>
          <w:szCs w:val="28"/>
        </w:rPr>
        <w:t xml:space="preserve"> </w:t>
      </w:r>
    </w:p>
    <w:p w14:paraId="551BDA1D"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为了加强课题研究资料的规范、美观，也便于老师们保存、交流和宣传，课题结题资料建议统一装订。</w:t>
      </w:r>
      <w:r w:rsidRPr="00C23C17">
        <w:rPr>
          <w:rFonts w:ascii="宋体" w:eastAsia="宋体" w:hAnsi="宋体"/>
          <w:sz w:val="24"/>
          <w:szCs w:val="24"/>
        </w:rPr>
        <w:t xml:space="preserve"> </w:t>
      </w:r>
    </w:p>
    <w:p w14:paraId="288B674C"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装订资料建议如下顺序：</w:t>
      </w:r>
      <w:r w:rsidRPr="00C23C17">
        <w:rPr>
          <w:rFonts w:ascii="宋体" w:eastAsia="宋体" w:hAnsi="宋体"/>
          <w:sz w:val="24"/>
          <w:szCs w:val="24"/>
        </w:rPr>
        <w:t xml:space="preserve"> </w:t>
      </w:r>
    </w:p>
    <w:p w14:paraId="0706A382"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封面</w:t>
      </w:r>
      <w:r w:rsidRPr="00C23C17">
        <w:rPr>
          <w:rFonts w:ascii="宋体" w:eastAsia="宋体" w:hAnsi="宋体"/>
          <w:sz w:val="24"/>
          <w:szCs w:val="24"/>
        </w:rPr>
        <w:t xml:space="preserve"> </w:t>
      </w:r>
    </w:p>
    <w:p w14:paraId="24BB5DFD"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目录</w:t>
      </w:r>
      <w:r w:rsidRPr="00C23C17">
        <w:rPr>
          <w:rFonts w:ascii="宋体" w:eastAsia="宋体" w:hAnsi="宋体"/>
          <w:sz w:val="24"/>
          <w:szCs w:val="24"/>
        </w:rPr>
        <w:t xml:space="preserve"> </w:t>
      </w:r>
    </w:p>
    <w:p w14:paraId="43116962"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课题结题申请、鉴定书</w:t>
      </w:r>
      <w:r w:rsidRPr="00C23C17">
        <w:rPr>
          <w:rFonts w:ascii="宋体" w:eastAsia="宋体" w:hAnsi="宋体"/>
          <w:sz w:val="24"/>
          <w:szCs w:val="24"/>
        </w:rPr>
        <w:t xml:space="preserve">(点击下载) </w:t>
      </w:r>
    </w:p>
    <w:p w14:paraId="0E04B078"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课题成果复印件</w:t>
      </w:r>
      <w:r w:rsidRPr="00C23C17">
        <w:rPr>
          <w:rFonts w:ascii="宋体" w:eastAsia="宋体" w:hAnsi="宋体"/>
          <w:sz w:val="24"/>
          <w:szCs w:val="24"/>
        </w:rPr>
        <w:t xml:space="preserve"> </w:t>
      </w:r>
    </w:p>
    <w:p w14:paraId="64F2933B"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课题结题报告（请自行设计）</w:t>
      </w:r>
      <w:r w:rsidRPr="00C23C17">
        <w:rPr>
          <w:rFonts w:ascii="宋体" w:eastAsia="宋体" w:hAnsi="宋体"/>
          <w:sz w:val="24"/>
          <w:szCs w:val="24"/>
        </w:rPr>
        <w:t xml:space="preserve"> </w:t>
      </w:r>
    </w:p>
    <w:p w14:paraId="49071BA5"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课题立项通知复印件</w:t>
      </w:r>
      <w:r w:rsidRPr="00C23C17">
        <w:rPr>
          <w:rFonts w:ascii="宋体" w:eastAsia="宋体" w:hAnsi="宋体"/>
          <w:sz w:val="24"/>
          <w:szCs w:val="24"/>
        </w:rPr>
        <w:t xml:space="preserve"> </w:t>
      </w:r>
    </w:p>
    <w:p w14:paraId="30BC6148"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课题开题报告书（点击下载）</w:t>
      </w:r>
      <w:r w:rsidRPr="00C23C17">
        <w:rPr>
          <w:rFonts w:ascii="宋体" w:eastAsia="宋体" w:hAnsi="宋体"/>
          <w:sz w:val="24"/>
          <w:szCs w:val="24"/>
        </w:rPr>
        <w:t xml:space="preserve"> </w:t>
      </w:r>
    </w:p>
    <w:p w14:paraId="45ECE6EA"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课题中期检查表（点击下载）</w:t>
      </w:r>
      <w:r w:rsidRPr="00C23C17">
        <w:rPr>
          <w:rFonts w:ascii="宋体" w:eastAsia="宋体" w:hAnsi="宋体"/>
          <w:sz w:val="24"/>
          <w:szCs w:val="24"/>
        </w:rPr>
        <w:t xml:space="preserve"> </w:t>
      </w:r>
    </w:p>
    <w:p w14:paraId="2C637E18"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课题组成员变更申请表（点击下载）</w:t>
      </w:r>
      <w:r w:rsidRPr="00C23C17">
        <w:rPr>
          <w:rFonts w:ascii="宋体" w:eastAsia="宋体" w:hAnsi="宋体"/>
          <w:sz w:val="24"/>
          <w:szCs w:val="24"/>
        </w:rPr>
        <w:t xml:space="preserve"> </w:t>
      </w:r>
    </w:p>
    <w:p w14:paraId="7FE92573"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课题其他支撑材料和过程性材料</w:t>
      </w:r>
      <w:r w:rsidRPr="00C23C17">
        <w:rPr>
          <w:rFonts w:ascii="宋体" w:eastAsia="宋体" w:hAnsi="宋体"/>
          <w:sz w:val="24"/>
          <w:szCs w:val="24"/>
        </w:rPr>
        <w:t xml:space="preserve"> </w:t>
      </w:r>
    </w:p>
    <w:p w14:paraId="2E4E989A"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注意：</w:t>
      </w:r>
      <w:r w:rsidRPr="00C23C17">
        <w:rPr>
          <w:rFonts w:ascii="宋体" w:eastAsia="宋体" w:hAnsi="宋体"/>
          <w:sz w:val="24"/>
          <w:szCs w:val="24"/>
        </w:rPr>
        <w:t xml:space="preserve"> </w:t>
      </w:r>
    </w:p>
    <w:p w14:paraId="18410E1C"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材料应与本课题直接相关；</w:t>
      </w:r>
      <w:r w:rsidRPr="00C23C17">
        <w:rPr>
          <w:rFonts w:ascii="宋体" w:eastAsia="宋体" w:hAnsi="宋体"/>
          <w:sz w:val="24"/>
          <w:szCs w:val="24"/>
        </w:rPr>
        <w:t xml:space="preserve"> </w:t>
      </w:r>
    </w:p>
    <w:p w14:paraId="12C70A90"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如果个别课题组材料偏多，建议选择部分有代表性的、典型材料装订；</w:t>
      </w:r>
      <w:r w:rsidRPr="00C23C17">
        <w:rPr>
          <w:rFonts w:ascii="宋体" w:eastAsia="宋体" w:hAnsi="宋体"/>
          <w:sz w:val="24"/>
          <w:szCs w:val="24"/>
        </w:rPr>
        <w:t xml:space="preserve"> </w:t>
      </w:r>
    </w:p>
    <w:p w14:paraId="78ECE73D"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支撑性材料和成果只要复印件，单位盖章即可，成果相关资料如果有相关光盘，请一并附上。</w:t>
      </w:r>
      <w:r w:rsidRPr="00C23C17">
        <w:rPr>
          <w:rFonts w:ascii="宋体" w:eastAsia="宋体" w:hAnsi="宋体"/>
          <w:sz w:val="24"/>
          <w:szCs w:val="24"/>
        </w:rPr>
        <w:t xml:space="preserve"> </w:t>
      </w:r>
    </w:p>
    <w:p w14:paraId="33700074" w14:textId="77777777" w:rsidR="00E7147D" w:rsidRPr="00C23C17" w:rsidRDefault="00E7147D" w:rsidP="00C23C17">
      <w:pPr>
        <w:spacing w:beforeLines="50" w:before="156" w:line="480" w:lineRule="exact"/>
        <w:ind w:firstLineChars="200" w:firstLine="562"/>
        <w:rPr>
          <w:rFonts w:ascii="宋体" w:eastAsia="宋体" w:hAnsi="宋体"/>
          <w:b/>
          <w:bCs/>
          <w:sz w:val="28"/>
          <w:szCs w:val="28"/>
        </w:rPr>
      </w:pPr>
      <w:r w:rsidRPr="00C23C17">
        <w:rPr>
          <w:rFonts w:ascii="宋体" w:eastAsia="宋体" w:hAnsi="宋体" w:hint="eastAsia"/>
          <w:b/>
          <w:bCs/>
          <w:sz w:val="28"/>
          <w:szCs w:val="28"/>
        </w:rPr>
        <w:t>二、材料报送</w:t>
      </w:r>
      <w:r w:rsidRPr="00C23C17">
        <w:rPr>
          <w:rFonts w:ascii="宋体" w:eastAsia="宋体" w:hAnsi="宋体"/>
          <w:b/>
          <w:bCs/>
          <w:sz w:val="28"/>
          <w:szCs w:val="28"/>
        </w:rPr>
        <w:t xml:space="preserve"> </w:t>
      </w:r>
    </w:p>
    <w:p w14:paraId="6ACE2E31"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sz w:val="24"/>
          <w:szCs w:val="24"/>
        </w:rPr>
        <w:t xml:space="preserve">1.高等学校承担的课题，由学校相关管理部门报送。报送材料包括： </w:t>
      </w:r>
    </w:p>
    <w:p w14:paraId="02CEF5A8"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三份完整的装订材料（一份原件和两份复印件），并分别加盖管理部门公章，以便现代教育技术研究所复核，其中一份复印件材料作为现代教育技术研究所课题研究的档案留存备案；</w:t>
      </w:r>
      <w:r w:rsidRPr="00C23C17">
        <w:rPr>
          <w:rFonts w:ascii="宋体" w:eastAsia="宋体" w:hAnsi="宋体"/>
          <w:sz w:val="24"/>
          <w:szCs w:val="24"/>
        </w:rPr>
        <w:t xml:space="preserve"> 其余两份盖章后返还相关管理部门和个人作为资料留存。 </w:t>
      </w:r>
    </w:p>
    <w:p w14:paraId="58B2D837"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sz w:val="24"/>
          <w:szCs w:val="24"/>
        </w:rPr>
        <w:t>2.中小学、幼儿园、中等职业学校承担的课题，原则上参加现代教育技术研</w:t>
      </w:r>
      <w:r w:rsidRPr="00C23C17">
        <w:rPr>
          <w:rFonts w:ascii="宋体" w:eastAsia="宋体" w:hAnsi="宋体"/>
          <w:sz w:val="24"/>
          <w:szCs w:val="24"/>
        </w:rPr>
        <w:lastRenderedPageBreak/>
        <w:t xml:space="preserve">究所的集中会议结题。会议期间报送的材料包括： </w:t>
      </w:r>
    </w:p>
    <w:p w14:paraId="601D99EF"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一份完整的装订材料，并分别加盖管理部门公章，以便现代教育技术研究所作为课题研究的档案留存备案；</w:t>
      </w:r>
      <w:r w:rsidRPr="00C23C17">
        <w:rPr>
          <w:rFonts w:ascii="宋体" w:eastAsia="宋体" w:hAnsi="宋体"/>
          <w:sz w:val="24"/>
          <w:szCs w:val="24"/>
        </w:rPr>
        <w:t xml:space="preserve"> </w:t>
      </w:r>
    </w:p>
    <w:p w14:paraId="6AA76281"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课题结题报告和课题结题申请书</w:t>
      </w:r>
      <w:r w:rsidRPr="00C23C17">
        <w:rPr>
          <w:rFonts w:ascii="宋体" w:eastAsia="宋体" w:hAnsi="宋体"/>
          <w:sz w:val="24"/>
          <w:szCs w:val="24"/>
        </w:rPr>
        <w:t xml:space="preserve">3份，供鉴定专家分别审阅； </w:t>
      </w:r>
    </w:p>
    <w:p w14:paraId="327AD24B"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课题结题汇报电子文稿一份，供会议结题期间进行汇报；</w:t>
      </w:r>
      <w:r w:rsidRPr="00C23C17">
        <w:rPr>
          <w:rFonts w:ascii="宋体" w:eastAsia="宋体" w:hAnsi="宋体"/>
          <w:sz w:val="24"/>
          <w:szCs w:val="24"/>
        </w:rPr>
        <w:t xml:space="preserve"> </w:t>
      </w:r>
    </w:p>
    <w:p w14:paraId="2CE26283" w14:textId="77777777" w:rsidR="00E7147D" w:rsidRPr="00C23C17" w:rsidRDefault="00E7147D" w:rsidP="00C23C17">
      <w:pPr>
        <w:spacing w:line="480" w:lineRule="exact"/>
        <w:ind w:firstLineChars="200" w:firstLine="480"/>
        <w:rPr>
          <w:rFonts w:ascii="宋体" w:eastAsia="宋体" w:hAnsi="宋体"/>
          <w:sz w:val="24"/>
          <w:szCs w:val="24"/>
        </w:rPr>
      </w:pPr>
      <w:r w:rsidRPr="00C23C17">
        <w:rPr>
          <w:rFonts w:ascii="宋体" w:eastAsia="宋体" w:hAnsi="宋体" w:hint="eastAsia"/>
          <w:sz w:val="24"/>
          <w:szCs w:val="24"/>
        </w:rPr>
        <w:t>过程性材料原件一份，以及成果原件一份，以便会议鉴定专家传阅审核（</w:t>
      </w:r>
      <w:proofErr w:type="gramStart"/>
      <w:r w:rsidRPr="00C23C17">
        <w:rPr>
          <w:rFonts w:ascii="宋体" w:eastAsia="宋体" w:hAnsi="宋体" w:hint="eastAsia"/>
          <w:sz w:val="24"/>
          <w:szCs w:val="24"/>
        </w:rPr>
        <w:t>审核完即返还</w:t>
      </w:r>
      <w:proofErr w:type="gramEnd"/>
      <w:r w:rsidRPr="00C23C17">
        <w:rPr>
          <w:rFonts w:ascii="宋体" w:eastAsia="宋体" w:hAnsi="宋体" w:hint="eastAsia"/>
          <w:sz w:val="24"/>
          <w:szCs w:val="24"/>
        </w:rPr>
        <w:t>课题负责人）。</w:t>
      </w:r>
      <w:r w:rsidRPr="00C23C17">
        <w:rPr>
          <w:rFonts w:ascii="宋体" w:eastAsia="宋体" w:hAnsi="宋体"/>
          <w:sz w:val="24"/>
          <w:szCs w:val="24"/>
        </w:rPr>
        <w:t xml:space="preserve"> </w:t>
      </w:r>
    </w:p>
    <w:p w14:paraId="50C4DF67" w14:textId="03E9F836" w:rsidR="00ED7656" w:rsidRPr="00C23C17" w:rsidRDefault="00E7147D" w:rsidP="00C23C17">
      <w:pPr>
        <w:spacing w:beforeLines="50" w:before="156" w:line="480" w:lineRule="exact"/>
        <w:ind w:firstLineChars="200" w:firstLine="480"/>
        <w:rPr>
          <w:rFonts w:ascii="宋体" w:eastAsia="宋体" w:hAnsi="宋体"/>
          <w:sz w:val="24"/>
          <w:szCs w:val="24"/>
        </w:rPr>
      </w:pPr>
      <w:r w:rsidRPr="00C23C17">
        <w:rPr>
          <w:rFonts w:ascii="宋体" w:eastAsia="宋体" w:hAnsi="宋体" w:hint="eastAsia"/>
          <w:sz w:val="24"/>
          <w:szCs w:val="24"/>
        </w:rPr>
        <w:t>注意：会议之前请提前将有关汇报用的</w:t>
      </w:r>
      <w:proofErr w:type="spellStart"/>
      <w:r w:rsidRPr="00C23C17">
        <w:rPr>
          <w:rFonts w:ascii="宋体" w:eastAsia="宋体" w:hAnsi="宋体"/>
          <w:sz w:val="24"/>
          <w:szCs w:val="24"/>
        </w:rPr>
        <w:t>Powerpoint</w:t>
      </w:r>
      <w:proofErr w:type="spellEnd"/>
      <w:r w:rsidRPr="00C23C17">
        <w:rPr>
          <w:rFonts w:ascii="宋体" w:eastAsia="宋体" w:hAnsi="宋体"/>
          <w:sz w:val="24"/>
          <w:szCs w:val="24"/>
        </w:rPr>
        <w:t>文件和其他相关支撑材料的电子稿（如开题报告、中期检查表以及一些应用鉴定等）一起压缩打包后以“课题编号+主持人姓名”形式命名，发送到现代教育技术研究所，具体发送地址，参见当年度会议通知。</w:t>
      </w:r>
      <w:bookmarkStart w:id="0" w:name="_GoBack"/>
      <w:bookmarkEnd w:id="0"/>
    </w:p>
    <w:sectPr w:rsidR="00ED7656" w:rsidRPr="00C23C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B82"/>
    <w:rsid w:val="006C1FAD"/>
    <w:rsid w:val="00BA4B82"/>
    <w:rsid w:val="00C23C17"/>
    <w:rsid w:val="00E7147D"/>
    <w:rsid w:val="00ED7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3E112"/>
  <w15:chartTrackingRefBased/>
  <w15:docId w15:val="{0060DA97-9B6E-42DE-BE3F-0B59DE78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119</Words>
  <Characters>683</Characters>
  <Application>Microsoft Office Word</Application>
  <DocSecurity>0</DocSecurity>
  <Lines>5</Lines>
  <Paragraphs>1</Paragraphs>
  <ScaleCrop>false</ScaleCrop>
  <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gaohm</dc:creator>
  <cp:keywords/>
  <dc:description/>
  <cp:lastModifiedBy>gaohm</cp:lastModifiedBy>
  <cp:revision>4</cp:revision>
  <dcterms:created xsi:type="dcterms:W3CDTF">2019-09-16T06:03:00Z</dcterms:created>
  <dcterms:modified xsi:type="dcterms:W3CDTF">2019-09-19T10:33:00Z</dcterms:modified>
</cp:coreProperties>
</file>