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5B3" w:rsidRDefault="00CB35B3" w:rsidP="00CB35B3">
      <w:pPr>
        <w:spacing w:line="720" w:lineRule="auto"/>
        <w:ind w:firstLineChars="400" w:firstLine="3373"/>
        <w:rPr>
          <w:rFonts w:ascii="黑体" w:eastAsia="黑体" w:hAnsi="黑体" w:hint="eastAsia"/>
          <w:b/>
          <w:bCs/>
          <w:color w:val="333333"/>
          <w:kern w:val="36"/>
          <w:sz w:val="84"/>
          <w:szCs w:val="84"/>
        </w:rPr>
      </w:pPr>
      <w:r w:rsidRPr="00CB35B3">
        <w:rPr>
          <w:rFonts w:ascii="黑体" w:eastAsia="黑体" w:hAnsi="黑体" w:hint="eastAsia"/>
          <w:b/>
          <w:bCs/>
          <w:color w:val="333333"/>
          <w:kern w:val="36"/>
          <w:sz w:val="84"/>
          <w:szCs w:val="84"/>
        </w:rPr>
        <w:t>目</w:t>
      </w:r>
      <w:r>
        <w:rPr>
          <w:rFonts w:ascii="黑体" w:eastAsia="黑体" w:hAnsi="黑体" w:hint="eastAsia"/>
          <w:b/>
          <w:bCs/>
          <w:color w:val="333333"/>
          <w:kern w:val="36"/>
          <w:sz w:val="84"/>
          <w:szCs w:val="84"/>
        </w:rPr>
        <w:t xml:space="preserve"> </w:t>
      </w:r>
      <w:r w:rsidRPr="00CB35B3">
        <w:rPr>
          <w:rFonts w:ascii="黑体" w:eastAsia="黑体" w:hAnsi="黑体" w:hint="eastAsia"/>
          <w:b/>
          <w:bCs/>
          <w:color w:val="333333"/>
          <w:kern w:val="36"/>
          <w:sz w:val="84"/>
          <w:szCs w:val="84"/>
        </w:rPr>
        <w:t>录</w:t>
      </w:r>
    </w:p>
    <w:p w:rsidR="007D68C2" w:rsidRDefault="007D68C2" w:rsidP="00CB35B3">
      <w:pPr>
        <w:spacing w:line="720" w:lineRule="auto"/>
        <w:ind w:firstLineChars="400" w:firstLine="3373"/>
        <w:rPr>
          <w:rFonts w:ascii="黑体" w:eastAsia="黑体" w:hAnsi="黑体" w:hint="eastAsia"/>
          <w:b/>
          <w:bCs/>
          <w:color w:val="333333"/>
          <w:kern w:val="36"/>
          <w:sz w:val="84"/>
          <w:szCs w:val="84"/>
        </w:rPr>
      </w:pPr>
    </w:p>
    <w:p w:rsidR="00CB35B3" w:rsidRPr="007D68C2" w:rsidRDefault="00A00690" w:rsidP="007D68C2">
      <w:pPr>
        <w:pStyle w:val="a9"/>
        <w:numPr>
          <w:ilvl w:val="0"/>
          <w:numId w:val="11"/>
        </w:numPr>
        <w:spacing w:line="1000" w:lineRule="exact"/>
        <w:ind w:left="0" w:firstLineChars="0"/>
        <w:rPr>
          <w:rFonts w:asciiTheme="majorEastAsia" w:eastAsiaTheme="majorEastAsia" w:hAnsiTheme="majorEastAsia" w:hint="eastAsia"/>
          <w:bCs/>
          <w:color w:val="333333"/>
          <w:kern w:val="36"/>
          <w:sz w:val="32"/>
          <w:szCs w:val="32"/>
        </w:rPr>
      </w:pPr>
      <w:r>
        <w:rPr>
          <w:rFonts w:asciiTheme="majorEastAsia" w:eastAsiaTheme="majorEastAsia" w:hAnsiTheme="majorEastAsia" w:hint="eastAsia"/>
          <w:bCs/>
          <w:color w:val="333333"/>
          <w:kern w:val="36"/>
          <w:sz w:val="32"/>
          <w:szCs w:val="32"/>
        </w:rPr>
        <w:t>《</w:t>
      </w:r>
      <w:r w:rsidR="00CB35B3" w:rsidRPr="007D68C2">
        <w:rPr>
          <w:rFonts w:asciiTheme="majorEastAsia" w:eastAsiaTheme="majorEastAsia" w:hAnsiTheme="majorEastAsia" w:hint="eastAsia"/>
          <w:bCs/>
          <w:color w:val="333333"/>
          <w:kern w:val="36"/>
          <w:sz w:val="32"/>
          <w:szCs w:val="32"/>
        </w:rPr>
        <w:t>十八届六中全会公报</w:t>
      </w:r>
      <w:r>
        <w:rPr>
          <w:rFonts w:asciiTheme="majorEastAsia" w:eastAsiaTheme="majorEastAsia" w:hAnsiTheme="majorEastAsia" w:hint="eastAsia"/>
          <w:bCs/>
          <w:color w:val="333333"/>
          <w:kern w:val="36"/>
          <w:sz w:val="32"/>
          <w:szCs w:val="32"/>
        </w:rPr>
        <w:t>》</w:t>
      </w:r>
    </w:p>
    <w:p w:rsidR="00CB35B3" w:rsidRPr="007D68C2" w:rsidRDefault="00A00690" w:rsidP="007D68C2">
      <w:pPr>
        <w:pStyle w:val="a9"/>
        <w:numPr>
          <w:ilvl w:val="0"/>
          <w:numId w:val="11"/>
        </w:numPr>
        <w:spacing w:line="1000" w:lineRule="exact"/>
        <w:ind w:left="0" w:firstLineChars="0"/>
        <w:rPr>
          <w:rFonts w:asciiTheme="majorEastAsia" w:eastAsiaTheme="majorEastAsia" w:hAnsiTheme="majorEastAsia" w:cs="Arial"/>
          <w:color w:val="000000" w:themeColor="text1"/>
          <w:sz w:val="32"/>
          <w:szCs w:val="32"/>
        </w:rPr>
      </w:pPr>
      <w:r>
        <w:rPr>
          <w:rStyle w:val="a5"/>
          <w:rFonts w:asciiTheme="majorEastAsia" w:eastAsiaTheme="majorEastAsia" w:hAnsiTheme="majorEastAsia" w:cs="Arial" w:hint="eastAsia"/>
          <w:b w:val="0"/>
          <w:color w:val="000000" w:themeColor="text1"/>
          <w:sz w:val="32"/>
          <w:szCs w:val="32"/>
        </w:rPr>
        <w:t>《</w:t>
      </w:r>
      <w:r w:rsidR="00CB35B3" w:rsidRPr="007D68C2">
        <w:rPr>
          <w:rStyle w:val="a5"/>
          <w:rFonts w:asciiTheme="majorEastAsia" w:eastAsiaTheme="majorEastAsia" w:hAnsiTheme="majorEastAsia" w:cs="Arial"/>
          <w:b w:val="0"/>
          <w:color w:val="000000" w:themeColor="text1"/>
          <w:sz w:val="32"/>
          <w:szCs w:val="32"/>
        </w:rPr>
        <w:t>关于新形势下党内政治生活的若干准则</w:t>
      </w:r>
      <w:r>
        <w:rPr>
          <w:rStyle w:val="a5"/>
          <w:rFonts w:asciiTheme="majorEastAsia" w:eastAsiaTheme="majorEastAsia" w:hAnsiTheme="majorEastAsia" w:cs="Arial" w:hint="eastAsia"/>
          <w:b w:val="0"/>
          <w:color w:val="000000" w:themeColor="text1"/>
          <w:sz w:val="32"/>
          <w:szCs w:val="32"/>
        </w:rPr>
        <w:t>》</w:t>
      </w:r>
    </w:p>
    <w:p w:rsidR="007D68C2" w:rsidRPr="007D68C2" w:rsidRDefault="00A00690" w:rsidP="007D68C2">
      <w:pPr>
        <w:pStyle w:val="a9"/>
        <w:numPr>
          <w:ilvl w:val="0"/>
          <w:numId w:val="11"/>
        </w:numPr>
        <w:spacing w:line="1000" w:lineRule="exact"/>
        <w:ind w:left="0" w:firstLineChars="0"/>
        <w:rPr>
          <w:rFonts w:asciiTheme="majorEastAsia" w:eastAsiaTheme="majorEastAsia" w:hAnsiTheme="majorEastAsia" w:hint="eastAsia"/>
          <w:bCs/>
          <w:color w:val="333333"/>
          <w:kern w:val="36"/>
          <w:sz w:val="32"/>
          <w:szCs w:val="32"/>
        </w:rPr>
      </w:pPr>
      <w:r>
        <w:rPr>
          <w:rFonts w:asciiTheme="majorEastAsia" w:eastAsiaTheme="majorEastAsia" w:hAnsiTheme="majorEastAsia" w:hint="eastAsia"/>
          <w:color w:val="000000" w:themeColor="text1"/>
          <w:sz w:val="32"/>
          <w:szCs w:val="32"/>
        </w:rPr>
        <w:t>《</w:t>
      </w:r>
      <w:r w:rsidR="00CB35B3" w:rsidRPr="007D68C2">
        <w:rPr>
          <w:rFonts w:asciiTheme="majorEastAsia" w:eastAsiaTheme="majorEastAsia" w:hAnsiTheme="majorEastAsia"/>
          <w:color w:val="000000" w:themeColor="text1"/>
          <w:sz w:val="32"/>
          <w:szCs w:val="32"/>
        </w:rPr>
        <w:t>中国共产党党内监督条例</w:t>
      </w:r>
      <w:r>
        <w:rPr>
          <w:rFonts w:asciiTheme="majorEastAsia" w:eastAsiaTheme="majorEastAsia" w:hAnsiTheme="majorEastAsia" w:hint="eastAsia"/>
          <w:color w:val="000000" w:themeColor="text1"/>
          <w:sz w:val="32"/>
          <w:szCs w:val="32"/>
        </w:rPr>
        <w:t>》</w:t>
      </w:r>
    </w:p>
    <w:p w:rsidR="007D68C2" w:rsidRPr="007D68C2" w:rsidRDefault="007D68C2" w:rsidP="007D68C2">
      <w:pPr>
        <w:pStyle w:val="a9"/>
        <w:numPr>
          <w:ilvl w:val="0"/>
          <w:numId w:val="11"/>
        </w:numPr>
        <w:spacing w:line="1000" w:lineRule="exact"/>
        <w:ind w:left="0" w:firstLineChars="0"/>
        <w:rPr>
          <w:rStyle w:val="a5"/>
          <w:rFonts w:asciiTheme="majorEastAsia" w:eastAsiaTheme="majorEastAsia" w:hAnsiTheme="majorEastAsia" w:hint="eastAsia"/>
          <w:b w:val="0"/>
          <w:color w:val="333333"/>
          <w:kern w:val="36"/>
          <w:sz w:val="32"/>
          <w:szCs w:val="32"/>
        </w:rPr>
      </w:pPr>
      <w:r w:rsidRPr="007D68C2">
        <w:rPr>
          <w:rStyle w:val="a5"/>
          <w:rFonts w:asciiTheme="majorEastAsia" w:eastAsiaTheme="majorEastAsia" w:hAnsiTheme="majorEastAsia" w:hint="eastAsia"/>
          <w:b w:val="0"/>
          <w:color w:val="000000" w:themeColor="text1"/>
          <w:sz w:val="32"/>
          <w:szCs w:val="32"/>
        </w:rPr>
        <w:t>关于《关于新形势下党内政治生活的若干准则》和《中</w:t>
      </w:r>
    </w:p>
    <w:p w:rsidR="007D68C2" w:rsidRPr="007D68C2" w:rsidRDefault="007D68C2" w:rsidP="007D68C2">
      <w:pPr>
        <w:pStyle w:val="a3"/>
        <w:shd w:val="clear" w:color="auto" w:fill="FFFFFF"/>
        <w:spacing w:before="0" w:beforeAutospacing="0" w:after="0" w:afterAutospacing="0" w:line="1000" w:lineRule="exact"/>
        <w:rPr>
          <w:rFonts w:asciiTheme="majorEastAsia" w:eastAsiaTheme="majorEastAsia" w:hAnsiTheme="majorEastAsia"/>
          <w:color w:val="000000" w:themeColor="text1"/>
          <w:sz w:val="32"/>
          <w:szCs w:val="32"/>
        </w:rPr>
      </w:pPr>
      <w:r w:rsidRPr="007D68C2">
        <w:rPr>
          <w:rStyle w:val="a5"/>
          <w:rFonts w:asciiTheme="majorEastAsia" w:eastAsiaTheme="majorEastAsia" w:hAnsiTheme="majorEastAsia" w:hint="eastAsia"/>
          <w:b w:val="0"/>
          <w:color w:val="000000" w:themeColor="text1"/>
          <w:sz w:val="32"/>
          <w:szCs w:val="32"/>
        </w:rPr>
        <w:t>国共产党党内监督条例》的说明</w:t>
      </w:r>
    </w:p>
    <w:p w:rsidR="007D68C2" w:rsidRPr="007D68C2" w:rsidRDefault="007D68C2" w:rsidP="007D68C2">
      <w:pPr>
        <w:pStyle w:val="a9"/>
        <w:numPr>
          <w:ilvl w:val="0"/>
          <w:numId w:val="11"/>
        </w:numPr>
        <w:spacing w:line="1000" w:lineRule="exact"/>
        <w:ind w:left="0" w:firstLineChars="0"/>
        <w:rPr>
          <w:rFonts w:asciiTheme="majorEastAsia" w:eastAsiaTheme="majorEastAsia" w:hAnsiTheme="majorEastAsia"/>
          <w:bCs/>
          <w:color w:val="333333"/>
          <w:kern w:val="36"/>
          <w:sz w:val="32"/>
          <w:szCs w:val="32"/>
        </w:rPr>
      </w:pPr>
      <w:r w:rsidRPr="007D68C2">
        <w:rPr>
          <w:rFonts w:asciiTheme="majorEastAsia" w:eastAsiaTheme="majorEastAsia" w:hAnsiTheme="majorEastAsia" w:cs="Helvetica"/>
          <w:bCs/>
          <w:color w:val="000000" w:themeColor="text1"/>
          <w:sz w:val="32"/>
          <w:szCs w:val="32"/>
          <w:shd w:val="clear" w:color="auto" w:fill="FFFFFF"/>
        </w:rPr>
        <w:t>十二大关键词解读六中全会公报</w:t>
      </w:r>
    </w:p>
    <w:p w:rsidR="007D68C2" w:rsidRPr="007D68C2" w:rsidRDefault="007D68C2" w:rsidP="007D68C2">
      <w:pPr>
        <w:pStyle w:val="2"/>
        <w:numPr>
          <w:ilvl w:val="0"/>
          <w:numId w:val="11"/>
        </w:numPr>
        <w:pBdr>
          <w:bottom w:val="single" w:sz="6" w:space="8" w:color="E7E7EB"/>
        </w:pBdr>
        <w:spacing w:before="0" w:after="0" w:line="1000" w:lineRule="exact"/>
        <w:ind w:left="0"/>
        <w:rPr>
          <w:rFonts w:asciiTheme="majorEastAsia" w:hAnsiTheme="majorEastAsia" w:cs="Helvetica"/>
          <w:b w:val="0"/>
          <w:bCs w:val="0"/>
          <w:color w:val="000000" w:themeColor="text1"/>
        </w:rPr>
      </w:pPr>
      <w:r w:rsidRPr="007D68C2">
        <w:rPr>
          <w:rFonts w:asciiTheme="majorEastAsia" w:hAnsiTheme="majorEastAsia" w:cs="Helvetica"/>
          <w:b w:val="0"/>
          <w:bCs w:val="0"/>
          <w:color w:val="000000" w:themeColor="text1"/>
        </w:rPr>
        <w:t>全体党员干部注意！六中全会给你划下</w:t>
      </w:r>
      <w:r w:rsidRPr="007D68C2">
        <w:rPr>
          <w:rFonts w:asciiTheme="majorEastAsia" w:hAnsiTheme="majorEastAsia" w:cs="Helvetica" w:hint="eastAsia"/>
          <w:b w:val="0"/>
          <w:bCs w:val="0"/>
          <w:color w:val="000000" w:themeColor="text1"/>
        </w:rPr>
        <w:t>十一条</w:t>
      </w:r>
      <w:r w:rsidRPr="007D68C2">
        <w:rPr>
          <w:rFonts w:asciiTheme="majorEastAsia" w:hAnsiTheme="majorEastAsia" w:cs="Helvetica"/>
          <w:b w:val="0"/>
          <w:bCs w:val="0"/>
          <w:color w:val="000000" w:themeColor="text1"/>
        </w:rPr>
        <w:t>红线！</w:t>
      </w:r>
    </w:p>
    <w:p w:rsidR="00CB35B3" w:rsidRPr="007D68C2" w:rsidRDefault="00CB35B3" w:rsidP="007D68C2">
      <w:pPr>
        <w:pStyle w:val="a9"/>
        <w:spacing w:line="1000" w:lineRule="exact"/>
        <w:ind w:firstLineChars="0" w:firstLine="0"/>
        <w:rPr>
          <w:rFonts w:asciiTheme="majorEastAsia" w:eastAsiaTheme="majorEastAsia" w:hAnsiTheme="majorEastAsia" w:hint="eastAsia"/>
          <w:bCs/>
          <w:color w:val="333333"/>
          <w:kern w:val="36"/>
          <w:sz w:val="32"/>
          <w:szCs w:val="32"/>
        </w:rPr>
      </w:pPr>
    </w:p>
    <w:p w:rsidR="00CB35B3" w:rsidRDefault="00CB35B3" w:rsidP="00CB35B3">
      <w:pPr>
        <w:spacing w:line="720" w:lineRule="auto"/>
        <w:ind w:firstLineChars="200" w:firstLine="1687"/>
        <w:rPr>
          <w:rFonts w:ascii="黑体" w:eastAsia="黑体" w:hAnsi="黑体" w:hint="eastAsia"/>
          <w:b/>
          <w:bCs/>
          <w:color w:val="333333"/>
          <w:kern w:val="36"/>
          <w:sz w:val="84"/>
          <w:szCs w:val="84"/>
        </w:rPr>
      </w:pPr>
    </w:p>
    <w:p w:rsidR="007D68C2" w:rsidRDefault="007D68C2" w:rsidP="00287984">
      <w:pPr>
        <w:spacing w:line="720" w:lineRule="auto"/>
        <w:rPr>
          <w:rFonts w:ascii="黑体" w:eastAsia="黑体" w:hAnsi="黑体" w:hint="eastAsia"/>
          <w:b/>
          <w:bCs/>
          <w:color w:val="333333"/>
          <w:kern w:val="36"/>
          <w:sz w:val="84"/>
          <w:szCs w:val="84"/>
        </w:rPr>
      </w:pPr>
    </w:p>
    <w:p w:rsidR="00287984" w:rsidRPr="00CB35B3" w:rsidRDefault="00287984" w:rsidP="00287984">
      <w:pPr>
        <w:spacing w:line="720" w:lineRule="auto"/>
        <w:rPr>
          <w:rFonts w:ascii="黑体" w:eastAsia="黑体" w:hAnsi="黑体" w:hint="eastAsia"/>
          <w:b/>
          <w:bCs/>
          <w:color w:val="333333"/>
          <w:kern w:val="36"/>
          <w:sz w:val="84"/>
          <w:szCs w:val="84"/>
        </w:rPr>
      </w:pPr>
    </w:p>
    <w:p w:rsidR="008F01BF" w:rsidRPr="00535E1A" w:rsidRDefault="00CB35B3" w:rsidP="00A00690">
      <w:pPr>
        <w:spacing w:line="440" w:lineRule="exact"/>
        <w:ind w:firstLineChars="350" w:firstLine="1546"/>
        <w:rPr>
          <w:rFonts w:ascii="黑体" w:eastAsia="黑体" w:hAnsi="黑体"/>
          <w:b/>
          <w:bCs/>
          <w:color w:val="333333"/>
          <w:kern w:val="36"/>
          <w:sz w:val="44"/>
          <w:szCs w:val="44"/>
        </w:rPr>
      </w:pPr>
      <w:r>
        <w:rPr>
          <w:rFonts w:ascii="黑体" w:eastAsia="黑体" w:hAnsi="黑体" w:hint="eastAsia"/>
          <w:b/>
          <w:bCs/>
          <w:color w:val="333333"/>
          <w:kern w:val="36"/>
          <w:sz w:val="44"/>
          <w:szCs w:val="44"/>
        </w:rPr>
        <w:t>十八届六中全会公报</w:t>
      </w:r>
      <w:r w:rsidR="00BD5755" w:rsidRPr="00535E1A">
        <w:rPr>
          <w:rFonts w:ascii="黑体" w:eastAsia="黑体" w:hAnsi="黑体" w:hint="eastAsia"/>
          <w:b/>
          <w:bCs/>
          <w:color w:val="333333"/>
          <w:kern w:val="36"/>
          <w:sz w:val="44"/>
          <w:szCs w:val="44"/>
        </w:rPr>
        <w:t>(全文)</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t>（2016年10月27日中国共产党第十八届中央委员会第六次全体会议通过）</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t xml:space="preserve">　　中国共产党第十八届中央委员会第六次全体会议，于2016年10月24日至27日在北京举行。</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t xml:space="preserve">　　出席这次全会的有，中央委员197人，候补中央委员151人。中央纪律检查委员会委员和有关方面负责同志列席会议。党的十八大代表中部分基层同志和专家学者也列席会议。</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t xml:space="preserve">　　全会由中央政治局主持。中央委员会总书记习近平作了重要讲话。</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t xml:space="preserve">　　全会听取和讨论了习近平受中央政治局委托作的工作报告，审议通过了《关于新形势下党内政治生活的若干准则》和《中国共产党党内监督条例》，审议通过了《关于召开党的第十九次全国代表大会的决议》。习近平就《准则（讨论稿）》和《条例（讨论稿）》向全会作了说明。</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t xml:space="preserve">　　全会充分肯定党的十八届五中全会以来中央政治局的工作。一致认为，面对复杂的国际国内形势，中央政治局高举中国特色社会主义伟大旗帜，坚持以马克思列宁主义、毛泽东思想、邓小平理论、“三个代表”重要思想、科学发展观为指导，全面贯彻党的十八大和十八届三中、四中、五中全会精神，深入贯彻习近平总书记系列重要讲话精神和治国理政新理念新思想新战略，把握时代大势，回应实践要求，团结带领全党全国各族人民同心协力、苦干实干，统筹推进“五位一体”总体布局和协调推进“四个全面”战略布局，</w:t>
      </w:r>
      <w:r w:rsidRPr="00535E1A">
        <w:rPr>
          <w:rFonts w:ascii="仿宋" w:eastAsia="仿宋" w:hAnsi="仿宋" w:hint="eastAsia"/>
          <w:color w:val="000000" w:themeColor="text1"/>
          <w:sz w:val="32"/>
          <w:szCs w:val="32"/>
        </w:rPr>
        <w:lastRenderedPageBreak/>
        <w:t>开展“两学一做”学习教育，推动全面深化改革、供给侧结构性改革、国防和军队改革迈出重大步伐，党和国家各项工作取得新的重大进展。</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t xml:space="preserve">　　全会高度评价全面从严治党取得的成就，认为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t xml:space="preserve">　　全会总结了我们党开展党内政治生活的历史经验，分析了全面从严治党面临的形势和任务，认为办好中国的事情，关键在党，关键在党要管党、从严治党。党要管党必须从党内政治生活管起，从严治党必须从党内政治生活严起。为更好进行具有许多新的历史特点的伟大斗争、推进党的建设新的伟大工程、推进中国特色社会主义伟大事业，经受“四大考验”、克服“四种危险”，有必要制定一部新形势下党内政治生活的准则。</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t xml:space="preserve">　　全会强调，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lastRenderedPageBreak/>
        <w:t xml:space="preserve">　　全会强调，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t xml:space="preserve">　　全会提出，共产主义远大理想和中国特色社会主义共同理想，是中国共产党人的精神支柱和政治灵魂，也是保持党的团结统一的思想基础。必须把坚定理想信念作为开展党内政治生活的首要任务。全党同志必须把对马克思主义的信仰、对社会主义和共产主义的信念作为毕生追求，坚定对中国特色社会主义的道路自信、理论自信、制度自信、文化自信。领导干部特别是高级干部要以实际行动让党员和群众感受到理想信念的强大力量。全党必须毫不动摇坚持马克思主义指导思想，党的各级组织必须坚持不懈抓好理论武装，广大党员、干部特别是高级干部必须自觉抓好学习、增强党性修养。</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t xml:space="preserve">　　全会提出，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全党必须聚精会神抓好发展这个党执政兴国的第一要务。坚持四项基本原则，根本是坚持党的领导，坚持中国特色社会主义道路、中国特色社会主义理论体系、中国特色社会主义制度、中国特色社会主义文化。必须勇于推进理</w:t>
      </w:r>
      <w:r w:rsidRPr="00535E1A">
        <w:rPr>
          <w:rFonts w:ascii="仿宋" w:eastAsia="仿宋" w:hAnsi="仿宋" w:hint="eastAsia"/>
          <w:color w:val="000000" w:themeColor="text1"/>
          <w:sz w:val="32"/>
          <w:szCs w:val="32"/>
        </w:rPr>
        <w:lastRenderedPageBreak/>
        <w:t>论创新、实践创新、制度创新、文化创新以及其他各方面创新，坚定不移实施对外开放基本国策。必须把坚持党的思想路线贯穿于执行党的基本路线全过程，在实践中检验真理和发展真理，不断推进马克思主义中国化。考察识别干部特别是高级干部必须首先看是否坚定不移贯彻党的基本路线。党员、干部特别是高级干部在大是大非面前不能态度暧昧，不能动摇基本政治立场，不能被错误言论所左右。</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t xml:space="preserve">　　全会提出，坚决维护党中央权威、保证全党令行禁止，是党和国家前途命运所系，是全国各族人民根本利益所在，也是加强和规范党内政治生活的重要目的。坚持党的领导，首先是坚持党中央的集中统一领导。一个国家、一个政党，领导核心至关重要。全党必须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t xml:space="preserve">　　全会提出，纪律严明是全党统一意志、统一行动、步调一致前进的重要保障，是党内政治生活的重要内容。必须严明党的纪律，把纪律挺在前面，用铁的纪律从严治党。坚持纪律面前一律平等，遵守纪律没有特权，执行纪律没有例外，党内决不允许存在不受纪律约束的特殊组织和特殊党员。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党内不准</w:t>
      </w:r>
      <w:r w:rsidRPr="00535E1A">
        <w:rPr>
          <w:rFonts w:ascii="仿宋" w:eastAsia="仿宋" w:hAnsi="仿宋" w:hint="eastAsia"/>
          <w:color w:val="000000" w:themeColor="text1"/>
          <w:sz w:val="32"/>
          <w:szCs w:val="32"/>
        </w:rPr>
        <w:lastRenderedPageBreak/>
        <w:t>搞拉拉扯扯、吹吹拍拍、阿谀奉承。对领导人的宣传要实事求是，禁止吹捧。党的各级组织必须担负起执行和维护政治纪律和政治规矩的责任，坚决防止和纠正执行纪律宽松软的问题。</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t xml:space="preserve">　　全会提出，我们党来自人民，失去人民拥护和支持，党就会失去根基。必须把坚持全心全意为人民服务的根本宗旨、保持党同人民群众的血肉联系作为加强和规范党内政治生活的根本要求。全党必须贯彻党的群众路线，为群众办实事、解难事，当好人民公仆。坚持问政于民、问需于民、问计于民，决不允许在群众面前自以为是、盛气凌人，决不允许当官做老爷、漠视群众疾苦，更不允许欺压群众、损害和侵占群众利益。必须坚决反对形式主义、官僚主义、享乐主义和奢靡之风。各级领导干部必须深入实际、深入基层、深入群众，多到条件艰苦、情况复杂、矛盾突出的地方解决问题，千方百计为群众排忧解难。对一切搞劳民伤财的“形象工程”和“政绩工程”的行为，要严肃问责追责，依纪依法处理。</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t xml:space="preserve">　　全会提出，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各级党委（党组）必须坚持集体领导制度，领导班子成员必须增强全局观念和责任意识，党委（党组）主要负责同志必须发扬民主、善于集中、敢于担责，领导班子成员必须坚决执行党组织决定。</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t xml:space="preserve">　　全会提出，党内民主是党的生命，是党内政治生活积极健康的重要基础。党内决策、执行、监督等工作必须执行党</w:t>
      </w:r>
      <w:r w:rsidRPr="00535E1A">
        <w:rPr>
          <w:rFonts w:ascii="仿宋" w:eastAsia="仿宋" w:hAnsi="仿宋" w:hint="eastAsia"/>
          <w:color w:val="000000" w:themeColor="text1"/>
          <w:sz w:val="32"/>
          <w:szCs w:val="32"/>
        </w:rPr>
        <w:lastRenderedPageBreak/>
        <w:t>章党规确定的民主原则和程序，任何党组织和个人都不得压制党内民主、破坏党内民主。中央委员会、中央政治局、中央政治局常务委员会和党的各级委员会作出重大决策部署，必须深入开展调查研究，广泛听取各方面意见和建议。必须尊重党员主体地位、保障党员民主权利，落实党员知情权、参与权、选举权、监督权，保障全体党员平等享有党章规定的党员权利、履行党章规定的党员义务，坚持党内民主平等的同志关系，任何党组织和党员不得侵害党员民主权利。畅通党员参与讨论党内事务的途径，拓宽党员表达意见渠道，营造党内民主讨论的政治氛围。党员有权向党负责地揭发、检举党的任何组织和任何党员违纪违法的事实，提倡实名举报。</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t xml:space="preserve">　　全会提出，坚持正确选人用人导向，是严肃党内政治生活的组织保证。选拔任用干部必须坚持德才兼备、以德为先，坚持五湖四海、任人唯贤，坚持信念坚定、为民服务、勤政务实、敢于担当、清正廉洁的好干部标准。党的各级组织必须自觉防范和纠正用人上的不正之风和种种偏向。党的各级组织要旗帜鲜明为敢于担当的干部担当，为敢于负责的干部负责。坚决禁止跑官要官、买官卖官、拉票贿选等行为，坚决禁止向党伸手要职务、要名誉、要待遇行为，坚决禁止向党组织讨价还价、不服从组织决定的行为。任何人都不准把党的干部当作私有财产，党内不准搞人身依附关系。规范和纯洁党内同志交往，领导干部对党员不能颐指气使，党员对领导干部不能阿谀奉承。建立容错纠错机制，宽容干部在工作中特别是改革创新中的失误。</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lastRenderedPageBreak/>
        <w:t xml:space="preserve">　　全会提出，党的组织生活是党内政治生活的重要内容和载体，是党组织对党员进行教育管理监督的重要形式。必须坚持党的组织生活各项制度，创新方式方法，增强党的组织生活活力。全体党员、干部特别是高级干部必须增强党的意识，时刻牢记自己第一身份是党员。要坚持“三会一课”制度，坚持民主生活会和组织生活会制度，坚持谈心谈话制度，坚持对党员进行民主评议。领导干部必须强化组织观念，工作中的重大问题和个人有关事项必须按规定按程序向组织请示报告。</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t xml:space="preserve">　　全会提出，批评和自我批评是我们党强身治病、保持肌体健康的锐利武器，也是加强和规范党内政治生活的重要手段，必须坚持不懈把批评和自我批评这个武器用好。批评和自我批评必须坚持实事求是，讲党性不讲私情、讲真理不讲面子。党员、干部必须严于自我解剖，对发现的问题要深入剖析原因，认真整改。党的领导机关和领导干部对各种不同意见都必须听取，领导干部特别是高级干部必须带头从谏如流、敢于直言。</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t xml:space="preserve">　　全会提出，监督是权力正确运行的根本保证，是加强和规范党内政治生活的重要举措。必须加强对领导干部的监督，党内不允许有不受制约的权力，也不允许有不受监督的特殊党员。要完善权力运行制约和监督机制，形成有权必有责、用权必担责、滥权必追责的制度安排。党的各级组织和领导干部必须在宪法法律范围内活动，决不能以言代法、以权压法、徇私枉法。对涉及违纪违法行为的举报，对党员反映的问题，任何党组织和领导干部都不准隐瞒不报、拖延不办。</w:t>
      </w:r>
      <w:r w:rsidRPr="00535E1A">
        <w:rPr>
          <w:rFonts w:ascii="仿宋" w:eastAsia="仿宋" w:hAnsi="仿宋" w:hint="eastAsia"/>
          <w:color w:val="000000" w:themeColor="text1"/>
          <w:sz w:val="32"/>
          <w:szCs w:val="32"/>
        </w:rPr>
        <w:lastRenderedPageBreak/>
        <w:t>涉及所反映问题的领导干部应该回避，不准干预或插手组织调查。</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t xml:space="preserve">　　全会提出，建设廉洁政治，坚决反对腐败，是加强和规范党内政治生活的重要任务。必须筑牢拒腐防变的思想防线和制度防线，着力构建不敢腐、不能腐、不想腐的体制机制。领导干部特别是高级干部必须带头践行社会主义核心价值观，讲修养、讲道德、讲诚信、讲廉耻。各级领导干部是人民公仆，没有搞特殊化的权利，要带头执行廉洁自律准则，自觉同特权思想和特权现象作斗争，注重家庭、家教、家风，教育管理好亲属和身边工作人员。禁止利用职权或影响力为家属亲友谋求特殊照顾，禁止领导干部家属亲友插手领导干部职权范围内的工作、插手人事安排。要坚持有腐必反、有贪必肃，坚持无禁区、全覆盖、零容忍，党内决不允许有腐败分子藏身之地。</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t xml:space="preserve">　　全会强调，党内监督要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t xml:space="preserve">　　全会指出，党内监督没有禁区、没有例外。各级党组织应当把信任激励同严格监督结合起来，促使党的领导干部做到有权必有责、有责要担当，用权受监督、失责必追究。党内监督要贯彻民主集中制，依规依纪进行，强化自上而下的</w:t>
      </w:r>
      <w:r w:rsidRPr="00535E1A">
        <w:rPr>
          <w:rFonts w:ascii="仿宋" w:eastAsia="仿宋" w:hAnsi="仿宋" w:hint="eastAsia"/>
          <w:color w:val="000000" w:themeColor="text1"/>
          <w:sz w:val="32"/>
          <w:szCs w:val="32"/>
        </w:rPr>
        <w:lastRenderedPageBreak/>
        <w:t>组织监督，改进自下而上的民主监督，发挥同级相互监督作用。</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t xml:space="preserve">　　全会强调，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党内监督的主要内容是遵守党章党规和国家宪法法律，维护党中央集中统一领导，坚持民主集中制，落实全面从严治党责任，落实中央八项规定精神，坚持党的干部标准，廉洁自律、秉公用权，完成党中央和上级党组织部署的任务等情况。</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t xml:space="preserve">　　全会指出，党内监督的重点对象是党的领导机关和领导干部特别是主要领导干部。要建立健全党中央统一领导，党委（党组）全面监督，纪律检查机关专责监督，党的工作部门职能监督，党的基层组织日常监督，党员民主监督的党内监督体系。</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t xml:space="preserve">　　全会强调，党的中央委员会、中央政治局、中央政治局常务委员会全面领导党内监督工作。党委（党组）在党内监督中负主体责任，书记是第一责任人，党委常委会委员（党组成员）和党委委员在职责范围内履行监督职责。党的各级纪律检查委员会要履行监督执纪问责职责。党的工作部门要加强职责范围内党内监督工作。党的基层组织要监督党员切实履行义务，维护和执行党的纪律。党员要积极行使党员权利，加强对党的领导干部的民主监督。</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lastRenderedPageBreak/>
        <w:t xml:space="preserve">　　全会强调，各级党委应当支持和保证同级人大、政府、监察机关、司法机关等对国家机关及公职人员依法进行监督，人民政协依章程进行民主监督，审计机关依法进行审计监督。要支持民主党派履行监督职能，重视民主党派和无党派人士提出的意见、批评、建议。要认真对待、自觉接受社会监督。</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t xml:space="preserve">　　全会强调，加强和规范党内政治生活、加强党内监督是全党的共同任务，必须全党一起动手。各级党委（党组）要全面履行领导责任，着力解决突出问题，把加强和规范党内政治生活、加强党内监督各项任务落到实处。</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t xml:space="preserve">　　全会决定，中国共产党第十九次全国代表大会于2017年下半年在北京召开。全会认为，召开党的十九大是党和国家政治生活中的一件大事，全党要全面贯彻党的十八大和十八届三中、四中、五中、六中全会精神，团结带领全国各族人民，坚定信心，奋发进取，进一步做好党和国家各项工作，特别是要切实做好思想理论准备工作、组织准备工作、经济社会发展工作、意识形态工作，切实维护社会和谐稳定，以优异成绩迎接党的十九大召开。</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t xml:space="preserve">　　全会按照党章规定，决定递补中央委员会候补委员赵宪庚、咸辉为中央委员会委员。</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t xml:space="preserve">　　全会审议并通过了中共中央纪律检查委员会关于王珉、吕锡文严重违纪问题的审查报告，审议并通过了中共中央军事委员会关于范长秘、牛志忠严重违纪问题的审查报告，确认中央政治局之前作出的给予王珉、吕锡文、范长秘、牛志忠开除党籍的处分。</w:t>
      </w:r>
    </w:p>
    <w:p w:rsidR="00BD5755" w:rsidRPr="00535E1A" w:rsidRDefault="00BD5755" w:rsidP="00277659">
      <w:pPr>
        <w:pStyle w:val="a3"/>
        <w:spacing w:before="0" w:beforeAutospacing="0" w:after="0" w:afterAutospacing="0" w:line="520" w:lineRule="exact"/>
        <w:rPr>
          <w:rFonts w:ascii="仿宋" w:eastAsia="仿宋" w:hAnsi="仿宋"/>
          <w:color w:val="000000" w:themeColor="text1"/>
          <w:sz w:val="32"/>
          <w:szCs w:val="32"/>
        </w:rPr>
      </w:pPr>
      <w:r w:rsidRPr="00535E1A">
        <w:rPr>
          <w:rFonts w:ascii="仿宋" w:eastAsia="仿宋" w:hAnsi="仿宋" w:hint="eastAsia"/>
          <w:color w:val="000000" w:themeColor="text1"/>
          <w:sz w:val="32"/>
          <w:szCs w:val="32"/>
        </w:rPr>
        <w:t xml:space="preserve">　　全会号召，全党同志紧密团结在以习近平同志为核心的党中央周围，全面深入贯彻本次全会精神，牢固树立政治意</w:t>
      </w:r>
      <w:r w:rsidRPr="00535E1A">
        <w:rPr>
          <w:rFonts w:ascii="仿宋" w:eastAsia="仿宋" w:hAnsi="仿宋" w:hint="eastAsia"/>
          <w:color w:val="000000" w:themeColor="text1"/>
          <w:sz w:val="32"/>
          <w:szCs w:val="32"/>
        </w:rPr>
        <w:lastRenderedPageBreak/>
        <w:t>识、大局意识、核心意识、看齐意识，坚定不移维护党中央权威和党中央集中统一领导，继续推进全面从严治党，共同营造风清气正的政治生态，确保党团结带领人民不断开创中国特色社会主义事业新局面。（完）</w:t>
      </w:r>
    </w:p>
    <w:p w:rsidR="00277659" w:rsidRDefault="00277659" w:rsidP="00277659">
      <w:pPr>
        <w:pStyle w:val="2"/>
        <w:spacing w:before="0" w:after="0" w:line="520" w:lineRule="exact"/>
        <w:ind w:firstLineChars="300" w:firstLine="874"/>
        <w:rPr>
          <w:rFonts w:ascii="仿宋" w:eastAsia="仿宋" w:hAnsi="仿宋" w:cs="Arial"/>
          <w:color w:val="000000" w:themeColor="text1"/>
          <w:spacing w:val="-15"/>
          <w:kern w:val="36"/>
        </w:rPr>
      </w:pPr>
    </w:p>
    <w:p w:rsidR="00277659" w:rsidRDefault="00277659" w:rsidP="00277659">
      <w:pPr>
        <w:pStyle w:val="2"/>
        <w:spacing w:before="0" w:after="0" w:line="520" w:lineRule="exact"/>
        <w:ind w:firstLineChars="300" w:firstLine="874"/>
        <w:rPr>
          <w:rFonts w:ascii="仿宋" w:eastAsia="仿宋" w:hAnsi="仿宋" w:cs="Arial"/>
          <w:color w:val="000000" w:themeColor="text1"/>
          <w:spacing w:val="-15"/>
          <w:kern w:val="36"/>
        </w:rPr>
      </w:pPr>
    </w:p>
    <w:p w:rsidR="00277659" w:rsidRDefault="00277659" w:rsidP="00277659">
      <w:pPr>
        <w:pStyle w:val="2"/>
        <w:spacing w:before="0" w:after="0" w:line="520" w:lineRule="exact"/>
        <w:ind w:firstLineChars="300" w:firstLine="874"/>
        <w:rPr>
          <w:rFonts w:ascii="仿宋" w:eastAsia="仿宋" w:hAnsi="仿宋" w:cs="Arial"/>
          <w:color w:val="000000" w:themeColor="text1"/>
          <w:spacing w:val="-15"/>
          <w:kern w:val="36"/>
        </w:rPr>
      </w:pPr>
    </w:p>
    <w:p w:rsidR="00277659" w:rsidRDefault="00277659" w:rsidP="00277659">
      <w:pPr>
        <w:pStyle w:val="2"/>
        <w:spacing w:before="0" w:after="0" w:line="520" w:lineRule="exact"/>
        <w:ind w:firstLineChars="300" w:firstLine="874"/>
        <w:rPr>
          <w:rFonts w:ascii="仿宋" w:eastAsia="仿宋" w:hAnsi="仿宋" w:cs="Arial"/>
          <w:color w:val="000000" w:themeColor="text1"/>
          <w:spacing w:val="-15"/>
          <w:kern w:val="36"/>
        </w:rPr>
      </w:pPr>
    </w:p>
    <w:p w:rsidR="00277659" w:rsidRDefault="00277659" w:rsidP="00277659">
      <w:pPr>
        <w:pStyle w:val="2"/>
        <w:spacing w:before="0" w:after="0" w:line="520" w:lineRule="exact"/>
        <w:ind w:firstLineChars="300" w:firstLine="874"/>
        <w:rPr>
          <w:rFonts w:ascii="仿宋" w:eastAsia="仿宋" w:hAnsi="仿宋" w:cs="Arial"/>
          <w:color w:val="000000" w:themeColor="text1"/>
          <w:spacing w:val="-15"/>
          <w:kern w:val="36"/>
        </w:rPr>
      </w:pPr>
    </w:p>
    <w:p w:rsidR="00277659" w:rsidRDefault="00277659" w:rsidP="00277659">
      <w:pPr>
        <w:pStyle w:val="2"/>
        <w:spacing w:before="0" w:after="0" w:line="520" w:lineRule="exact"/>
        <w:ind w:firstLineChars="300" w:firstLine="874"/>
        <w:rPr>
          <w:rFonts w:ascii="仿宋" w:eastAsia="仿宋" w:hAnsi="仿宋" w:cs="Arial"/>
          <w:color w:val="000000" w:themeColor="text1"/>
          <w:spacing w:val="-15"/>
          <w:kern w:val="36"/>
        </w:rPr>
      </w:pPr>
    </w:p>
    <w:p w:rsidR="00277659" w:rsidRDefault="00277659" w:rsidP="00277659">
      <w:pPr>
        <w:pStyle w:val="2"/>
        <w:spacing w:before="0" w:after="0" w:line="520" w:lineRule="exact"/>
        <w:ind w:firstLineChars="300" w:firstLine="874"/>
        <w:rPr>
          <w:rFonts w:ascii="仿宋" w:eastAsia="仿宋" w:hAnsi="仿宋" w:cs="Arial"/>
          <w:color w:val="000000" w:themeColor="text1"/>
          <w:spacing w:val="-15"/>
          <w:kern w:val="36"/>
        </w:rPr>
      </w:pPr>
    </w:p>
    <w:p w:rsidR="00277659" w:rsidRDefault="00277659" w:rsidP="00277659">
      <w:pPr>
        <w:pStyle w:val="2"/>
        <w:spacing w:before="0" w:after="0" w:line="520" w:lineRule="exact"/>
        <w:ind w:firstLineChars="300" w:firstLine="874"/>
        <w:rPr>
          <w:rFonts w:ascii="仿宋" w:eastAsia="仿宋" w:hAnsi="仿宋" w:cs="Arial"/>
          <w:color w:val="000000" w:themeColor="text1"/>
          <w:spacing w:val="-15"/>
          <w:kern w:val="36"/>
        </w:rPr>
      </w:pPr>
    </w:p>
    <w:p w:rsidR="00277659" w:rsidRDefault="00277659" w:rsidP="00277659">
      <w:pPr>
        <w:pStyle w:val="2"/>
        <w:spacing w:before="0" w:after="0" w:line="520" w:lineRule="exact"/>
        <w:ind w:firstLineChars="300" w:firstLine="874"/>
        <w:rPr>
          <w:rFonts w:ascii="仿宋" w:eastAsia="仿宋" w:hAnsi="仿宋" w:cs="Arial"/>
          <w:color w:val="000000" w:themeColor="text1"/>
          <w:spacing w:val="-15"/>
          <w:kern w:val="36"/>
        </w:rPr>
      </w:pPr>
    </w:p>
    <w:p w:rsidR="00277659" w:rsidRDefault="00277659" w:rsidP="00277659">
      <w:pPr>
        <w:pStyle w:val="2"/>
        <w:spacing w:before="0" w:after="0" w:line="520" w:lineRule="exact"/>
        <w:ind w:firstLineChars="300" w:firstLine="874"/>
        <w:rPr>
          <w:rFonts w:ascii="仿宋" w:eastAsia="仿宋" w:hAnsi="仿宋" w:cs="Arial"/>
          <w:color w:val="000000" w:themeColor="text1"/>
          <w:spacing w:val="-15"/>
          <w:kern w:val="36"/>
        </w:rPr>
      </w:pPr>
    </w:p>
    <w:p w:rsidR="00277659" w:rsidRDefault="00277659" w:rsidP="00277659">
      <w:pPr>
        <w:pStyle w:val="2"/>
        <w:spacing w:before="0" w:after="0" w:line="520" w:lineRule="exact"/>
        <w:ind w:firstLineChars="300" w:firstLine="874"/>
        <w:rPr>
          <w:rFonts w:ascii="仿宋" w:eastAsia="仿宋" w:hAnsi="仿宋" w:cs="Arial"/>
          <w:color w:val="000000" w:themeColor="text1"/>
          <w:spacing w:val="-15"/>
          <w:kern w:val="36"/>
        </w:rPr>
      </w:pPr>
    </w:p>
    <w:p w:rsidR="00277659" w:rsidRDefault="00277659" w:rsidP="00277659">
      <w:pPr>
        <w:pStyle w:val="2"/>
        <w:spacing w:before="0" w:after="0" w:line="520" w:lineRule="exact"/>
        <w:ind w:firstLineChars="300" w:firstLine="874"/>
        <w:rPr>
          <w:rFonts w:ascii="仿宋" w:eastAsia="仿宋" w:hAnsi="仿宋" w:cs="Arial"/>
          <w:color w:val="000000" w:themeColor="text1"/>
          <w:spacing w:val="-15"/>
          <w:kern w:val="36"/>
        </w:rPr>
      </w:pPr>
    </w:p>
    <w:p w:rsidR="00277659" w:rsidRDefault="00277659" w:rsidP="00277659">
      <w:pPr>
        <w:pStyle w:val="2"/>
        <w:spacing w:before="0" w:after="0" w:line="520" w:lineRule="exact"/>
        <w:ind w:firstLineChars="300" w:firstLine="874"/>
        <w:rPr>
          <w:rFonts w:ascii="仿宋" w:eastAsia="仿宋" w:hAnsi="仿宋" w:cs="Arial"/>
          <w:color w:val="000000" w:themeColor="text1"/>
          <w:spacing w:val="-15"/>
          <w:kern w:val="36"/>
        </w:rPr>
      </w:pPr>
    </w:p>
    <w:p w:rsidR="00277659" w:rsidRDefault="00277659" w:rsidP="00277659">
      <w:pPr>
        <w:pStyle w:val="2"/>
        <w:spacing w:before="0" w:after="0" w:line="520" w:lineRule="exact"/>
        <w:ind w:firstLineChars="300" w:firstLine="874"/>
        <w:rPr>
          <w:rFonts w:ascii="仿宋" w:eastAsia="仿宋" w:hAnsi="仿宋" w:cs="Arial"/>
          <w:color w:val="000000" w:themeColor="text1"/>
          <w:spacing w:val="-15"/>
          <w:kern w:val="36"/>
        </w:rPr>
      </w:pPr>
    </w:p>
    <w:p w:rsidR="00277659" w:rsidRDefault="00277659" w:rsidP="00277659"/>
    <w:p w:rsidR="00277659" w:rsidRDefault="00277659" w:rsidP="00277659">
      <w:pPr>
        <w:pStyle w:val="2"/>
        <w:spacing w:before="0" w:after="0" w:line="520" w:lineRule="exact"/>
        <w:rPr>
          <w:rFonts w:asciiTheme="minorHAnsi" w:eastAsiaTheme="minorEastAsia" w:hAnsiTheme="minorHAnsi" w:cstheme="minorBidi" w:hint="eastAsia"/>
          <w:b w:val="0"/>
          <w:bCs w:val="0"/>
          <w:sz w:val="21"/>
          <w:szCs w:val="22"/>
        </w:rPr>
      </w:pPr>
    </w:p>
    <w:p w:rsidR="00287984" w:rsidRDefault="00287984" w:rsidP="00287984">
      <w:pPr>
        <w:rPr>
          <w:rFonts w:hint="eastAsia"/>
        </w:rPr>
      </w:pPr>
    </w:p>
    <w:p w:rsidR="00287984" w:rsidRDefault="00287984" w:rsidP="00287984">
      <w:pPr>
        <w:rPr>
          <w:rFonts w:hint="eastAsia"/>
        </w:rPr>
      </w:pPr>
    </w:p>
    <w:p w:rsidR="00287984" w:rsidRDefault="00287984" w:rsidP="00287984">
      <w:pPr>
        <w:rPr>
          <w:rFonts w:hint="eastAsia"/>
        </w:rPr>
      </w:pPr>
    </w:p>
    <w:p w:rsidR="00287984" w:rsidRDefault="00287984" w:rsidP="00287984">
      <w:pPr>
        <w:rPr>
          <w:rFonts w:hint="eastAsia"/>
        </w:rPr>
      </w:pPr>
    </w:p>
    <w:p w:rsidR="00287984" w:rsidRDefault="00287984" w:rsidP="00287984">
      <w:pPr>
        <w:rPr>
          <w:rFonts w:hint="eastAsia"/>
        </w:rPr>
      </w:pPr>
    </w:p>
    <w:p w:rsidR="00287984" w:rsidRDefault="00287984" w:rsidP="00287984">
      <w:pPr>
        <w:rPr>
          <w:rFonts w:hint="eastAsia"/>
        </w:rPr>
      </w:pPr>
    </w:p>
    <w:p w:rsidR="00287984" w:rsidRDefault="00287984" w:rsidP="00287984">
      <w:pPr>
        <w:rPr>
          <w:rFonts w:hint="eastAsia"/>
        </w:rPr>
      </w:pPr>
    </w:p>
    <w:p w:rsidR="00287984" w:rsidRDefault="00287984" w:rsidP="00287984">
      <w:pPr>
        <w:rPr>
          <w:rFonts w:hint="eastAsia"/>
        </w:rPr>
      </w:pPr>
    </w:p>
    <w:p w:rsidR="00287984" w:rsidRDefault="00287984" w:rsidP="00287984">
      <w:pPr>
        <w:rPr>
          <w:rFonts w:hint="eastAsia"/>
        </w:rPr>
      </w:pPr>
    </w:p>
    <w:p w:rsidR="00287984" w:rsidRPr="00287984" w:rsidRDefault="00287984" w:rsidP="00287984"/>
    <w:p w:rsidR="00277659" w:rsidRPr="00277659" w:rsidRDefault="00277659" w:rsidP="00277659"/>
    <w:p w:rsidR="00535E1A" w:rsidRPr="00277659" w:rsidRDefault="00535E1A" w:rsidP="00277659">
      <w:pPr>
        <w:spacing w:line="520" w:lineRule="exact"/>
        <w:jc w:val="center"/>
        <w:rPr>
          <w:rFonts w:ascii="黑体" w:eastAsia="黑体" w:hAnsi="黑体" w:cs="Arial"/>
          <w:color w:val="000000" w:themeColor="text1"/>
          <w:sz w:val="44"/>
          <w:szCs w:val="44"/>
        </w:rPr>
      </w:pPr>
      <w:r w:rsidRPr="00277659">
        <w:rPr>
          <w:rStyle w:val="a5"/>
          <w:rFonts w:ascii="黑体" w:eastAsia="黑体" w:hAnsi="黑体" w:cs="Arial"/>
          <w:color w:val="000000" w:themeColor="text1"/>
          <w:sz w:val="44"/>
          <w:szCs w:val="44"/>
        </w:rPr>
        <w:lastRenderedPageBreak/>
        <w:t>关于新形势下党内政治生活的若干准则</w:t>
      </w:r>
    </w:p>
    <w:p w:rsidR="00096DAB" w:rsidRDefault="00096DAB" w:rsidP="00277659">
      <w:pPr>
        <w:spacing w:line="520" w:lineRule="exact"/>
        <w:jc w:val="center"/>
        <w:rPr>
          <w:rStyle w:val="a5"/>
          <w:rFonts w:ascii="仿宋" w:eastAsia="仿宋" w:hAnsi="仿宋" w:cs="Arial"/>
          <w:color w:val="000000" w:themeColor="text1"/>
          <w:sz w:val="32"/>
          <w:szCs w:val="32"/>
        </w:rPr>
      </w:pPr>
      <w:r>
        <w:rPr>
          <w:rStyle w:val="a5"/>
          <w:rFonts w:ascii="仿宋" w:eastAsia="仿宋" w:hAnsi="仿宋" w:cs="Arial"/>
          <w:color w:val="000000" w:themeColor="text1"/>
          <w:sz w:val="32"/>
          <w:szCs w:val="32"/>
        </w:rPr>
        <w:t xml:space="preserve">　</w:t>
      </w:r>
      <w:r w:rsidR="00535E1A" w:rsidRPr="00535E1A">
        <w:rPr>
          <w:rStyle w:val="a5"/>
          <w:rFonts w:ascii="仿宋" w:eastAsia="仿宋" w:hAnsi="仿宋" w:cs="Arial"/>
          <w:color w:val="000000" w:themeColor="text1"/>
          <w:sz w:val="32"/>
          <w:szCs w:val="32"/>
        </w:rPr>
        <w:t>(2016年10月27日中国共产党第十八届中央委员会第六</w:t>
      </w:r>
    </w:p>
    <w:p w:rsidR="00535E1A" w:rsidRPr="00535E1A" w:rsidRDefault="00535E1A" w:rsidP="00096DAB">
      <w:pPr>
        <w:spacing w:line="520" w:lineRule="exact"/>
        <w:rPr>
          <w:rFonts w:ascii="仿宋" w:eastAsia="仿宋" w:hAnsi="仿宋" w:cs="Arial"/>
          <w:color w:val="000000" w:themeColor="text1"/>
          <w:sz w:val="32"/>
          <w:szCs w:val="32"/>
        </w:rPr>
      </w:pPr>
      <w:r w:rsidRPr="00535E1A">
        <w:rPr>
          <w:rStyle w:val="a5"/>
          <w:rFonts w:ascii="仿宋" w:eastAsia="仿宋" w:hAnsi="仿宋" w:cs="Arial"/>
          <w:color w:val="000000" w:themeColor="text1"/>
          <w:sz w:val="32"/>
          <w:szCs w:val="32"/>
        </w:rPr>
        <w:t>次全体会议通过)</w:t>
      </w:r>
    </w:p>
    <w:p w:rsidR="00535E1A" w:rsidRPr="00535E1A" w:rsidRDefault="00535E1A" w:rsidP="00277659">
      <w:pPr>
        <w:spacing w:line="520" w:lineRule="exact"/>
        <w:jc w:val="lef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办好中国的事情，关键在党，关键在党要管党、从严治党。党要管党必须从党内政治生活管起，从严治党必须从党内政治生活严起。</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一九八O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新形势下，党内政治生活状况总体是好的。同时，一个时期以来，党内政治生活中也出现了一些突出问题，主要是：在一些党员、干部包括高级干部中，理想信念不坚定、对党不忠诚、纪律松弛、脱离群众、独断专行、弄虚作假、庸懒无为，个人主义、分散主义、自由主义、好人主义、宗派主义、山头主义、拜金主义不同程度存在，形式主义、官僚主义、享乐主义和奢靡之风问题突出，任人唯亲、跑官要官、</w:t>
      </w:r>
      <w:r w:rsidRPr="00535E1A">
        <w:rPr>
          <w:rFonts w:ascii="仿宋" w:eastAsia="仿宋" w:hAnsi="仿宋" w:cs="Arial"/>
          <w:color w:val="000000" w:themeColor="text1"/>
          <w:sz w:val="32"/>
          <w:szCs w:val="32"/>
        </w:rPr>
        <w:lastRenderedPageBreak/>
        <w:t>买官卖官、拉票贿选现象屡禁不止，滥用权力、贪污受贿、腐化堕落、违法乱纪等现象滋生蔓延。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w:t>
      </w:r>
      <w:r w:rsidRPr="00535E1A">
        <w:rPr>
          <w:rFonts w:ascii="仿宋" w:eastAsia="仿宋" w:hAnsi="仿宋" w:cs="Arial"/>
          <w:color w:val="000000" w:themeColor="text1"/>
          <w:sz w:val="32"/>
          <w:szCs w:val="32"/>
        </w:rPr>
        <w:lastRenderedPageBreak/>
        <w:t>有纪律又有自由、又有统一意志又有个人心情舒畅生动活泼的政治局面。</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rsidR="00535E1A" w:rsidRPr="00535E1A" w:rsidRDefault="00535E1A" w:rsidP="00277659">
      <w:pPr>
        <w:spacing w:line="520" w:lineRule="exact"/>
        <w:rPr>
          <w:rFonts w:ascii="仿宋" w:eastAsia="仿宋" w:hAnsi="仿宋" w:cs="Arial"/>
          <w:color w:val="000000" w:themeColor="text1"/>
          <w:sz w:val="32"/>
          <w:szCs w:val="32"/>
        </w:rPr>
      </w:pPr>
      <w:r w:rsidRPr="00535E1A">
        <w:rPr>
          <w:rStyle w:val="a5"/>
          <w:rFonts w:ascii="仿宋" w:eastAsia="仿宋" w:hAnsi="仿宋" w:cs="Arial"/>
          <w:color w:val="000000" w:themeColor="text1"/>
          <w:sz w:val="32"/>
          <w:szCs w:val="32"/>
        </w:rPr>
        <w:t xml:space="preserve">　　一、坚定理想信念</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共产主义远大理想和中国特色社会主义共同理想，是中国共产党人的精神支柱和政治灵魂，也是保持党的团结统一的思想基础。必须高度重视思想政治建设，把坚定理想信念作为开展党内政治生活的首要任务。</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w:t>
      </w:r>
      <w:r w:rsidRPr="00535E1A">
        <w:rPr>
          <w:rFonts w:ascii="仿宋" w:eastAsia="仿宋" w:hAnsi="仿宋" w:cs="Arial"/>
          <w:color w:val="000000" w:themeColor="text1"/>
          <w:sz w:val="32"/>
          <w:szCs w:val="32"/>
        </w:rPr>
        <w:lastRenderedPageBreak/>
        <w:t>住各种赞誉和诱惑考验，经受住各种风险和挑战考验，永葆共产党人政治本色。</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坚定理想信念，必须加强</w:t>
      </w:r>
      <w:hyperlink r:id="rId7" w:tgtFrame="_blank" w:history="1">
        <w:r w:rsidRPr="00535E1A">
          <w:rPr>
            <w:rStyle w:val="a4"/>
            <w:rFonts w:ascii="仿宋" w:eastAsia="仿宋" w:hAnsi="仿宋" w:cs="Arial"/>
            <w:color w:val="000000" w:themeColor="text1"/>
            <w:sz w:val="32"/>
            <w:szCs w:val="32"/>
            <w:u w:val="single"/>
          </w:rPr>
          <w:t>学习</w:t>
        </w:r>
      </w:hyperlink>
      <w:r w:rsidRPr="00535E1A">
        <w:rPr>
          <w:rFonts w:ascii="仿宋" w:eastAsia="仿宋" w:hAnsi="仿宋" w:cs="Arial"/>
          <w:color w:val="000000" w:themeColor="text1"/>
          <w:sz w:val="32"/>
          <w:szCs w:val="32"/>
        </w:rPr>
        <w:t>。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习习近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w:t>
      </w:r>
      <w:r w:rsidRPr="00535E1A">
        <w:rPr>
          <w:rFonts w:ascii="仿宋" w:eastAsia="仿宋" w:hAnsi="仿宋" w:cs="Arial"/>
          <w:color w:val="000000" w:themeColor="text1"/>
          <w:sz w:val="32"/>
          <w:szCs w:val="32"/>
        </w:rPr>
        <w:lastRenderedPageBreak/>
        <w:t>场，分清是非界限，坚决抵制错误思想侵蚀。</w:t>
      </w:r>
    </w:p>
    <w:p w:rsidR="00535E1A" w:rsidRPr="00535E1A" w:rsidRDefault="00535E1A" w:rsidP="00277659">
      <w:pPr>
        <w:spacing w:line="520" w:lineRule="exact"/>
        <w:rPr>
          <w:rFonts w:ascii="仿宋" w:eastAsia="仿宋" w:hAnsi="仿宋" w:cs="Arial"/>
          <w:color w:val="000000" w:themeColor="text1"/>
          <w:sz w:val="32"/>
          <w:szCs w:val="32"/>
        </w:rPr>
      </w:pPr>
      <w:r w:rsidRPr="00535E1A">
        <w:rPr>
          <w:rStyle w:val="a5"/>
          <w:rFonts w:ascii="仿宋" w:eastAsia="仿宋" w:hAnsi="仿宋" w:cs="Arial"/>
          <w:color w:val="000000" w:themeColor="text1"/>
          <w:sz w:val="32"/>
          <w:szCs w:val="32"/>
        </w:rPr>
        <w:t xml:space="preserve">　　二、坚持党的基本路线</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lastRenderedPageBreak/>
        <w:t xml:space="preserve">　　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rsidR="00535E1A" w:rsidRPr="00535E1A" w:rsidRDefault="00535E1A" w:rsidP="00277659">
      <w:pPr>
        <w:spacing w:line="520" w:lineRule="exact"/>
        <w:rPr>
          <w:rFonts w:ascii="仿宋" w:eastAsia="仿宋" w:hAnsi="仿宋" w:cs="Arial"/>
          <w:color w:val="000000" w:themeColor="text1"/>
          <w:sz w:val="32"/>
          <w:szCs w:val="32"/>
        </w:rPr>
      </w:pPr>
      <w:r w:rsidRPr="00535E1A">
        <w:rPr>
          <w:rStyle w:val="a5"/>
          <w:rFonts w:ascii="仿宋" w:eastAsia="仿宋" w:hAnsi="仿宋" w:cs="Arial"/>
          <w:color w:val="000000" w:themeColor="text1"/>
          <w:sz w:val="32"/>
          <w:szCs w:val="32"/>
        </w:rPr>
        <w:t xml:space="preserve">　　三、坚决维护党中央权威</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坚决维护党中央权威、保证全党令行禁止，是党和国家前途命运所系，是全国各族人民根本利益所在，也是加强和规范党内政治生活的重要目的。必须坚持党员个人服从党的</w:t>
      </w:r>
      <w:r w:rsidRPr="00535E1A">
        <w:rPr>
          <w:rFonts w:ascii="仿宋" w:eastAsia="仿宋" w:hAnsi="仿宋" w:cs="Arial"/>
          <w:color w:val="000000" w:themeColor="text1"/>
          <w:sz w:val="32"/>
          <w:szCs w:val="32"/>
        </w:rPr>
        <w:lastRenderedPageBreak/>
        <w:t>组织，少数服从多数，下级组织服从上级组织，全党各个组织和全体党员服从党的全国代表大会和中央委员会，核心是全党各个组织和全体党员服从党的全国代表大会和中央委员会。</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涉及全党全国性的重大方针政策问题，只有党中央有权作出决定和解释。各部门各地方党组织和党员领导干部可以向党中央提出建议，但不得擅自作出决定和对外发表主张。对党中央作出的决议和制定的政策如有不同意见，在坚决执行的前提下，可以向党组织提出保留意见，也可以按组织程序把自己的意见向党的上级组织直至党中央提出。</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全党必须严格执行重大问题请示报告制度。全国人大常委会、国务院、全国政协，中央纪律检查委员会，最高人民法院、最高人民检察院，中央和国家机关各部门，各人民团体，各省、自治区、直辖市，其党组织要定期向党中央报告</w:t>
      </w:r>
      <w:r w:rsidRPr="00535E1A">
        <w:rPr>
          <w:rFonts w:ascii="仿宋" w:eastAsia="仿宋" w:hAnsi="仿宋" w:cs="Arial"/>
          <w:color w:val="000000" w:themeColor="text1"/>
          <w:sz w:val="32"/>
          <w:szCs w:val="32"/>
        </w:rPr>
        <w:lastRenderedPageBreak/>
        <w:t>工作。研究涉及全局的重大事项或作出重大决定要及时向党中央请示报告，执行党中央重要决定的情况要专题报告。遇有突发性重大问题和工作中重大问题要及时向党中央请示报告，情况紧急必须临机处置的，要尽职尽力做好工作，并迅速报告。</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省、自治区、直辖市党委在党中央领导下开展工作，同级各个组织中的党组织和领导干部要自觉接受同级党委领导、向同级党委负责，重大事项和重要情况及时向同级党委请示报告。</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全党必须自觉防止和反对个人主义、分散主义、自由主义、本位主义。对党中央决策部署，任何党组织和任何党员都不准合意的执行、不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rsidR="00535E1A" w:rsidRPr="00535E1A" w:rsidRDefault="00535E1A" w:rsidP="00277659">
      <w:pPr>
        <w:spacing w:line="520" w:lineRule="exact"/>
        <w:rPr>
          <w:rFonts w:ascii="仿宋" w:eastAsia="仿宋" w:hAnsi="仿宋" w:cs="Arial"/>
          <w:color w:val="000000" w:themeColor="text1"/>
          <w:sz w:val="32"/>
          <w:szCs w:val="32"/>
        </w:rPr>
      </w:pPr>
      <w:r w:rsidRPr="00535E1A">
        <w:rPr>
          <w:rStyle w:val="a5"/>
          <w:rFonts w:ascii="仿宋" w:eastAsia="仿宋" w:hAnsi="仿宋" w:cs="Arial"/>
          <w:color w:val="000000" w:themeColor="text1"/>
          <w:sz w:val="32"/>
          <w:szCs w:val="32"/>
        </w:rPr>
        <w:t xml:space="preserve">　　四、严明党的政治纪律</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纪律严明是全党统一意志、统一行动、步调一致前进的重要保障，是党内政治生活的重要内容。必须严明党的纪律，把纪律挺在前面，用铁的纪律从严治党。</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政治纪律是党最根本、最重要的纪律，遵守党的政治纪</w:t>
      </w:r>
      <w:r w:rsidRPr="00535E1A">
        <w:rPr>
          <w:rFonts w:ascii="仿宋" w:eastAsia="仿宋" w:hAnsi="仿宋" w:cs="Arial"/>
          <w:color w:val="000000" w:themeColor="text1"/>
          <w:sz w:val="32"/>
          <w:szCs w:val="32"/>
        </w:rPr>
        <w:lastRenderedPageBreak/>
        <w:t>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丑化党和国家形象的言论。党员不准搞封建迷信，不准信仰宗教，不准参与邪教，不准纵容和支持宗教极端势力、民族分裂势力、暴力恐怖势力及其活动。</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党员、干部特别是高级干部不准在党内搞小山头、小圈子、小团伙，严禁在党内拉私人关系、培植个人势力、结成利益集团。对那些投机取巧、拉帮结派、搞团团伙伙的人，要严格防范，依纪依规处理。坚决防止野心家、阴谋家窃取党和国家权力。</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党内不准搞拉拉扯扯、吹吹拍拍、阿谀奉承。对领导人的宣传要实事求是，禁止吹捧，禁止给领导人祝寿、送礼、发致敬函电，禁止在领导干部国内考察工作时组织迎送、张</w:t>
      </w:r>
      <w:r w:rsidRPr="00535E1A">
        <w:rPr>
          <w:rFonts w:ascii="仿宋" w:eastAsia="仿宋" w:hAnsi="仿宋" w:cs="Arial"/>
          <w:color w:val="000000" w:themeColor="text1"/>
          <w:sz w:val="32"/>
          <w:szCs w:val="32"/>
        </w:rPr>
        <w:lastRenderedPageBreak/>
        <w:t>贴标语、敲锣打鼓、铺红地毯、举行宴会等。</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rsidR="00535E1A" w:rsidRPr="00535E1A" w:rsidRDefault="00535E1A" w:rsidP="00277659">
      <w:pPr>
        <w:spacing w:line="520" w:lineRule="exact"/>
        <w:rPr>
          <w:rFonts w:ascii="仿宋" w:eastAsia="仿宋" w:hAnsi="仿宋" w:cs="Arial"/>
          <w:color w:val="000000" w:themeColor="text1"/>
          <w:sz w:val="32"/>
          <w:szCs w:val="32"/>
        </w:rPr>
      </w:pPr>
      <w:r w:rsidRPr="00535E1A">
        <w:rPr>
          <w:rStyle w:val="a5"/>
          <w:rFonts w:ascii="仿宋" w:eastAsia="仿宋" w:hAnsi="仿宋" w:cs="Arial"/>
          <w:color w:val="000000" w:themeColor="text1"/>
          <w:sz w:val="32"/>
          <w:szCs w:val="32"/>
        </w:rPr>
        <w:t xml:space="preserve">　　五、保持党同人民群众的血肉联系</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全党必须坚决反对形式主义、官僚主义、享乐主义和奢靡之风，领导干部特别是高级干部要以身作则。反对形式主义，重在解决作风飘浮、工作不实，文山会海、表面文章，</w:t>
      </w:r>
      <w:r w:rsidRPr="00535E1A">
        <w:rPr>
          <w:rFonts w:ascii="仿宋" w:eastAsia="仿宋" w:hAnsi="仿宋" w:cs="Arial"/>
          <w:color w:val="000000" w:themeColor="text1"/>
          <w:sz w:val="32"/>
          <w:szCs w:val="32"/>
        </w:rPr>
        <w:lastRenderedPageBreak/>
        <w:t>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作秀、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党员、干部必须顾全大局，自觉维护社会和谐稳定，遇到涉及自身利益和局部利益的问题应该通过正常渠道向上级反映，积极主动做好化解社会矛盾、防控社会风险工作，</w:t>
      </w:r>
      <w:r w:rsidRPr="00535E1A">
        <w:rPr>
          <w:rFonts w:ascii="仿宋" w:eastAsia="仿宋" w:hAnsi="仿宋" w:cs="Arial"/>
          <w:color w:val="000000" w:themeColor="text1"/>
          <w:sz w:val="32"/>
          <w:szCs w:val="32"/>
        </w:rPr>
        <w:lastRenderedPageBreak/>
        <w:t>不准组织、参与、纵容扰乱社会秩序的非法活动。</w:t>
      </w:r>
    </w:p>
    <w:p w:rsidR="00535E1A" w:rsidRPr="00535E1A" w:rsidRDefault="00535E1A" w:rsidP="00277659">
      <w:pPr>
        <w:spacing w:line="520" w:lineRule="exact"/>
        <w:rPr>
          <w:rFonts w:ascii="仿宋" w:eastAsia="仿宋" w:hAnsi="仿宋" w:cs="Arial"/>
          <w:color w:val="000000" w:themeColor="text1"/>
          <w:sz w:val="32"/>
          <w:szCs w:val="32"/>
        </w:rPr>
      </w:pPr>
      <w:r w:rsidRPr="00535E1A">
        <w:rPr>
          <w:rStyle w:val="a5"/>
          <w:rFonts w:ascii="仿宋" w:eastAsia="仿宋" w:hAnsi="仿宋" w:cs="Arial"/>
          <w:color w:val="000000" w:themeColor="text1"/>
          <w:sz w:val="32"/>
          <w:szCs w:val="32"/>
        </w:rPr>
        <w:t xml:space="preserve">　　六、坚持民主集中制原则</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各级党委(党组)必须坚持集体领导制度。凡属重大问题，要按照集体领导、民主集中、个别酝酿、会议决定的原则，由集体讨论、按少数服从多数作出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作出同下级组织有关重要决策前征求下级组织意见的制度。</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党委(党组)主要负责同志必须发扬民主、善于集中、敢于担责。在研究讨论问题时要把自己当成班子中平等的一员，充分发扬民主，严格按程序决策、按规矩办事，注意听取不</w:t>
      </w:r>
      <w:r w:rsidRPr="00535E1A">
        <w:rPr>
          <w:rFonts w:ascii="仿宋" w:eastAsia="仿宋" w:hAnsi="仿宋" w:cs="Arial"/>
          <w:color w:val="000000" w:themeColor="text1"/>
          <w:sz w:val="32"/>
          <w:szCs w:val="32"/>
        </w:rPr>
        <w:lastRenderedPageBreak/>
        <w:t>同意见，正确对待少数人意见，不能搞一言堂甚至家长制。支持班子成员在职责范围内独立负责开展工作，坚决防止和克服名为集体领导、实际上个人或少数人说了算，坚决防止和克服名为集体负责、实际上无人负责。</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领导班子成员必须坚决执行党组织决定，如有不同意见，可以保留或向上一级党组织提出，但在上级或本级党组织改变决定以前，除执行决定会立即引起严重后果等紧急情况外，必须无条件执行已作出的决定。</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在党的工作和活动中，该以组织名义出面不能以个人名义出面，该由集体研究不能个人擅自表态，不允许用个人主张代替党组织的主张、用个人决定代替党组织的决定。</w:t>
      </w:r>
    </w:p>
    <w:p w:rsidR="00535E1A" w:rsidRPr="00535E1A" w:rsidRDefault="00535E1A" w:rsidP="00277659">
      <w:pPr>
        <w:spacing w:line="520" w:lineRule="exact"/>
        <w:rPr>
          <w:rFonts w:ascii="仿宋" w:eastAsia="仿宋" w:hAnsi="仿宋" w:cs="Arial"/>
          <w:color w:val="000000" w:themeColor="text1"/>
          <w:sz w:val="32"/>
          <w:szCs w:val="32"/>
        </w:rPr>
      </w:pPr>
      <w:r w:rsidRPr="00535E1A">
        <w:rPr>
          <w:rStyle w:val="a5"/>
          <w:rFonts w:ascii="仿宋" w:eastAsia="仿宋" w:hAnsi="仿宋" w:cs="Arial"/>
          <w:color w:val="000000" w:themeColor="text1"/>
          <w:sz w:val="32"/>
          <w:szCs w:val="32"/>
        </w:rPr>
        <w:t xml:space="preserve">　　七、发扬党内民主和保障党员权利</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中央委员会、中央政治局、中央政治局常务委员会和党的各级委员会作出重大决策部署，必须深入开展调查研究，广泛听取各方面意见和建议，凝聚智慧和力量，做到科学决策、民主决策、依法决策。</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lastRenderedPageBreak/>
        <w:t xml:space="preserve">　　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党员有权向党负责地揭发、检举党的任何组织和任何党</w:t>
      </w:r>
      <w:r w:rsidRPr="00535E1A">
        <w:rPr>
          <w:rFonts w:ascii="仿宋" w:eastAsia="仿宋" w:hAnsi="仿宋" w:cs="Arial"/>
          <w:color w:val="000000" w:themeColor="text1"/>
          <w:sz w:val="32"/>
          <w:szCs w:val="32"/>
        </w:rPr>
        <w:lastRenderedPageBreak/>
        <w:t>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rsidR="00535E1A" w:rsidRPr="00535E1A" w:rsidRDefault="00535E1A" w:rsidP="00277659">
      <w:pPr>
        <w:spacing w:line="520" w:lineRule="exact"/>
        <w:rPr>
          <w:rFonts w:ascii="仿宋" w:eastAsia="仿宋" w:hAnsi="仿宋" w:cs="Arial"/>
          <w:color w:val="000000" w:themeColor="text1"/>
          <w:sz w:val="32"/>
          <w:szCs w:val="32"/>
        </w:rPr>
      </w:pPr>
      <w:r w:rsidRPr="00535E1A">
        <w:rPr>
          <w:rStyle w:val="a5"/>
          <w:rFonts w:ascii="仿宋" w:eastAsia="仿宋" w:hAnsi="仿宋" w:cs="Arial"/>
          <w:color w:val="000000" w:themeColor="text1"/>
          <w:sz w:val="32"/>
          <w:szCs w:val="32"/>
        </w:rPr>
        <w:t xml:space="preserve">　　八、坚持正确选人用人导向</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坚持正确选人用人导向，是严肃党内政治生活的组织保证。必须严格标准、健全制度、完善政策、规范程序，使选出来的干部组织放心、群众满意、干部服气。</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汰的选人用人导向。加强选人用人监督问责，对用人失察失误的严肃追究责任。</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党的各级组织必须自觉防范和纠正用人上的不正之风和种种偏向。坚决禁止跑官要官、买官卖官、拉票贿选等行为，坚决禁止向党伸手要职务、要名誉、要待遇行为，坚决禁止向党组织讨价还价、不服从组织决定的行为。坚决纠正</w:t>
      </w:r>
      <w:r w:rsidRPr="00535E1A">
        <w:rPr>
          <w:rFonts w:ascii="仿宋" w:eastAsia="仿宋" w:hAnsi="仿宋" w:cs="Arial"/>
          <w:color w:val="000000" w:themeColor="text1"/>
          <w:sz w:val="32"/>
          <w:szCs w:val="32"/>
        </w:rPr>
        <w:lastRenderedPageBreak/>
        <w:t>唯票、唯分、唯生产总值、唯年龄等取人偏向，坚决克服由少数人在少数人中选人的倾向。领导干部要带头执行党的干部政策，不准任人唯亲、搞亲亲疏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干部是党的宝贵财富，必须既严格教育、严格管理、严格监督，又在政治上、思想上、工作上、生活上真诚关爱，鼓励干部干事创业、大胆作为。</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建立容错纠错机制，宽容干部在工作中特别是改革创新中的失误。坚持惩前毖后、治病救人，正确对待犯错误的干部，帮助其认识和改正错误。不得混淆干部所犯错误性质或夸大错误程度对干部作出不适当的处理，不得利用干部所犯错误泄私愤、打击报复。</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党的各级组织和领导干部必须牢记空谈误国、实干兴邦，践行正确政绩观，发扬钉钉子精神，力戒空谈，察实情、出实招、办实事、求实效，做到守土尽责。各级领导干部要无私无畏，做到面对矛盾敢于迎难而上，面对危险敢于挺身而</w:t>
      </w:r>
      <w:r w:rsidRPr="00535E1A">
        <w:rPr>
          <w:rFonts w:ascii="仿宋" w:eastAsia="仿宋" w:hAnsi="仿宋" w:cs="Arial"/>
          <w:color w:val="000000" w:themeColor="text1"/>
          <w:sz w:val="32"/>
          <w:szCs w:val="32"/>
        </w:rPr>
        <w:lastRenderedPageBreak/>
        <w:t>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rsidR="00535E1A" w:rsidRPr="00535E1A" w:rsidRDefault="00535E1A" w:rsidP="00277659">
      <w:pPr>
        <w:spacing w:line="520" w:lineRule="exact"/>
        <w:rPr>
          <w:rFonts w:ascii="仿宋" w:eastAsia="仿宋" w:hAnsi="仿宋" w:cs="Arial"/>
          <w:color w:val="000000" w:themeColor="text1"/>
          <w:sz w:val="32"/>
          <w:szCs w:val="32"/>
        </w:rPr>
      </w:pPr>
      <w:r w:rsidRPr="00535E1A">
        <w:rPr>
          <w:rStyle w:val="a5"/>
          <w:rFonts w:ascii="仿宋" w:eastAsia="仿宋" w:hAnsi="仿宋" w:cs="Arial"/>
          <w:color w:val="000000" w:themeColor="text1"/>
          <w:sz w:val="32"/>
          <w:szCs w:val="32"/>
        </w:rPr>
        <w:t xml:space="preserve">　　九、严格党的组织生活制度</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党的组织生活是党内政治生活的重要内容和载体，是党组织对党员进行教育管理监督的重要形式。必须坚持党的组织生活各项制度，创新方式方法，增强党的组织生活活力。</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w:t>
      </w:r>
      <w:r w:rsidRPr="00535E1A">
        <w:rPr>
          <w:rFonts w:ascii="仿宋" w:eastAsia="仿宋" w:hAnsi="仿宋" w:cs="Arial"/>
          <w:color w:val="000000" w:themeColor="text1"/>
          <w:sz w:val="32"/>
          <w:szCs w:val="32"/>
        </w:rPr>
        <w:lastRenderedPageBreak/>
        <w:t>会。</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坚持谈心谈话制度。党组织领导班子成员之间、班子成员和党员之间、党员和党员之间要开展经常性的谈心谈话，坦诚相见，交流思想，交换意见。领导干部要带头谈，也要接受党员、干部约谈。</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坚持对党员进行民主评议。督促党员对照党章规定的党员标准、对照</w:t>
      </w:r>
      <w:hyperlink r:id="rId8" w:tgtFrame="_blank" w:history="1">
        <w:r w:rsidRPr="00535E1A">
          <w:rPr>
            <w:rStyle w:val="a4"/>
            <w:rFonts w:ascii="仿宋" w:eastAsia="仿宋" w:hAnsi="仿宋" w:cs="Arial"/>
            <w:color w:val="000000" w:themeColor="text1"/>
            <w:sz w:val="32"/>
            <w:szCs w:val="32"/>
            <w:u w:val="single"/>
          </w:rPr>
          <w:t>入党誓词</w:t>
        </w:r>
      </w:hyperlink>
      <w:r w:rsidRPr="00535E1A">
        <w:rPr>
          <w:rFonts w:ascii="仿宋" w:eastAsia="仿宋" w:hAnsi="仿宋" w:cs="Arial"/>
          <w:color w:val="000000" w:themeColor="text1"/>
          <w:sz w:val="32"/>
          <w:szCs w:val="32"/>
        </w:rPr>
        <w:t>、联系个人实际进行党性分析，强化党员意识、增强党的观念、提高党性修养。对党性不强的党员，及时进行批评教育，限期改正;经教育仍无转变的，应劝其退 党或除名。</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领导干部必须强化组织观念，工作中重大问题和个人有关事项必须按规定按程序向组织请示报告，离开岗位或工作所在地要事先向组织请示报告。对无正当理由不按时报告、不如实报告或隐瞒不报的，要严肃处理。</w:t>
      </w:r>
    </w:p>
    <w:p w:rsidR="00535E1A" w:rsidRPr="00535E1A" w:rsidRDefault="00535E1A" w:rsidP="00277659">
      <w:pPr>
        <w:spacing w:line="520" w:lineRule="exact"/>
        <w:rPr>
          <w:rFonts w:ascii="仿宋" w:eastAsia="仿宋" w:hAnsi="仿宋" w:cs="Arial"/>
          <w:color w:val="000000" w:themeColor="text1"/>
          <w:sz w:val="32"/>
          <w:szCs w:val="32"/>
        </w:rPr>
      </w:pPr>
      <w:r w:rsidRPr="00535E1A">
        <w:rPr>
          <w:rStyle w:val="a5"/>
          <w:rFonts w:ascii="仿宋" w:eastAsia="仿宋" w:hAnsi="仿宋" w:cs="Arial"/>
          <w:color w:val="000000" w:themeColor="text1"/>
          <w:sz w:val="32"/>
          <w:szCs w:val="32"/>
        </w:rPr>
        <w:t xml:space="preserve">　　十、开展批评和自我批评</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批评和自我批评是我们党强身治病、保持肌体健康的锐利武器，也是加强和规范党内政治生活的重要手段。必须坚持不懈把批评和自我批评这个武器用好。</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批评和自我批评必须坚持实事求是，讲党性不讲私情、讲真理不讲面子，坚持“团结——批评——团结”，按照“照镜子、正衣冠、洗洗澡、治治病”的要求，严肃认真提意见，满腔热情帮同志，决不能把自我批评变成自我表扬、把相互批评变成相互吹捧。</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党员、干部必须严于自我解剖，对发现的问题要深入剖析原因，认真整改。对待批评要有则改之、无则加勉，不能搞无原则的纷争。</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lastRenderedPageBreak/>
        <w:t xml:space="preserve">　　批评必须出于公心，不主观武断，不发泄私愤。坚决反对事不关己、高高挂起，明知不对、少说为佳的庸俗哲学和好人主义，坚决克服文过饰非、知错不改等错误倾向。</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党的领导机关和领导干部对各种不同意见都必须听取，鼓励下级反映真实情况。党内工作会议的报告、讲话以及各类</w:t>
      </w:r>
      <w:hyperlink r:id="rId9" w:tgtFrame="_blank" w:history="1">
        <w:r w:rsidRPr="00535E1A">
          <w:rPr>
            <w:rStyle w:val="a4"/>
            <w:rFonts w:ascii="仿宋" w:eastAsia="仿宋" w:hAnsi="仿宋" w:cs="Arial"/>
            <w:color w:val="000000" w:themeColor="text1"/>
            <w:sz w:val="32"/>
            <w:szCs w:val="32"/>
            <w:u w:val="single"/>
          </w:rPr>
          <w:t>工作总结</w:t>
        </w:r>
      </w:hyperlink>
      <w:r w:rsidRPr="00535E1A">
        <w:rPr>
          <w:rFonts w:ascii="仿宋" w:eastAsia="仿宋" w:hAnsi="仿宋" w:cs="Arial"/>
          <w:color w:val="000000" w:themeColor="text1"/>
          <w:sz w:val="32"/>
          <w:szCs w:val="32"/>
        </w:rPr>
        <w:t>，上级机关和领导干部检查指导工作，既要讲成绩和经验，又要讲问题和不足;既要注重解决问题，又要从问题中反思自身工作和领导责任。</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rsidR="00535E1A" w:rsidRPr="00535E1A" w:rsidRDefault="00535E1A" w:rsidP="00277659">
      <w:pPr>
        <w:spacing w:line="520" w:lineRule="exact"/>
        <w:rPr>
          <w:rFonts w:ascii="仿宋" w:eastAsia="仿宋" w:hAnsi="仿宋" w:cs="Arial"/>
          <w:color w:val="000000" w:themeColor="text1"/>
          <w:sz w:val="32"/>
          <w:szCs w:val="32"/>
        </w:rPr>
      </w:pPr>
      <w:r w:rsidRPr="00535E1A">
        <w:rPr>
          <w:rStyle w:val="a5"/>
          <w:rFonts w:ascii="仿宋" w:eastAsia="仿宋" w:hAnsi="仿宋" w:cs="Arial"/>
          <w:color w:val="000000" w:themeColor="text1"/>
          <w:sz w:val="32"/>
          <w:szCs w:val="32"/>
        </w:rPr>
        <w:t xml:space="preserve">　　十一、加强对权力运行的制约和监督</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监督是权力正确运行的根本保证，是加强和规范党内政治生活的重要举措。必须加强对领导干部的监督，党内不允许有不受制约的权力，也不允许有不受监督的特殊党员。</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完善权力运行制约和监督机制，形成有权必有责、用权必担责、滥权必追责的制度安排。实行权力清单制度，公开权力运行过程和结果，健全不当用权问责机制，把权力关进制度笼子，让权力在阳光下运行。</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党的各级组织和领导干部必须在宪法法律范围内活动，增强法治意识、弘扬法治精神，自觉按法定权限、规则、程序办事，决不能以言代法、以权压法、徇私枉法，决不能违规干预司法。</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营造党内民主监督环境，畅通党内民主监督渠道。党的</w:t>
      </w:r>
      <w:r w:rsidRPr="00535E1A">
        <w:rPr>
          <w:rFonts w:ascii="仿宋" w:eastAsia="仿宋" w:hAnsi="仿宋" w:cs="Arial"/>
          <w:color w:val="000000" w:themeColor="text1"/>
          <w:sz w:val="32"/>
          <w:szCs w:val="32"/>
        </w:rPr>
        <w:lastRenderedPageBreak/>
        <w:t>各级组织和全体党员要增强监督意识，既履行监督责任，又接受各方面监督。</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党内监督必须突出党的领导机关和领导干部特别是主要领导干部。领导干部要正确对待监督，主动接受监督，习惯在监督下开展工作，决不能拒绝监督、逃避监督。</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对涉及违纪违法行为的举报，对党员反映的问题，任何党组织和领导干部都不准隐瞒不报、拖延不办。涉及所反映问题的领导干部应该回避，不准干预或插手组织调查。</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坚持授权者要负责监督，发现问题要及时处置。强化上级组织对下级组织特别是主要领导干部行使权力的监督，防止权力失控和滥用。</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rsidR="00535E1A" w:rsidRPr="00535E1A" w:rsidRDefault="00535E1A" w:rsidP="00277659">
      <w:pPr>
        <w:spacing w:line="520" w:lineRule="exact"/>
        <w:rPr>
          <w:rFonts w:ascii="仿宋" w:eastAsia="仿宋" w:hAnsi="仿宋" w:cs="Arial"/>
          <w:color w:val="000000" w:themeColor="text1"/>
          <w:sz w:val="32"/>
          <w:szCs w:val="32"/>
        </w:rPr>
      </w:pPr>
      <w:r w:rsidRPr="00535E1A">
        <w:rPr>
          <w:rStyle w:val="a5"/>
          <w:rFonts w:ascii="仿宋" w:eastAsia="仿宋" w:hAnsi="仿宋" w:cs="Arial"/>
          <w:color w:val="000000" w:themeColor="text1"/>
          <w:sz w:val="32"/>
          <w:szCs w:val="32"/>
        </w:rPr>
        <w:lastRenderedPageBreak/>
        <w:t xml:space="preserve">　　十二、保持清正廉洁的政治本色</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建设廉洁政治，坚决反对腐败，是加强和规范党内政治生活的重要任务。必须筑牢拒腐防变的思想防线和制度防线，着力构建不敢腐、不能腐、不想腐的体制机制，保持党的肌体健康和队伍纯洁。</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各级领导干部必须严以修身、严以用权、严以律己，谋事要实、创业要实、做人要实，经得起权力、金钱、美色考验，用党和人民赋予的权力为人民服务。</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领导干部特别是高级干部必须带头践行社会主义核心价值观，继承和发扬党的优良传统和作风，弘扬中华民族传统美德，讲修养、讲道德、讲诚信、讲廉耻，养成共产党人的高风亮节，自觉远离低级趣味。</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各级领导干部是人民公仆，没有搞特殊化的权利。中央政治局要带头执行中央八项规定。各级领导干部特别是高级干部要坚持立党为公、执政为民，坚持公私分明、先公后私、克己奉公，带头保持谦虚、谨慎、不骄、不躁的作风，保持艰苦奋斗的作风，带头执行廉洁自律准则，自觉同特权思想和特权现象作斗争，不准利用权力为自己和他人谋取私利，禁止违反财经制度批钱批物批项目，禁止用各种借口或巧立名目侵占、挥霍国家和集体财物，禁止违反规定提高干部待遇标准。</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w:t>
      </w:r>
      <w:r w:rsidRPr="00535E1A">
        <w:rPr>
          <w:rFonts w:ascii="仿宋" w:eastAsia="仿宋" w:hAnsi="仿宋" w:cs="Arial"/>
          <w:color w:val="000000" w:themeColor="text1"/>
          <w:sz w:val="32"/>
          <w:szCs w:val="32"/>
        </w:rPr>
        <w:lastRenderedPageBreak/>
        <w:t>排。各级领导班子和领导干部对来自领导干部家属亲友的违规干预行为要坚决抵制，并将有关情况报告党组织。</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坚持有腐必反、有贪必肃，坚持“老虎”、“苍蝇”一起打，坚持无禁区、全覆盖、零容忍，党内决不允许有腐败分子藏身之地。</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落实党委主体责任和纪委监督责任，强化责任追究。党委(党组)主要负责人要认真履行第一责任人责任。党的各级组织要强化对党内政治生活准则落实情况的督促检查，建立健全问责机制，上级党组织要加强对下级党组织的指导监督检查，各级组织部门和机关党组织要加强日常管理，各级纪律检查机关要严肃查处违反党内政治生活准则的各种行为。</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w:t>
      </w:r>
      <w:r w:rsidRPr="00535E1A">
        <w:rPr>
          <w:rFonts w:ascii="仿宋" w:eastAsia="仿宋" w:hAnsi="仿宋" w:cs="Arial"/>
          <w:color w:val="000000" w:themeColor="text1"/>
          <w:sz w:val="32"/>
          <w:szCs w:val="32"/>
        </w:rPr>
        <w:lastRenderedPageBreak/>
        <w:t>的实施意见，指导和督促高级干部在遵守和执行党内政治生活准则上作全党表率。</w:t>
      </w:r>
    </w:p>
    <w:p w:rsidR="00535E1A" w:rsidRPr="00535E1A" w:rsidRDefault="00535E1A" w:rsidP="00277659">
      <w:pPr>
        <w:spacing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全面从严治党永远在路上。全党要坚持不懈努力，共同营造风清气正的政治生态，确保党始终成为中国特色社会主义事业的坚强领导核心。</w:t>
      </w:r>
    </w:p>
    <w:p w:rsidR="00BD5755" w:rsidRDefault="00BD5755" w:rsidP="00277659">
      <w:pPr>
        <w:spacing w:line="520" w:lineRule="exact"/>
        <w:rPr>
          <w:rFonts w:hint="eastAsia"/>
          <w:color w:val="000000" w:themeColor="text1"/>
          <w:sz w:val="32"/>
          <w:szCs w:val="32"/>
        </w:rPr>
      </w:pPr>
    </w:p>
    <w:p w:rsidR="00CB35B3" w:rsidRDefault="00CB35B3" w:rsidP="00277659">
      <w:pPr>
        <w:spacing w:line="520" w:lineRule="exact"/>
        <w:rPr>
          <w:rFonts w:hint="eastAsia"/>
          <w:color w:val="000000" w:themeColor="text1"/>
          <w:sz w:val="32"/>
          <w:szCs w:val="32"/>
        </w:rPr>
      </w:pPr>
    </w:p>
    <w:p w:rsidR="00CB35B3" w:rsidRDefault="00CB35B3" w:rsidP="00277659">
      <w:pPr>
        <w:spacing w:line="520" w:lineRule="exact"/>
        <w:rPr>
          <w:rFonts w:hint="eastAsia"/>
          <w:color w:val="000000" w:themeColor="text1"/>
          <w:sz w:val="32"/>
          <w:szCs w:val="32"/>
        </w:rPr>
      </w:pPr>
    </w:p>
    <w:p w:rsidR="00CB35B3" w:rsidRDefault="00CB35B3" w:rsidP="00277659">
      <w:pPr>
        <w:spacing w:line="520" w:lineRule="exact"/>
        <w:rPr>
          <w:rFonts w:hint="eastAsia"/>
          <w:color w:val="000000" w:themeColor="text1"/>
          <w:sz w:val="32"/>
          <w:szCs w:val="32"/>
        </w:rPr>
      </w:pPr>
    </w:p>
    <w:p w:rsidR="00CB35B3" w:rsidRDefault="00CB35B3" w:rsidP="00277659">
      <w:pPr>
        <w:spacing w:line="520" w:lineRule="exact"/>
        <w:rPr>
          <w:rFonts w:hint="eastAsia"/>
          <w:color w:val="000000" w:themeColor="text1"/>
          <w:sz w:val="32"/>
          <w:szCs w:val="32"/>
        </w:rPr>
      </w:pPr>
    </w:p>
    <w:p w:rsidR="00CB35B3" w:rsidRDefault="00CB35B3" w:rsidP="00277659">
      <w:pPr>
        <w:spacing w:line="520" w:lineRule="exact"/>
        <w:rPr>
          <w:rFonts w:hint="eastAsia"/>
          <w:color w:val="000000" w:themeColor="text1"/>
          <w:sz w:val="32"/>
          <w:szCs w:val="32"/>
        </w:rPr>
      </w:pPr>
    </w:p>
    <w:p w:rsidR="00CB35B3" w:rsidRDefault="00CB35B3" w:rsidP="00277659">
      <w:pPr>
        <w:spacing w:line="520" w:lineRule="exact"/>
        <w:rPr>
          <w:rFonts w:hint="eastAsia"/>
          <w:color w:val="000000" w:themeColor="text1"/>
          <w:sz w:val="32"/>
          <w:szCs w:val="32"/>
        </w:rPr>
      </w:pPr>
    </w:p>
    <w:p w:rsidR="00CB35B3" w:rsidRDefault="00CB35B3" w:rsidP="00277659">
      <w:pPr>
        <w:spacing w:line="520" w:lineRule="exact"/>
        <w:rPr>
          <w:rFonts w:hint="eastAsia"/>
          <w:color w:val="000000" w:themeColor="text1"/>
          <w:sz w:val="32"/>
          <w:szCs w:val="32"/>
        </w:rPr>
      </w:pPr>
    </w:p>
    <w:p w:rsidR="00CB35B3" w:rsidRDefault="00CB35B3" w:rsidP="00277659">
      <w:pPr>
        <w:spacing w:line="520" w:lineRule="exact"/>
        <w:rPr>
          <w:rFonts w:hint="eastAsia"/>
          <w:color w:val="000000" w:themeColor="text1"/>
          <w:sz w:val="32"/>
          <w:szCs w:val="32"/>
        </w:rPr>
      </w:pPr>
    </w:p>
    <w:p w:rsidR="00CB35B3" w:rsidRDefault="00CB35B3" w:rsidP="00277659">
      <w:pPr>
        <w:spacing w:line="520" w:lineRule="exact"/>
        <w:rPr>
          <w:rFonts w:hint="eastAsia"/>
          <w:color w:val="000000" w:themeColor="text1"/>
          <w:sz w:val="32"/>
          <w:szCs w:val="32"/>
        </w:rPr>
      </w:pPr>
    </w:p>
    <w:p w:rsidR="00CB35B3" w:rsidRDefault="00CB35B3" w:rsidP="00277659">
      <w:pPr>
        <w:spacing w:line="520" w:lineRule="exact"/>
        <w:rPr>
          <w:rFonts w:hint="eastAsia"/>
          <w:color w:val="000000" w:themeColor="text1"/>
          <w:sz w:val="32"/>
          <w:szCs w:val="32"/>
        </w:rPr>
      </w:pPr>
    </w:p>
    <w:p w:rsidR="00CB35B3" w:rsidRDefault="00CB35B3" w:rsidP="00277659">
      <w:pPr>
        <w:spacing w:line="520" w:lineRule="exact"/>
        <w:rPr>
          <w:rFonts w:hint="eastAsia"/>
          <w:color w:val="000000" w:themeColor="text1"/>
          <w:sz w:val="32"/>
          <w:szCs w:val="32"/>
        </w:rPr>
      </w:pPr>
    </w:p>
    <w:p w:rsidR="00CB35B3" w:rsidRDefault="00CB35B3" w:rsidP="00277659">
      <w:pPr>
        <w:spacing w:line="520" w:lineRule="exact"/>
        <w:rPr>
          <w:rFonts w:hint="eastAsia"/>
          <w:color w:val="000000" w:themeColor="text1"/>
          <w:sz w:val="32"/>
          <w:szCs w:val="32"/>
        </w:rPr>
      </w:pPr>
    </w:p>
    <w:p w:rsidR="00CB35B3" w:rsidRDefault="00CB35B3" w:rsidP="00277659">
      <w:pPr>
        <w:spacing w:line="520" w:lineRule="exact"/>
        <w:rPr>
          <w:rFonts w:hint="eastAsia"/>
          <w:color w:val="000000" w:themeColor="text1"/>
          <w:sz w:val="32"/>
          <w:szCs w:val="32"/>
        </w:rPr>
      </w:pPr>
    </w:p>
    <w:p w:rsidR="00CB35B3" w:rsidRDefault="00CB35B3" w:rsidP="00277659">
      <w:pPr>
        <w:spacing w:line="520" w:lineRule="exact"/>
        <w:rPr>
          <w:rFonts w:hint="eastAsia"/>
          <w:color w:val="000000" w:themeColor="text1"/>
          <w:sz w:val="32"/>
          <w:szCs w:val="32"/>
        </w:rPr>
      </w:pPr>
    </w:p>
    <w:p w:rsidR="00CB35B3" w:rsidRDefault="00CB35B3" w:rsidP="00277659">
      <w:pPr>
        <w:spacing w:line="520" w:lineRule="exact"/>
        <w:rPr>
          <w:rFonts w:hint="eastAsia"/>
          <w:color w:val="000000" w:themeColor="text1"/>
          <w:sz w:val="32"/>
          <w:szCs w:val="32"/>
        </w:rPr>
      </w:pPr>
    </w:p>
    <w:p w:rsidR="00287984" w:rsidRDefault="00287984" w:rsidP="00277659">
      <w:pPr>
        <w:spacing w:line="520" w:lineRule="exact"/>
        <w:rPr>
          <w:rFonts w:hint="eastAsia"/>
          <w:color w:val="000000" w:themeColor="text1"/>
          <w:sz w:val="32"/>
          <w:szCs w:val="32"/>
        </w:rPr>
      </w:pPr>
    </w:p>
    <w:p w:rsidR="00CB35B3" w:rsidRDefault="00CB35B3" w:rsidP="00277659">
      <w:pPr>
        <w:spacing w:line="520" w:lineRule="exact"/>
        <w:rPr>
          <w:rFonts w:hint="eastAsia"/>
          <w:color w:val="000000" w:themeColor="text1"/>
          <w:sz w:val="32"/>
          <w:szCs w:val="32"/>
        </w:rPr>
      </w:pPr>
    </w:p>
    <w:p w:rsidR="00CB35B3" w:rsidRDefault="00CB35B3" w:rsidP="00277659">
      <w:pPr>
        <w:spacing w:line="520" w:lineRule="exact"/>
        <w:rPr>
          <w:color w:val="000000" w:themeColor="text1"/>
          <w:sz w:val="32"/>
          <w:szCs w:val="32"/>
        </w:rPr>
      </w:pPr>
    </w:p>
    <w:p w:rsidR="00CB35B3" w:rsidRPr="008A6245" w:rsidRDefault="00CB35B3" w:rsidP="00CB35B3">
      <w:pPr>
        <w:pStyle w:val="2"/>
        <w:spacing w:before="0" w:after="0" w:line="520" w:lineRule="exact"/>
        <w:ind w:firstLineChars="350" w:firstLine="1546"/>
        <w:rPr>
          <w:rFonts w:ascii="黑体" w:eastAsia="黑体" w:hAnsi="黑体"/>
          <w:color w:val="000000" w:themeColor="text1"/>
          <w:sz w:val="44"/>
          <w:szCs w:val="44"/>
        </w:rPr>
      </w:pPr>
      <w:r w:rsidRPr="008A6245">
        <w:rPr>
          <w:rFonts w:ascii="黑体" w:eastAsia="黑体" w:hAnsi="黑体"/>
          <w:color w:val="000000" w:themeColor="text1"/>
          <w:sz w:val="44"/>
          <w:szCs w:val="44"/>
        </w:rPr>
        <w:lastRenderedPageBreak/>
        <w:t>中国共产党党内监督条例</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(2016年10月27日中国共产党第十八届中央委员会第六次全体会议通过)</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Style w:val="a5"/>
          <w:rFonts w:ascii="仿宋" w:eastAsia="仿宋" w:hAnsi="仿宋"/>
          <w:color w:val="000000" w:themeColor="text1"/>
          <w:sz w:val="32"/>
          <w:szCs w:val="32"/>
        </w:rPr>
        <w:t xml:space="preserve">　　</w:t>
      </w:r>
      <w:r>
        <w:rPr>
          <w:rStyle w:val="a5"/>
          <w:rFonts w:ascii="仿宋" w:eastAsia="仿宋" w:hAnsi="仿宋" w:hint="eastAsia"/>
          <w:color w:val="000000" w:themeColor="text1"/>
          <w:sz w:val="32"/>
          <w:szCs w:val="32"/>
        </w:rPr>
        <w:t xml:space="preserve">              </w:t>
      </w:r>
      <w:r w:rsidRPr="00535E1A">
        <w:rPr>
          <w:rStyle w:val="a5"/>
          <w:rFonts w:ascii="仿宋" w:eastAsia="仿宋" w:hAnsi="仿宋"/>
          <w:color w:val="000000" w:themeColor="text1"/>
          <w:sz w:val="32"/>
          <w:szCs w:val="32"/>
        </w:rPr>
        <w:t>第一章　总　则</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第一条　为坚持党的领导，加强党的建设，全面从严治党，强化党内监督，保持党的先进性和纯洁性，根据《中国共产党章程》，制定本条例。</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第二条　党内监督以马克思列宁主义、毛泽东思想、邓小平理论、“三个代表”重要思想、科学发展观为指导，深入贯彻习近平总书记系列重要讲话精神，围绕统筹推进“五位一体”总体布局和协调推进“</w:t>
      </w:r>
      <w:hyperlink r:id="rId10" w:tgtFrame="_blank" w:history="1">
        <w:r w:rsidRPr="00535E1A">
          <w:rPr>
            <w:rStyle w:val="a4"/>
            <w:rFonts w:ascii="仿宋" w:eastAsia="仿宋" w:hAnsi="仿宋" w:cs="Arial"/>
            <w:color w:val="000000" w:themeColor="text1"/>
            <w:sz w:val="32"/>
            <w:szCs w:val="32"/>
            <w:u w:val="single"/>
          </w:rPr>
          <w:t>四个全面</w:t>
        </w:r>
      </w:hyperlink>
      <w:r w:rsidRPr="00535E1A">
        <w:rPr>
          <w:rFonts w:ascii="仿宋" w:eastAsia="仿宋" w:hAnsi="仿宋" w:cs="Arial"/>
          <w:color w:val="000000" w:themeColor="text1"/>
          <w:sz w:val="32"/>
          <w:szCs w:val="32"/>
        </w:rPr>
        <w:t>”战略布局，尊崇党章，依规治党，坚持党内监督和人民群众监督相结合，增强党在长期执政条件下自我净化、自我完善、自我革新、自我提高能力，确保党始终成为中国特色</w:t>
      </w:r>
      <w:hyperlink r:id="rId11" w:tgtFrame="_blank" w:history="1">
        <w:r w:rsidRPr="00535E1A">
          <w:rPr>
            <w:rStyle w:val="a4"/>
            <w:rFonts w:ascii="仿宋" w:eastAsia="仿宋" w:hAnsi="仿宋" w:cs="Arial"/>
            <w:color w:val="000000" w:themeColor="text1"/>
            <w:sz w:val="32"/>
            <w:szCs w:val="32"/>
            <w:u w:val="single"/>
          </w:rPr>
          <w:t>社会主义</w:t>
        </w:r>
      </w:hyperlink>
      <w:r w:rsidRPr="00535E1A">
        <w:rPr>
          <w:rFonts w:ascii="仿宋" w:eastAsia="仿宋" w:hAnsi="仿宋" w:cs="Arial"/>
          <w:color w:val="000000" w:themeColor="text1"/>
          <w:sz w:val="32"/>
          <w:szCs w:val="32"/>
        </w:rPr>
        <w:t>事业的坚强领导核心。</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第三条　党内监督没有禁区、没有例外。信任不能代替监督。各级党组织应当把信任激励同严格监督结合起来，促使党的领导干部做到有权必有责、有责要担当，用权受监督、失责必追究。</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第四条　党内监督必须贯彻民主集中制，依规依纪进行，强化自上而下的组织监督，改进自下而上的民主监督，发挥同级相互监督作用。坚持惩前毖后、治病救人，抓早抓小、防微杜渐。</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第五条　党内监督的任务是确保党章党规党纪在全党有效执行，维护党的团结统一，重点解决党的领导弱化、党的建设缺失、全面从严治党不力，党的观念淡漠、组织涣散、</w:t>
      </w:r>
      <w:r w:rsidRPr="00535E1A">
        <w:rPr>
          <w:rFonts w:ascii="仿宋" w:eastAsia="仿宋" w:hAnsi="仿宋" w:cs="Arial"/>
          <w:color w:val="000000" w:themeColor="text1"/>
          <w:sz w:val="32"/>
          <w:szCs w:val="32"/>
        </w:rPr>
        <w:lastRenderedPageBreak/>
        <w:t>纪律松弛，管党治党宽松软问题，保证党的组织充分履行职能、发挥核心作用，保证全体党员发挥先锋模范作用，保证党的领导干部忠诚干净担当。</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党内监督的主要内容是：</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(一)遵守党章党规，坚定理想信念，践行党的宗旨，模范遵守宪法法律情况;</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(二)维护党中央集中统一领导，牢固树立</w:t>
      </w:r>
      <w:hyperlink r:id="rId12" w:tgtFrame="_blank" w:history="1">
        <w:r w:rsidRPr="00535E1A">
          <w:rPr>
            <w:rStyle w:val="a4"/>
            <w:rFonts w:ascii="仿宋" w:eastAsia="仿宋" w:hAnsi="仿宋" w:cs="Arial"/>
            <w:color w:val="000000" w:themeColor="text1"/>
            <w:sz w:val="32"/>
            <w:szCs w:val="32"/>
            <w:u w:val="single"/>
          </w:rPr>
          <w:t>政治</w:t>
        </w:r>
      </w:hyperlink>
      <w:r w:rsidRPr="00535E1A">
        <w:rPr>
          <w:rFonts w:ascii="仿宋" w:eastAsia="仿宋" w:hAnsi="仿宋" w:cs="Arial"/>
          <w:color w:val="000000" w:themeColor="text1"/>
          <w:sz w:val="32"/>
          <w:szCs w:val="32"/>
        </w:rPr>
        <w:t>意识、大局意识、核心意识、看齐意识，贯彻落实党的理论和路线方针政策，确保全党令行禁止情况;</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(三)坚持民主集中制，严肃党内政治生活，贯彻党员个人服从党的组织，少数服从多数，下级组织服从上级组织，全党各个组织和全体党员服从党的全国代表大会和中央委员会原则情况;</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(四)落实全面从严治党责任，严明党的纪律特别是政治纪律和政治规矩，推进党风廉政建设和反腐败工作情况;</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(五)落实中央八项规定精神，加强作风建设，密切联系群众，巩固党的执政基础情况;</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(六)坚持党的干部标准，树立正确选人用人导向，执行干部选拔任用工作规定情况;</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(七)廉洁自律、秉公用权情况;</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(八)完成党中央和上级党组织部署的任务情况。</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第六条　党内监督的重点对象是党的领导机关和领导干部特别是主要领导干部。</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第七条　党内监督必须把纪律挺在前面，运用监督执纪“四种形态”，经常开展批评和自我批评、约谈函询，让“红红脸、出出汗”成为常态;党纪轻处分、组织调整成为违纪</w:t>
      </w:r>
      <w:r w:rsidRPr="00535E1A">
        <w:rPr>
          <w:rFonts w:ascii="仿宋" w:eastAsia="仿宋" w:hAnsi="仿宋" w:cs="Arial"/>
          <w:color w:val="000000" w:themeColor="text1"/>
          <w:sz w:val="32"/>
          <w:szCs w:val="32"/>
        </w:rPr>
        <w:lastRenderedPageBreak/>
        <w:t>处理的大多数;党纪重处分、重大职务调整的成为少数;严重违纪涉嫌违法立案审查的成为极少数。</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第八条　党的领导干部应当强化自我约束，经常对照党章检查自己的言行，自觉遵守党内政治生活准则、廉洁自律准则，加强党性修养，陶冶道德情操，永葆共产党人政治本色。</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第九条　建立健全党中央统一领导，党委(党组)全面监督，纪律检查机关专责监督，党的工作部门职能监督，党的基层组织日常监督，党员民主监督的党内监督体系。</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Style w:val="a5"/>
          <w:rFonts w:ascii="仿宋" w:eastAsia="仿宋" w:hAnsi="仿宋"/>
          <w:color w:val="000000" w:themeColor="text1"/>
          <w:sz w:val="32"/>
          <w:szCs w:val="32"/>
        </w:rPr>
        <w:t xml:space="preserve">　　</w:t>
      </w:r>
      <w:r>
        <w:rPr>
          <w:rStyle w:val="a5"/>
          <w:rFonts w:ascii="仿宋" w:eastAsia="仿宋" w:hAnsi="仿宋" w:hint="eastAsia"/>
          <w:color w:val="000000" w:themeColor="text1"/>
          <w:sz w:val="32"/>
          <w:szCs w:val="32"/>
        </w:rPr>
        <w:t xml:space="preserve">        </w:t>
      </w:r>
      <w:r w:rsidRPr="00535E1A">
        <w:rPr>
          <w:rStyle w:val="a5"/>
          <w:rFonts w:ascii="仿宋" w:eastAsia="仿宋" w:hAnsi="仿宋"/>
          <w:color w:val="000000" w:themeColor="text1"/>
          <w:sz w:val="32"/>
          <w:szCs w:val="32"/>
        </w:rPr>
        <w:t>第二章　党的中央组织的监督</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第十条　党的中央委员会、中央政治局、中央政治局常务委员会全面领导党内监督工作。中央委员会全体会议每年听取中央政治局</w:t>
      </w:r>
      <w:hyperlink r:id="rId13" w:tgtFrame="_blank" w:history="1">
        <w:r w:rsidRPr="00535E1A">
          <w:rPr>
            <w:rStyle w:val="a4"/>
            <w:rFonts w:ascii="仿宋" w:eastAsia="仿宋" w:hAnsi="仿宋" w:cs="Arial"/>
            <w:color w:val="000000" w:themeColor="text1"/>
            <w:sz w:val="32"/>
            <w:szCs w:val="32"/>
            <w:u w:val="single"/>
          </w:rPr>
          <w:t>工作报告</w:t>
        </w:r>
      </w:hyperlink>
      <w:r w:rsidRPr="00535E1A">
        <w:rPr>
          <w:rFonts w:ascii="仿宋" w:eastAsia="仿宋" w:hAnsi="仿宋" w:cs="Arial"/>
          <w:color w:val="000000" w:themeColor="text1"/>
          <w:sz w:val="32"/>
          <w:szCs w:val="32"/>
        </w:rPr>
        <w:t>，监督中央政治局工作，部署加强党内监督的重大任务。</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第十一条　中央政治局、中央政治局常务委员会定期研究部署在全党开展学习教育，以整风精神查找问题、纠正偏差;听取和审议全党落实中央八项规定精神情况汇报，加强作风建设情况监督检查;听取中央纪律检查委员会常务委员会工作汇报;听取中央巡视情况汇报，在一届任期内实现中央巡视全覆盖。中央政治局每年召开</w:t>
      </w:r>
      <w:hyperlink r:id="rId14" w:tgtFrame="_blank" w:history="1">
        <w:r w:rsidRPr="00535E1A">
          <w:rPr>
            <w:rStyle w:val="a4"/>
            <w:rFonts w:ascii="仿宋" w:eastAsia="仿宋" w:hAnsi="仿宋" w:cs="Arial"/>
            <w:color w:val="000000" w:themeColor="text1"/>
            <w:sz w:val="32"/>
            <w:szCs w:val="32"/>
            <w:u w:val="single"/>
          </w:rPr>
          <w:t>民主生活会</w:t>
        </w:r>
      </w:hyperlink>
      <w:r w:rsidRPr="00535E1A">
        <w:rPr>
          <w:rFonts w:ascii="仿宋" w:eastAsia="仿宋" w:hAnsi="仿宋" w:cs="Arial"/>
          <w:color w:val="000000" w:themeColor="text1"/>
          <w:sz w:val="32"/>
          <w:szCs w:val="32"/>
        </w:rPr>
        <w:t>，进行对照检查和</w:t>
      </w:r>
      <w:hyperlink r:id="rId15" w:tgtFrame="_blank" w:history="1">
        <w:r w:rsidRPr="00535E1A">
          <w:rPr>
            <w:rStyle w:val="a4"/>
            <w:rFonts w:ascii="仿宋" w:eastAsia="仿宋" w:hAnsi="仿宋" w:cs="Arial"/>
            <w:color w:val="000000" w:themeColor="text1"/>
            <w:sz w:val="32"/>
            <w:szCs w:val="32"/>
            <w:u w:val="single"/>
          </w:rPr>
          <w:t>党性分析</w:t>
        </w:r>
      </w:hyperlink>
      <w:r w:rsidRPr="00535E1A">
        <w:rPr>
          <w:rFonts w:ascii="仿宋" w:eastAsia="仿宋" w:hAnsi="仿宋" w:cs="Arial"/>
          <w:color w:val="000000" w:themeColor="text1"/>
          <w:sz w:val="32"/>
          <w:szCs w:val="32"/>
        </w:rPr>
        <w:t>，研究加强自身建设措施。</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第十二条　中央委员会成员必须严格遵守党的政治纪律和政治规矩，发现其他成员有违反党章、破坏党的纪律、危害党的团结统一的行为应当坚决抵制，并及时向党中央报告。对中央政治局委员的意见，署真实姓名以书面形式或者</w:t>
      </w:r>
      <w:r w:rsidRPr="00535E1A">
        <w:rPr>
          <w:rFonts w:ascii="仿宋" w:eastAsia="仿宋" w:hAnsi="仿宋" w:cs="Arial"/>
          <w:color w:val="000000" w:themeColor="text1"/>
          <w:sz w:val="32"/>
          <w:szCs w:val="32"/>
        </w:rPr>
        <w:lastRenderedPageBreak/>
        <w:t>其他形式向中央政治局常务委员会或者中央纪律检查委员会常务委员会反映。</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第十三条　中央政治局委员应当加强对直接分管部门、地方、领域党组织和领导班子成员的监督，定期同有关地方和部门主要负责人就其履行全面从严治党责任、廉洁自律等情况进行谈话。</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第十四条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Style w:val="a5"/>
          <w:rFonts w:ascii="仿宋" w:eastAsia="仿宋" w:hAnsi="仿宋"/>
          <w:color w:val="000000" w:themeColor="text1"/>
          <w:sz w:val="32"/>
          <w:szCs w:val="32"/>
        </w:rPr>
        <w:t xml:space="preserve">　　</w:t>
      </w:r>
      <w:r>
        <w:rPr>
          <w:rStyle w:val="a5"/>
          <w:rFonts w:ascii="仿宋" w:eastAsia="仿宋" w:hAnsi="仿宋" w:hint="eastAsia"/>
          <w:color w:val="000000" w:themeColor="text1"/>
          <w:sz w:val="32"/>
          <w:szCs w:val="32"/>
        </w:rPr>
        <w:t xml:space="preserve">         </w:t>
      </w:r>
      <w:r w:rsidRPr="00535E1A">
        <w:rPr>
          <w:rStyle w:val="a5"/>
          <w:rFonts w:ascii="仿宋" w:eastAsia="仿宋" w:hAnsi="仿宋"/>
          <w:color w:val="000000" w:themeColor="text1"/>
          <w:sz w:val="32"/>
          <w:szCs w:val="32"/>
        </w:rPr>
        <w:t>第三章　党委(党组)的监督</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第十五条　党委(党组)在党内监督中负主体责任，书记是第一责任人，党委常委会委员(党组成员)和党委委员在职责范围内履行监督职责。党委(党组)履行以下监督职责：</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(一)领导本地区本部门本单位党内监督工作，组织实施各项监督制度，抓好督促检查;</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(二)加强对同级纪委和所辖范围内纪律检查工作的领导，检查其监督执纪问责工作情况;</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(三)对党委常委会委员(党组成员)、党委委员，同级纪委、党的工作部门和直接领导的党组织领导班子及其成员进行监督;</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(四)对上级党委、纪委工作提出意见和建议，开展监督。</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第十六条　党的工作部门应当严格执行各项监督制度，加强职责范围内党内监督工作，既加强对本部门本单位的内部监督，又强化对本系统的日常监督。</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lastRenderedPageBreak/>
        <w:t xml:space="preserve">　　第十七条　党内监督必须加强对党组织主要负责人和关键岗位领导干部的监督，重点监督其政治立场、加强党的建设、从严治党，执行党的决议，公道正派选人用人，责任担当、廉洁自律，落实意识形态工作责任制情况。</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上级党组织特别是其主要负责人，对下级党组织主要负责人应当平时多过问、多提醒，发现问题及时纠正。领导班子成员发现班子主要负责人存在问题，应当及时向其提出，必要时可以直接向上级党组织报告。</w:t>
      </w:r>
    </w:p>
    <w:p w:rsidR="00CB35B3" w:rsidRDefault="00CB35B3" w:rsidP="00CB35B3">
      <w:pPr>
        <w:pStyle w:val="a3"/>
        <w:spacing w:before="0" w:beforeAutospacing="0" w:after="0" w:afterAutospacing="0" w:line="520" w:lineRule="exact"/>
        <w:ind w:firstLine="630"/>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党组织主要负责人个人有关事项应当在党内一定范围公开，主动接受监督。 </w:t>
      </w:r>
    </w:p>
    <w:p w:rsidR="00CB35B3" w:rsidRPr="00535E1A" w:rsidRDefault="00CB35B3" w:rsidP="00CB35B3">
      <w:pPr>
        <w:pStyle w:val="a3"/>
        <w:spacing w:before="0" w:beforeAutospacing="0" w:after="0" w:afterAutospacing="0" w:line="520" w:lineRule="exact"/>
        <w:ind w:firstLine="630"/>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第十八条　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第十九条　巡视是党内监督的重要方式。中央和省、自治区、直辖市党委一届任期内，对所管理的地方、部门、企事业单位党组织全面巡视。巡视党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中央巡视工作领导小组应当加强对省、自治区、直辖市党委，中央有关部委，中央国家机关部门党组(党委)巡视工作的领导。省、自治区、直辖市党委应当推动党的市(地、</w:t>
      </w:r>
      <w:r w:rsidRPr="00535E1A">
        <w:rPr>
          <w:rFonts w:ascii="仿宋" w:eastAsia="仿宋" w:hAnsi="仿宋" w:cs="Arial"/>
          <w:color w:val="000000" w:themeColor="text1"/>
          <w:sz w:val="32"/>
          <w:szCs w:val="32"/>
        </w:rPr>
        <w:lastRenderedPageBreak/>
        <w:t>州、盟)和县(市、区、旗)委员会建立巡察制度，使从严治党向基层延伸。</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第二十条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第二十一条　坚持党内谈话制度，认真开展提醒谈话、诫勉谈话。发现领导干部有思想、作风、纪律等方面苗头性、倾向性问题的，有关党组织负责人应当及时对其提醒谈话;发现轻微违纪问题的，上级党组织负责人应当对其诫勉谈话，并由本人作出说明或者检讨，经所在党组织主要负责人签字后报上级纪委和组织部门。</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第二十二条　严格执行干部考察</w:t>
      </w:r>
      <w:hyperlink r:id="rId16" w:tgtFrame="_blank" w:history="1">
        <w:r w:rsidRPr="00535E1A">
          <w:rPr>
            <w:rStyle w:val="a4"/>
            <w:rFonts w:ascii="仿宋" w:eastAsia="仿宋" w:hAnsi="仿宋" w:cs="Arial"/>
            <w:color w:val="000000" w:themeColor="text1"/>
            <w:sz w:val="32"/>
            <w:szCs w:val="32"/>
            <w:u w:val="single"/>
          </w:rPr>
          <w:t>考核</w:t>
        </w:r>
      </w:hyperlink>
      <w:r w:rsidRPr="00535E1A">
        <w:rPr>
          <w:rFonts w:ascii="仿宋" w:eastAsia="仿宋" w:hAnsi="仿宋" w:cs="Arial"/>
          <w:color w:val="000000" w:themeColor="text1"/>
          <w:sz w:val="32"/>
          <w:szCs w:val="32"/>
        </w:rPr>
        <w:t>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作出评价。</w:t>
      </w:r>
      <w:hyperlink r:id="rId17" w:tgtFrame="_blank" w:history="1">
        <w:r w:rsidRPr="00535E1A">
          <w:rPr>
            <w:rStyle w:val="a4"/>
            <w:rFonts w:ascii="仿宋" w:eastAsia="仿宋" w:hAnsi="仿宋" w:cs="Arial"/>
            <w:color w:val="000000" w:themeColor="text1"/>
            <w:sz w:val="32"/>
            <w:szCs w:val="32"/>
            <w:u w:val="single"/>
          </w:rPr>
          <w:t>考核评语</w:t>
        </w:r>
      </w:hyperlink>
      <w:r w:rsidRPr="00535E1A">
        <w:rPr>
          <w:rFonts w:ascii="仿宋" w:eastAsia="仿宋" w:hAnsi="仿宋" w:cs="Arial"/>
          <w:color w:val="000000" w:themeColor="text1"/>
          <w:sz w:val="32"/>
          <w:szCs w:val="32"/>
        </w:rPr>
        <w:t>在同本人见面后载入干部档案。落实党组织主要负责人在干部选任、考察、决策等各个环节的责任，对失察失责的应当严肃追究责任。</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第二十三条　党的领导干部应当每年在党委常委会(或党组)扩大会议上述责述廉，接受评议。述责述廉重点是执行政治纪律和政治规矩、履行管党治党责任、推进党风廉政</w:t>
      </w:r>
      <w:r w:rsidRPr="00535E1A">
        <w:rPr>
          <w:rFonts w:ascii="仿宋" w:eastAsia="仿宋" w:hAnsi="仿宋" w:cs="Arial"/>
          <w:color w:val="000000" w:themeColor="text1"/>
          <w:sz w:val="32"/>
          <w:szCs w:val="32"/>
        </w:rPr>
        <w:lastRenderedPageBreak/>
        <w:t>建设和反腐败工作以及执行廉洁纪律情况。述责述廉报告应当载入廉洁档案，并在一定范围内公开。</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第二十四条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第二十五条　建立健全党的领导干部插手干预重大事项记录制度，发现利用职务便利违规干预干部选拔任用、工程建设、执纪执法、司法活动等问题，应当及时向上级党组织报告。</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Style w:val="a5"/>
          <w:rFonts w:ascii="仿宋" w:eastAsia="仿宋" w:hAnsi="仿宋"/>
          <w:color w:val="000000" w:themeColor="text1"/>
          <w:sz w:val="32"/>
          <w:szCs w:val="32"/>
        </w:rPr>
        <w:t xml:space="preserve">　　</w:t>
      </w:r>
      <w:r>
        <w:rPr>
          <w:rStyle w:val="a5"/>
          <w:rFonts w:ascii="仿宋" w:eastAsia="仿宋" w:hAnsi="仿宋" w:hint="eastAsia"/>
          <w:color w:val="000000" w:themeColor="text1"/>
          <w:sz w:val="32"/>
          <w:szCs w:val="32"/>
        </w:rPr>
        <w:t xml:space="preserve">      </w:t>
      </w:r>
      <w:r w:rsidRPr="00535E1A">
        <w:rPr>
          <w:rStyle w:val="a5"/>
          <w:rFonts w:ascii="仿宋" w:eastAsia="仿宋" w:hAnsi="仿宋"/>
          <w:color w:val="000000" w:themeColor="text1"/>
          <w:sz w:val="32"/>
          <w:szCs w:val="32"/>
        </w:rPr>
        <w:t>第四章　党的纪律检查委员会的监督</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第二十六条　党的各级纪律检查委员会是党内监督的专责机关，履行监督执纪问责职责，加强对所辖范围内党组织和领导干部遵守党章党规党纪、贯彻执行党的路线方针政策情况的监督检查，承担下列具体任务：</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(一)加强对同级党委特别是常委会委员、党的工作部门和直接领导的党组织、党的领导干部履行职责、行使权力情况的监督;</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(二)落实纪律检查工作双重领导体制，执纪审查工作以上级纪委领导为主，线索处置和执纪审查情况在向同级党委报告的同时向上级纪委报告，各级纪委书记、副书记的提名和考察以上级纪委会同组织部门为主;</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(三)强化上级纪委对下级纪委的领导，纪委发现同级党委主要领导干部的问题，可以直接向上级纪委报告;下级纪</w:t>
      </w:r>
      <w:r w:rsidRPr="00535E1A">
        <w:rPr>
          <w:rFonts w:ascii="仿宋" w:eastAsia="仿宋" w:hAnsi="仿宋" w:cs="Arial"/>
          <w:color w:val="000000" w:themeColor="text1"/>
          <w:sz w:val="32"/>
          <w:szCs w:val="32"/>
        </w:rPr>
        <w:lastRenderedPageBreak/>
        <w:t>委至少每半年向上级纪委报告1次工作，每年向上级纪委进行述职。</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第二十七条　纪律检查机关必须把维护党的政治纪律和政治规矩放在首位，坚决纠正和查处上有政策、下有对策，有令不行、有禁不止，口是心非、阳奉阴违，搞团团伙伙、拉帮结派，欺骗组织、对抗组织等行为。</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第二十八条　纪委派驻纪检组对派出机关负责，加强对被监督单位领导班子及其成员、其他领导干部的监督，发现问题应当及时向派出机关和被监督单位党组织报告，认真负责调查处置，对需要问责的提出建议。</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派出机关应当加强对派驻纪检组工作的领导，定期约谈被监督单位党组织主要负责人、派驻纪检组组长，督促其落实管党治党责任。</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派驻纪检组应当带着实际情况和具体问题，定期向派出机关汇报工作，至少每半年会同被监督单位党组织专题研究1次党风廉政建设和反腐败工作。对能发现的问题没有发现是失职，发现问题不报告、不处置是渎职，都必须严肃问责。</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第二十九条　认真处理信访举报，做好问题线索</w:t>
      </w:r>
      <w:hyperlink r:id="rId18" w:tgtFrame="_blank" w:history="1">
        <w:r w:rsidRPr="00535E1A">
          <w:rPr>
            <w:rStyle w:val="a4"/>
            <w:rFonts w:ascii="仿宋" w:eastAsia="仿宋" w:hAnsi="仿宋" w:cs="Arial"/>
            <w:color w:val="000000" w:themeColor="text1"/>
            <w:sz w:val="32"/>
            <w:szCs w:val="32"/>
            <w:u w:val="single"/>
          </w:rPr>
          <w:t>分类</w:t>
        </w:r>
      </w:hyperlink>
      <w:r w:rsidRPr="00535E1A">
        <w:rPr>
          <w:rFonts w:ascii="仿宋" w:eastAsia="仿宋" w:hAnsi="仿宋" w:cs="Arial"/>
          <w:color w:val="000000" w:themeColor="text1"/>
          <w:sz w:val="32"/>
          <w:szCs w:val="32"/>
        </w:rPr>
        <w:t>处置，早发现早报告，对社会反映突出、群众评价较差的领导干部情况及时报告，对重要检举事项应当集体研究。定期分析研判信访举报情况，对信访反映的典型性、普遍性问题提出有针对性的处置意见，督促信访举报比较集中的地方和部门查找分析原因并认真整改。</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第三十条　严把干部选拔任用“党风廉洁意见回复”关，综合日常工作中掌握的情况，加强分析研判，实事求是评价干部廉洁情况，防止“带病提拔”、“带病上岗”。</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lastRenderedPageBreak/>
        <w:t xml:space="preserve">　　第三十一条　接到对干部一般性违纪问题的反映，应当及时找本人核实，谈话提醒、约谈函询，让干部把问题讲清楚。约谈被反映人，可以与其所在党组织主要负责人一同进行;被反映人对函询问题的说明，应当由其所在党组织主要负责人签字后报上级纪委。谈话记录和函询回复应当认真核实，存档备查。没有发现问题的应当了结澄清，对不如实说明情况的给予严肃处理。</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第三十二条　依规依纪进行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第三十三条　对违反中央八项规定精神的，严重违纪被立案审查开除党籍的，严重失职失责被问责的，以及发生在群众身边、影响恶劣的不正之风和腐败问题，应当点名道姓通报曝光。</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第三十四条　加强对纪律检查机关的监督。发现纪律检查机关及其工作人员有违反纪律问题的，必须严肃处理。各级纪律检查机关必须加强自身建设，健全内控机制，自觉接受党内监督、社会监督、群众监督，确保权力受到严格约束。</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Style w:val="a5"/>
          <w:rFonts w:ascii="仿宋" w:eastAsia="仿宋" w:hAnsi="仿宋"/>
          <w:color w:val="000000" w:themeColor="text1"/>
          <w:sz w:val="32"/>
          <w:szCs w:val="32"/>
        </w:rPr>
        <w:t xml:space="preserve">　　</w:t>
      </w:r>
      <w:r>
        <w:rPr>
          <w:rStyle w:val="a5"/>
          <w:rFonts w:ascii="仿宋" w:eastAsia="仿宋" w:hAnsi="仿宋" w:hint="eastAsia"/>
          <w:color w:val="000000" w:themeColor="text1"/>
          <w:sz w:val="32"/>
          <w:szCs w:val="32"/>
        </w:rPr>
        <w:t xml:space="preserve">     </w:t>
      </w:r>
      <w:r w:rsidRPr="00535E1A">
        <w:rPr>
          <w:rStyle w:val="a5"/>
          <w:rFonts w:ascii="仿宋" w:eastAsia="仿宋" w:hAnsi="仿宋"/>
          <w:color w:val="000000" w:themeColor="text1"/>
          <w:sz w:val="32"/>
          <w:szCs w:val="32"/>
        </w:rPr>
        <w:t>第五章　党的基层组织和党员的监督</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第三十五条　党的基层组织应当发挥战斗堡垒作用，履行下列监督职责：</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lastRenderedPageBreak/>
        <w:t xml:space="preserve">　　(一)严格党的组织生活，开展批评和自我批评，监督党员切实履行义务，保障党员权利不受侵犯;</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(二)了解党员、群众对党的工作和党的领导干部的批评和意见，定期向上级党组织反映情况，提出意见和建议;</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(三)维护和执行党的纪律，发现党员、干部违反纪律问题及时教育或者处理，问题严重的应当向上级党组织报告。</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第三十六条　党员应当本着对党和人民事业高度负责的态度，积极行使党员权利，履行下列监督义务：</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(一)加强对党的领导干部的民主监督，及时向党组织反映群众意见和诉求;</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(二)在党的会议上有根据地批评党的任何组织和任何党员，揭露和纠正工作中存在的缺点和问题;</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(三)参加党组织开展的评议领导干部活动，勇于触及矛盾问题、指出缺点错误，对错误言行敢于较真、敢于斗争;</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(四)向党负责地揭发、检举党的任何组织和任何党员违纪违法的事实，坚决反对一切派别活动和小集团活动，同腐败现象作坚决斗争。 </w:t>
      </w:r>
    </w:p>
    <w:p w:rsidR="00CB35B3" w:rsidRPr="00535E1A" w:rsidRDefault="00CB35B3" w:rsidP="00CB35B3">
      <w:pPr>
        <w:pStyle w:val="a3"/>
        <w:spacing w:before="0" w:beforeAutospacing="0" w:after="0" w:afterAutospacing="0" w:line="520" w:lineRule="exact"/>
        <w:ind w:firstLineChars="400" w:firstLine="1285"/>
        <w:rPr>
          <w:rFonts w:ascii="仿宋" w:eastAsia="仿宋" w:hAnsi="仿宋" w:cs="Arial"/>
          <w:color w:val="000000" w:themeColor="text1"/>
          <w:sz w:val="32"/>
          <w:szCs w:val="32"/>
        </w:rPr>
      </w:pPr>
      <w:r w:rsidRPr="00535E1A">
        <w:rPr>
          <w:rStyle w:val="a5"/>
          <w:rFonts w:ascii="仿宋" w:eastAsia="仿宋" w:hAnsi="仿宋"/>
          <w:color w:val="000000" w:themeColor="text1"/>
          <w:sz w:val="32"/>
          <w:szCs w:val="32"/>
        </w:rPr>
        <w:t>第六章　党内监督和外部监督相结合</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第三十七条　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lastRenderedPageBreak/>
        <w:t xml:space="preserve">　　在纪律审查中发现党的领导干部严重违纪涉嫌违法犯罪的，应当先作出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第三十八条　中国共产党同各民主党派长期共存、互相监督、肝胆相照、荣辱与共。各级党组织应当支持民主党派履行监督职能，重视民主党派和无党派人士提出的意见、批评、建议，完善知情、沟通、反馈、落实等机制。</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第三十九条　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Style w:val="a5"/>
          <w:rFonts w:ascii="仿宋" w:eastAsia="仿宋" w:hAnsi="仿宋"/>
          <w:color w:val="000000" w:themeColor="text1"/>
          <w:sz w:val="32"/>
          <w:szCs w:val="32"/>
        </w:rPr>
        <w:t xml:space="preserve">　　</w:t>
      </w:r>
      <w:r>
        <w:rPr>
          <w:rStyle w:val="a5"/>
          <w:rFonts w:ascii="仿宋" w:eastAsia="仿宋" w:hAnsi="仿宋" w:hint="eastAsia"/>
          <w:color w:val="000000" w:themeColor="text1"/>
          <w:sz w:val="32"/>
          <w:szCs w:val="32"/>
        </w:rPr>
        <w:t xml:space="preserve">            </w:t>
      </w:r>
      <w:r w:rsidRPr="00535E1A">
        <w:rPr>
          <w:rStyle w:val="a5"/>
          <w:rFonts w:ascii="仿宋" w:eastAsia="仿宋" w:hAnsi="仿宋"/>
          <w:color w:val="000000" w:themeColor="text1"/>
          <w:sz w:val="32"/>
          <w:szCs w:val="32"/>
        </w:rPr>
        <w:t>第七章　整改和保障</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第四十条　党组织应当如实记录、集中管理党内监督中发现的问题和线索，及时了解核实，作出相应处理;不属于本级办理范围的应当移送有权限的党组织处理。</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第四十一条　党组织对监督中发现的问题应当做到条条要整改、件件有着落。整改结果应当及时报告上级党组织，必要时可以向下级党组织和党员通报，并向社会公开。</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对于上级党组织交办以及巡视等移交的违纪问题线索，应当及时处理，并在3个月内反馈办理情况。</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lastRenderedPageBreak/>
        <w:t xml:space="preserve">　　第四十二条　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第四十三条　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第四十四条　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作出结论。</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Style w:val="a5"/>
          <w:rFonts w:ascii="仿宋" w:eastAsia="仿宋" w:hAnsi="仿宋"/>
          <w:color w:val="000000" w:themeColor="text1"/>
          <w:sz w:val="32"/>
          <w:szCs w:val="32"/>
        </w:rPr>
        <w:t xml:space="preserve">　　</w:t>
      </w:r>
      <w:r>
        <w:rPr>
          <w:rStyle w:val="a5"/>
          <w:rFonts w:ascii="仿宋" w:eastAsia="仿宋" w:hAnsi="仿宋" w:hint="eastAsia"/>
          <w:color w:val="000000" w:themeColor="text1"/>
          <w:sz w:val="32"/>
          <w:szCs w:val="32"/>
        </w:rPr>
        <w:t xml:space="preserve">               </w:t>
      </w:r>
      <w:r w:rsidRPr="00535E1A">
        <w:rPr>
          <w:rStyle w:val="a5"/>
          <w:rFonts w:ascii="仿宋" w:eastAsia="仿宋" w:hAnsi="仿宋"/>
          <w:color w:val="000000" w:themeColor="text1"/>
          <w:sz w:val="32"/>
          <w:szCs w:val="32"/>
        </w:rPr>
        <w:t>第八章　附　则</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第四十五条　中央军事委员会可以根据本条例，制定相关规定。</w:t>
      </w:r>
    </w:p>
    <w:p w:rsidR="00CB35B3" w:rsidRPr="00535E1A"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第四十六条　本条例由中央纪律检查委员会负责解释。</w:t>
      </w:r>
    </w:p>
    <w:p w:rsidR="006C15C8" w:rsidRPr="00CB35B3" w:rsidRDefault="00CB35B3" w:rsidP="00CB35B3">
      <w:pPr>
        <w:pStyle w:val="a3"/>
        <w:spacing w:before="0" w:beforeAutospacing="0" w:after="0" w:afterAutospacing="0" w:line="520" w:lineRule="exact"/>
        <w:rPr>
          <w:rFonts w:ascii="仿宋" w:eastAsia="仿宋" w:hAnsi="仿宋" w:cs="Arial"/>
          <w:color w:val="000000" w:themeColor="text1"/>
          <w:sz w:val="32"/>
          <w:szCs w:val="32"/>
        </w:rPr>
      </w:pPr>
      <w:r w:rsidRPr="00535E1A">
        <w:rPr>
          <w:rFonts w:ascii="仿宋" w:eastAsia="仿宋" w:hAnsi="仿宋" w:cs="Arial"/>
          <w:color w:val="000000" w:themeColor="text1"/>
          <w:sz w:val="32"/>
          <w:szCs w:val="32"/>
        </w:rPr>
        <w:t xml:space="preserve">　　第四十七条　本条例自发布之日起施行。</w:t>
      </w:r>
    </w:p>
    <w:p w:rsidR="006C15C8" w:rsidRDefault="006C15C8" w:rsidP="00277659">
      <w:pPr>
        <w:spacing w:line="520" w:lineRule="exact"/>
        <w:rPr>
          <w:color w:val="000000" w:themeColor="text1"/>
          <w:sz w:val="32"/>
          <w:szCs w:val="32"/>
        </w:rPr>
      </w:pPr>
    </w:p>
    <w:p w:rsidR="007D68C2" w:rsidRDefault="007D68C2" w:rsidP="00277659">
      <w:pPr>
        <w:spacing w:line="520" w:lineRule="exact"/>
        <w:rPr>
          <w:rFonts w:hint="eastAsia"/>
          <w:color w:val="000000" w:themeColor="text1"/>
          <w:sz w:val="32"/>
          <w:szCs w:val="32"/>
        </w:rPr>
      </w:pPr>
    </w:p>
    <w:p w:rsidR="007D68C2" w:rsidRDefault="007D68C2" w:rsidP="00277659">
      <w:pPr>
        <w:spacing w:line="520" w:lineRule="exact"/>
        <w:rPr>
          <w:rFonts w:hint="eastAsia"/>
          <w:color w:val="000000" w:themeColor="text1"/>
          <w:sz w:val="32"/>
          <w:szCs w:val="32"/>
        </w:rPr>
      </w:pPr>
    </w:p>
    <w:p w:rsidR="007D68C2" w:rsidRDefault="007D68C2" w:rsidP="00277659">
      <w:pPr>
        <w:spacing w:line="520" w:lineRule="exact"/>
        <w:rPr>
          <w:rFonts w:hint="eastAsia"/>
          <w:color w:val="000000" w:themeColor="text1"/>
          <w:sz w:val="32"/>
          <w:szCs w:val="32"/>
        </w:rPr>
      </w:pPr>
    </w:p>
    <w:p w:rsidR="00CB35B3" w:rsidRDefault="00CB35B3" w:rsidP="00277659">
      <w:pPr>
        <w:spacing w:line="520" w:lineRule="exact"/>
        <w:rPr>
          <w:color w:val="000000" w:themeColor="text1"/>
          <w:sz w:val="32"/>
          <w:szCs w:val="32"/>
        </w:rPr>
      </w:pPr>
    </w:p>
    <w:p w:rsidR="006C15C8" w:rsidRPr="008A6245" w:rsidRDefault="006C15C8" w:rsidP="006C15C8">
      <w:pPr>
        <w:pStyle w:val="a3"/>
        <w:shd w:val="clear" w:color="auto" w:fill="FFFFFF"/>
        <w:spacing w:before="0" w:beforeAutospacing="0" w:after="0" w:afterAutospacing="0" w:line="520" w:lineRule="exact"/>
        <w:jc w:val="center"/>
        <w:rPr>
          <w:rFonts w:ascii="黑体" w:eastAsia="黑体" w:hAnsi="黑体"/>
          <w:color w:val="000000" w:themeColor="text1"/>
          <w:sz w:val="44"/>
          <w:szCs w:val="44"/>
        </w:rPr>
      </w:pPr>
      <w:r w:rsidRPr="008A6245">
        <w:rPr>
          <w:rStyle w:val="a5"/>
          <w:rFonts w:ascii="黑体" w:eastAsia="黑体" w:hAnsi="黑体" w:hint="eastAsia"/>
          <w:color w:val="000000" w:themeColor="text1"/>
          <w:sz w:val="44"/>
          <w:szCs w:val="44"/>
        </w:rPr>
        <w:lastRenderedPageBreak/>
        <w:t>关于《关于新形势下党内政治生活的若干准则》和《中国共产党党内监督条例》的说明</w:t>
      </w:r>
    </w:p>
    <w:p w:rsidR="006C15C8" w:rsidRPr="006C15C8" w:rsidRDefault="006C15C8" w:rsidP="006C15C8">
      <w:pPr>
        <w:pStyle w:val="a3"/>
        <w:shd w:val="clear" w:color="auto" w:fill="FFFFFF"/>
        <w:spacing w:before="0" w:beforeAutospacing="0" w:after="0" w:afterAutospacing="0" w:line="520" w:lineRule="exact"/>
        <w:jc w:val="center"/>
        <w:rPr>
          <w:rFonts w:ascii="仿宋" w:eastAsia="仿宋" w:hAnsi="仿宋"/>
          <w:color w:val="000000" w:themeColor="text1"/>
          <w:sz w:val="32"/>
          <w:szCs w:val="32"/>
        </w:rPr>
      </w:pPr>
      <w:r w:rsidRPr="006C15C8">
        <w:rPr>
          <w:rFonts w:ascii="仿宋" w:eastAsia="仿宋" w:hAnsi="仿宋" w:hint="eastAsia"/>
          <w:color w:val="000000" w:themeColor="text1"/>
          <w:sz w:val="32"/>
          <w:szCs w:val="32"/>
        </w:rPr>
        <w:t>习近平</w:t>
      </w:r>
    </w:p>
    <w:p w:rsidR="006C15C8" w:rsidRPr="006C15C8" w:rsidRDefault="006C15C8" w:rsidP="006C15C8">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t>受中央政治局委托，现在，我就《关于新形势下党内政治生活的若干准则》和《中国共产党党内监督条例》起草的有关情况向全会作说明。</w:t>
      </w:r>
    </w:p>
    <w:p w:rsidR="006C15C8" w:rsidRPr="006C15C8" w:rsidRDefault="006C15C8" w:rsidP="006C15C8">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t>今年2月，中央政治局决定，党的十八届六中全会专题研究全面从严治党问题，制定新形势下党内政治生活的若干准则，修订《中国共产党党内监督条例（试行）》，成立文件起草组，由我担任组长，刘云山、王岐山同志任副组长，有关部门和地方负责同志参加，在中央政治局常委会领导下进行工作。</w:t>
      </w:r>
    </w:p>
    <w:p w:rsidR="006C15C8" w:rsidRPr="006C15C8" w:rsidRDefault="006C15C8" w:rsidP="006C15C8">
      <w:pPr>
        <w:pStyle w:val="a3"/>
        <w:shd w:val="clear" w:color="auto" w:fill="FFFFFF"/>
        <w:spacing w:before="0" w:beforeAutospacing="0" w:after="0" w:afterAutospacing="0" w:line="520" w:lineRule="exact"/>
        <w:rPr>
          <w:rFonts w:ascii="仿宋" w:eastAsia="仿宋" w:hAnsi="仿宋"/>
          <w:color w:val="000000" w:themeColor="text1"/>
          <w:sz w:val="32"/>
          <w:szCs w:val="32"/>
        </w:rPr>
      </w:pPr>
      <w:r w:rsidRPr="006C15C8">
        <w:rPr>
          <w:rStyle w:val="a5"/>
          <w:rFonts w:ascii="仿宋" w:eastAsia="仿宋" w:hAnsi="仿宋" w:hint="eastAsia"/>
          <w:color w:val="000000" w:themeColor="text1"/>
          <w:sz w:val="32"/>
          <w:szCs w:val="32"/>
        </w:rPr>
        <w:t>一、关于文件稿起草的几点考虑</w:t>
      </w:r>
    </w:p>
    <w:p w:rsidR="006C15C8" w:rsidRPr="006C15C8" w:rsidRDefault="006C15C8" w:rsidP="006C15C8">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t>在开展党的群众路线教育实践活动和“三严三实”专题教育中，不少同志建议结合新的形势，制定一个加强和规范党内政治生活的文件。</w:t>
      </w:r>
    </w:p>
    <w:p w:rsidR="006C15C8" w:rsidRPr="006C15C8" w:rsidRDefault="006C15C8" w:rsidP="006C15C8">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t>2014年1月12日，我在给刘云山、王岐山同志的批示中指出：</w:t>
      </w:r>
    </w:p>
    <w:p w:rsidR="006C15C8" w:rsidRPr="006C15C8" w:rsidRDefault="006C15C8" w:rsidP="006C15C8">
      <w:pPr>
        <w:pStyle w:val="a3"/>
        <w:shd w:val="clear" w:color="auto" w:fill="FFFFFF"/>
        <w:spacing w:before="0" w:beforeAutospacing="0" w:after="0" w:afterAutospacing="0" w:line="520" w:lineRule="exact"/>
        <w:ind w:firstLineChars="150" w:firstLine="48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t>“1980年制定的《关于党内政治生活的若干准则》，对于当时恢复和健全党内民主、维护党的集中统一、严肃党的纪律、促进党的团结，实现政治上、思想上、组织上、作风上的拨乱反正，实现全党工作中心的转移，发挥了重要历史作用。当前，《准则》对我们严肃和规范党内政治生活、弘扬党的优良传统和作风仍具有重要现实指导意义。”</w:t>
      </w:r>
      <w:r w:rsidRPr="006C15C8">
        <w:rPr>
          <w:rStyle w:val="a5"/>
          <w:rFonts w:ascii="仿宋" w:eastAsia="仿宋" w:hAnsi="仿宋" w:hint="eastAsia"/>
          <w:color w:val="000000" w:themeColor="text1"/>
          <w:sz w:val="32"/>
          <w:szCs w:val="32"/>
        </w:rPr>
        <w:t>“30多年来，形势任务和党内情况发生了很大变化，党的建设既积累了大量新成果新经验，又面临许多新情况新问题。请你们</w:t>
      </w:r>
      <w:r w:rsidRPr="006C15C8">
        <w:rPr>
          <w:rStyle w:val="a5"/>
          <w:rFonts w:ascii="仿宋" w:eastAsia="仿宋" w:hAnsi="仿宋" w:hint="eastAsia"/>
          <w:color w:val="000000" w:themeColor="text1"/>
          <w:sz w:val="32"/>
          <w:szCs w:val="32"/>
        </w:rPr>
        <w:lastRenderedPageBreak/>
        <w:t>考虑是否适当时机由中央就新形势下加强和规范党内政治生活作出一个决定，提出新的要求。”</w:t>
      </w:r>
    </w:p>
    <w:p w:rsidR="006C15C8" w:rsidRPr="006C15C8" w:rsidRDefault="006C15C8" w:rsidP="006C15C8">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t>《中国共产党党内监督条例（试行）》自2003年12月31日颁布施行以来，对加强党内监督、维护党的团结统一发挥了积极作用。同时，随着形势任务发展变化，条例与新实践新要求不相适应的问题显现出来。形势发展需要我们对条例进行修订，围绕责任设计制度、围绕制度构建体系，强化上级党组织对下级党组织和领导干部的监督，做到责任清晰、主体明确，制度管用、行之有效。</w:t>
      </w:r>
    </w:p>
    <w:p w:rsidR="006C15C8" w:rsidRPr="006C15C8" w:rsidRDefault="006C15C8" w:rsidP="006C15C8">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t>一段时间以来，围绕制定准则、修订条例，有关方面做了大量工作。2014年，由有关方面同志参加的工作小组就加强党内政治生活问题进行调查研究，形成了初步成果。根据中央纪委五次、六次全会关于健全党内监督制度的要求，中央纪委机关先后召开7次专题会议，研究党内监督条例修订工作。</w:t>
      </w:r>
    </w:p>
    <w:p w:rsidR="006C15C8" w:rsidRPr="006C15C8" w:rsidRDefault="006C15C8" w:rsidP="006C15C8">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t>这些前期研究形成了一些重要成果，中央政治局综合分析，决定用一次中央全会专题研究这个问题。主要有以下几方面考虑。</w:t>
      </w:r>
    </w:p>
    <w:p w:rsidR="006C15C8" w:rsidRPr="006C15C8" w:rsidRDefault="006C15C8" w:rsidP="006C15C8">
      <w:pPr>
        <w:pStyle w:val="a3"/>
        <w:shd w:val="clear" w:color="auto" w:fill="FFFFFF"/>
        <w:spacing w:before="0" w:beforeAutospacing="0" w:after="0" w:afterAutospacing="0" w:line="520" w:lineRule="exact"/>
        <w:ind w:firstLineChars="200" w:firstLine="643"/>
        <w:rPr>
          <w:rFonts w:ascii="仿宋" w:eastAsia="仿宋" w:hAnsi="仿宋"/>
          <w:color w:val="000000" w:themeColor="text1"/>
          <w:sz w:val="32"/>
          <w:szCs w:val="32"/>
        </w:rPr>
      </w:pPr>
      <w:r w:rsidRPr="006C15C8">
        <w:rPr>
          <w:rStyle w:val="a5"/>
          <w:rFonts w:ascii="仿宋" w:eastAsia="仿宋" w:hAnsi="仿宋" w:hint="eastAsia"/>
          <w:color w:val="000000" w:themeColor="text1"/>
          <w:sz w:val="32"/>
          <w:szCs w:val="32"/>
        </w:rPr>
        <w:t>第一，这是完善“四个全面”战略布局的需要。</w:t>
      </w:r>
      <w:r w:rsidRPr="006C15C8">
        <w:rPr>
          <w:rFonts w:ascii="仿宋" w:eastAsia="仿宋" w:hAnsi="仿宋" w:hint="eastAsia"/>
          <w:color w:val="000000" w:themeColor="text1"/>
          <w:sz w:val="32"/>
          <w:szCs w:val="32"/>
        </w:rPr>
        <w:t>协调推进“四个全面”战略布局，是党的十八大以来党中央从实现“两个一百年”奋斗目标、实现中华民族伟大复兴的中国梦的战略高度，统筹国内国际两个大局，把握我国发展新特征确定的治国理政新方略，是新的时代条件下推进改革开放和社会主义现代化建设、坚持和发展中国特色社会主义的战略抉择。</w:t>
      </w:r>
    </w:p>
    <w:p w:rsidR="006C15C8" w:rsidRPr="006C15C8" w:rsidRDefault="006C15C8" w:rsidP="006C15C8">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lastRenderedPageBreak/>
        <w:t>几年来，党的十八届三中、四中、五中全会相继就全面深化改革、全面依法治国、全面建成小康社会进行了专题研究，这次六中全会再以制定修订两个文件稿为重点专题研究全面从严治党，“四个全面”战略布局就都分别通过一次中央全会进行了研究和部署。这是党中央根据“四个全面”战略布局对全会议题的一个整体设计。</w:t>
      </w:r>
    </w:p>
    <w:p w:rsidR="006C15C8" w:rsidRPr="006C15C8" w:rsidRDefault="006C15C8" w:rsidP="006C15C8">
      <w:pPr>
        <w:pStyle w:val="a3"/>
        <w:shd w:val="clear" w:color="auto" w:fill="FFFFFF"/>
        <w:spacing w:before="0" w:beforeAutospacing="0" w:after="0" w:afterAutospacing="0" w:line="520" w:lineRule="exact"/>
        <w:ind w:firstLineChars="200" w:firstLine="643"/>
        <w:rPr>
          <w:rFonts w:ascii="仿宋" w:eastAsia="仿宋" w:hAnsi="仿宋"/>
          <w:color w:val="000000" w:themeColor="text1"/>
          <w:sz w:val="32"/>
          <w:szCs w:val="32"/>
        </w:rPr>
      </w:pPr>
      <w:r w:rsidRPr="006C15C8">
        <w:rPr>
          <w:rStyle w:val="a5"/>
          <w:rFonts w:ascii="仿宋" w:eastAsia="仿宋" w:hAnsi="仿宋" w:hint="eastAsia"/>
          <w:color w:val="000000" w:themeColor="text1"/>
          <w:sz w:val="32"/>
          <w:szCs w:val="32"/>
        </w:rPr>
        <w:t>第二，这是深化全面从严治党的需要。</w:t>
      </w:r>
      <w:r w:rsidRPr="006C15C8">
        <w:rPr>
          <w:rFonts w:ascii="仿宋" w:eastAsia="仿宋" w:hAnsi="仿宋" w:hint="eastAsia"/>
          <w:color w:val="000000" w:themeColor="text1"/>
          <w:sz w:val="32"/>
          <w:szCs w:val="32"/>
        </w:rPr>
        <w:t>全面从严治党是党的十八大以来党中央抓党的建设的鲜明主题。办好中国的事情，关键在党，关键在党要管党、从严治党。新的历史条件下，我们要更好进行具有许多新的历史特点的伟大斗争、推进中国特色社会主义伟大事业，就必须以更大力度推进党的建设新的伟大工程，坚定不移推进全面从严治党，切实把党建设好、管理好，保持党的先进性和纯洁性，增强党的创造力凝聚力战斗力，提高党的领导水平和执政水平，确保党始终成为中国特色社会主义事业的坚强领导核心。</w:t>
      </w:r>
    </w:p>
    <w:p w:rsidR="006C15C8" w:rsidRPr="006C15C8" w:rsidRDefault="006C15C8" w:rsidP="006C15C8">
      <w:pPr>
        <w:pStyle w:val="a3"/>
        <w:shd w:val="clear" w:color="auto" w:fill="FFFFFF"/>
        <w:spacing w:before="0" w:beforeAutospacing="0" w:after="0" w:afterAutospacing="0" w:line="520" w:lineRule="exact"/>
        <w:ind w:firstLineChars="200" w:firstLine="643"/>
        <w:rPr>
          <w:rFonts w:ascii="仿宋" w:eastAsia="仿宋" w:hAnsi="仿宋"/>
          <w:color w:val="000000" w:themeColor="text1"/>
          <w:sz w:val="32"/>
          <w:szCs w:val="32"/>
        </w:rPr>
      </w:pPr>
      <w:r w:rsidRPr="006C15C8">
        <w:rPr>
          <w:rStyle w:val="a5"/>
          <w:rFonts w:ascii="仿宋" w:eastAsia="仿宋" w:hAnsi="仿宋" w:hint="eastAsia"/>
          <w:color w:val="000000" w:themeColor="text1"/>
          <w:sz w:val="32"/>
          <w:szCs w:val="32"/>
        </w:rPr>
        <w:t>加强和规范党内政治生活、加强党内监督，都是新形势下加强党的建设十分重要的课题，也是我们推进全面从严治党的重要抓手。</w:t>
      </w:r>
      <w:r w:rsidRPr="006C15C8">
        <w:rPr>
          <w:rFonts w:ascii="仿宋" w:eastAsia="仿宋" w:hAnsi="仿宋" w:hint="eastAsia"/>
          <w:color w:val="000000" w:themeColor="text1"/>
          <w:sz w:val="32"/>
          <w:szCs w:val="32"/>
        </w:rPr>
        <w:t>我们党抓党的建设，很重要的一条经验就是要不断总结我们党长期以来形成的历史经验和成功做法，并结合新的形势任务和实践要求加以创新。因此，有必要通过六中全会，对近年来特别是党的十八大以来从严治党的理论和实践进行总结，看哪些经过实践检验是好的，必须长期坚持；哪些可以进一步完善并上升为制度规定，以党内法规的形式固化下来；哪些需要结合新的情况继续深化。所以，党中央决定同时制定准则、修订条例，这是着眼于推进全面从严治党、坚持思想建党和制度治党相结合的一个重要安排。</w:t>
      </w:r>
    </w:p>
    <w:p w:rsidR="006C15C8" w:rsidRPr="006C15C8" w:rsidRDefault="006C15C8" w:rsidP="006C15C8">
      <w:pPr>
        <w:pStyle w:val="a3"/>
        <w:shd w:val="clear" w:color="auto" w:fill="FFFFFF"/>
        <w:spacing w:before="0" w:beforeAutospacing="0" w:after="0" w:afterAutospacing="0" w:line="520" w:lineRule="exact"/>
        <w:ind w:firstLineChars="200" w:firstLine="643"/>
        <w:rPr>
          <w:rFonts w:ascii="仿宋" w:eastAsia="仿宋" w:hAnsi="仿宋"/>
          <w:color w:val="000000" w:themeColor="text1"/>
          <w:sz w:val="32"/>
          <w:szCs w:val="32"/>
        </w:rPr>
      </w:pPr>
      <w:r w:rsidRPr="006C15C8">
        <w:rPr>
          <w:rStyle w:val="a5"/>
          <w:rFonts w:ascii="仿宋" w:eastAsia="仿宋" w:hAnsi="仿宋" w:hint="eastAsia"/>
          <w:color w:val="000000" w:themeColor="text1"/>
          <w:sz w:val="32"/>
          <w:szCs w:val="32"/>
        </w:rPr>
        <w:lastRenderedPageBreak/>
        <w:t>第三，这是解决党内存在突出矛盾和问题的需要。</w:t>
      </w:r>
      <w:r w:rsidRPr="006C15C8">
        <w:rPr>
          <w:rFonts w:ascii="仿宋" w:eastAsia="仿宋" w:hAnsi="仿宋" w:hint="eastAsia"/>
          <w:color w:val="000000" w:themeColor="text1"/>
          <w:sz w:val="32"/>
          <w:szCs w:val="32"/>
        </w:rPr>
        <w:t>在长期实践中，党内政治生活状况总体是好的，但一个时期以来，也出现了一些亟待解决的突出矛盾和问题，主要是：在一些党员、干部包括高级干部中，理想信念不坚定、对党不忠诚、纪律松弛、脱离群众、独断专行、弄虚作假、庸懒无为，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w:t>
      </w:r>
    </w:p>
    <w:p w:rsidR="006C15C8" w:rsidRPr="006C15C8" w:rsidRDefault="006C15C8" w:rsidP="006C15C8">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t>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严重影响党和人民事业发展。周永康、薄熙来、郭伯雄、徐才厚、令计划等人严重违纪违法案件，不仅暴露出他们在经济上存在严重问题，而且暴露出他们在政治上也存在严重问题，教训十分深刻。</w:t>
      </w:r>
    </w:p>
    <w:p w:rsidR="006C15C8" w:rsidRPr="006C15C8" w:rsidRDefault="006C15C8" w:rsidP="006C15C8">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t>这就使我们认识到，要解决党内存在的一些突出矛盾和问题，必须把党的思想政治建设摆在首位，营造风清气正的政治生态。我说过：</w:t>
      </w:r>
      <w:r w:rsidRPr="006C15C8">
        <w:rPr>
          <w:rStyle w:val="a5"/>
          <w:rFonts w:ascii="仿宋" w:eastAsia="仿宋" w:hAnsi="仿宋" w:hint="eastAsia"/>
          <w:color w:val="000000" w:themeColor="text1"/>
          <w:sz w:val="32"/>
          <w:szCs w:val="32"/>
        </w:rPr>
        <w:t>“做好各方面工作，必须有一个良好政治生态。政治生态污浊，从政环境就恶劣；政治生态清明，从政环境就优良。政治生态和自然生态一样，稍不注意，就很容易受到污染，一旦出现问题，再想恢复就要付出很大代价。”</w:t>
      </w:r>
    </w:p>
    <w:p w:rsidR="006C15C8" w:rsidRPr="006C15C8" w:rsidRDefault="006C15C8" w:rsidP="006C15C8">
      <w:pPr>
        <w:pStyle w:val="a3"/>
        <w:shd w:val="clear" w:color="auto" w:fill="FFFFFF"/>
        <w:spacing w:before="0" w:beforeAutospacing="0" w:after="0" w:afterAutospacing="0" w:line="520" w:lineRule="exact"/>
        <w:ind w:firstLineChars="200" w:firstLine="643"/>
        <w:rPr>
          <w:rFonts w:ascii="仿宋" w:eastAsia="仿宋" w:hAnsi="仿宋"/>
          <w:color w:val="000000" w:themeColor="text1"/>
          <w:sz w:val="32"/>
          <w:szCs w:val="32"/>
        </w:rPr>
      </w:pPr>
      <w:r w:rsidRPr="006C15C8">
        <w:rPr>
          <w:rStyle w:val="a5"/>
          <w:rFonts w:ascii="仿宋" w:eastAsia="仿宋" w:hAnsi="仿宋" w:hint="eastAsia"/>
          <w:color w:val="000000" w:themeColor="text1"/>
          <w:sz w:val="32"/>
          <w:szCs w:val="32"/>
        </w:rPr>
        <w:lastRenderedPageBreak/>
        <w:t>党内监督是党的建设的重要内容，也是全面从严治党的重要保障。</w:t>
      </w:r>
      <w:r w:rsidRPr="006C15C8">
        <w:rPr>
          <w:rFonts w:ascii="仿宋" w:eastAsia="仿宋" w:hAnsi="仿宋" w:hint="eastAsia"/>
          <w:color w:val="000000" w:themeColor="text1"/>
          <w:sz w:val="32"/>
          <w:szCs w:val="32"/>
        </w:rPr>
        <w:t>长期以来，党中央高度重视党内监督，采取了有力措施，取得了显著成绩。同时，也出现一些突出矛盾和问题，主要是一些地方和部门党的领导弱化、党的建设缺失、全面从严治党不力，一些党员、干部党的观念淡漠、组织涣散、纪律松弛，一些党组织和党员、干部不严格执行党章，漠视政治纪律、无视组织原则。一个时期以来党内发生的种种问题，与管党治党宽松软有密切关系。全面从严治党，必须从根本上解决主体责任缺失、监督责任缺位、管党治党宽松软的问题，把强化党内监督作为党的建设重要基础性工程，使监督的制度优势充分释放出来。</w:t>
      </w:r>
    </w:p>
    <w:p w:rsidR="006C15C8" w:rsidRPr="006C15C8" w:rsidRDefault="006C15C8" w:rsidP="006C15C8">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t>党的十八大以来，我们把全面从严治党紧紧抓在手上，采取一系列新的举措加大管党治党力度，坚持正风肃纪、标本兼治，严明政治纪律和政治规矩，坚决遏制腐败蔓延势头，着力构建不敢腐、不能腐、不想腐的体制机制，层层落实全面从严治党主体责任和监督责任，着力解决党内存在的突出问题，党内政治生活出现许多新气象，党内政治生态明显好转，全党全社会高度认同。</w:t>
      </w:r>
    </w:p>
    <w:p w:rsidR="006C15C8" w:rsidRPr="006C15C8" w:rsidRDefault="006C15C8" w:rsidP="006C15C8">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t>同时，我们也清醒地看到，虽然党内存在的突出矛盾和问题很多得到了有效解决，但一些问题依然存在，一些问题解决得还不彻底，一些问题还可能再冒出来，必须继续努力，不断从思想上、政治上、组织上、作风上、制度上防范和解决党内存在的突出矛盾和问题。特别是要看到，新的历史条件下，国际国内形势发生了很大变化，我们党面临的执政环境和执政条件发生了很大变化，党面临的“四大考验”、“四种危险”是长期的、复杂的、严峻的。要把党内存在的突出</w:t>
      </w:r>
      <w:r w:rsidRPr="006C15C8">
        <w:rPr>
          <w:rFonts w:ascii="仿宋" w:eastAsia="仿宋" w:hAnsi="仿宋" w:hint="eastAsia"/>
          <w:color w:val="000000" w:themeColor="text1"/>
          <w:sz w:val="32"/>
          <w:szCs w:val="32"/>
        </w:rPr>
        <w:lastRenderedPageBreak/>
        <w:t>矛盾和问题解决好，要有效化解党面临的重大挑战和危险，很重要的一条就是要完善规范、健全制度，扎紧制度的笼子，既使已经发生的突出矛盾和问题得到更加深入有效的解决，又有效防范新的矛盾和问题滋生蔓延、有效防范已经解决的矛盾和问题反弹复发。</w:t>
      </w:r>
    </w:p>
    <w:p w:rsidR="006C15C8" w:rsidRPr="006C15C8" w:rsidRDefault="006C15C8" w:rsidP="006C15C8">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t>总之，</w:t>
      </w:r>
      <w:r w:rsidRPr="006C15C8">
        <w:rPr>
          <w:rStyle w:val="a5"/>
          <w:rFonts w:ascii="仿宋" w:eastAsia="仿宋" w:hAnsi="仿宋" w:hint="eastAsia"/>
          <w:color w:val="000000" w:themeColor="text1"/>
          <w:sz w:val="32"/>
          <w:szCs w:val="32"/>
        </w:rPr>
        <w:t>面对新的形势和任务，制定一个新形势下党内政治生活的若干准则，修订党内监督条例，时机成熟、条件具备，要求迫切，意义重大。</w:t>
      </w:r>
    </w:p>
    <w:p w:rsidR="006C15C8" w:rsidRPr="006C15C8" w:rsidRDefault="006C15C8" w:rsidP="006C15C8">
      <w:pPr>
        <w:pStyle w:val="a3"/>
        <w:shd w:val="clear" w:color="auto" w:fill="FFFFFF"/>
        <w:spacing w:before="0" w:beforeAutospacing="0" w:after="0" w:afterAutospacing="0" w:line="520" w:lineRule="exact"/>
        <w:rPr>
          <w:rFonts w:ascii="仿宋" w:eastAsia="仿宋" w:hAnsi="仿宋"/>
          <w:color w:val="000000" w:themeColor="text1"/>
          <w:sz w:val="32"/>
          <w:szCs w:val="32"/>
        </w:rPr>
      </w:pPr>
      <w:r w:rsidRPr="006C15C8">
        <w:rPr>
          <w:rStyle w:val="a5"/>
          <w:rFonts w:ascii="仿宋" w:eastAsia="仿宋" w:hAnsi="仿宋" w:hint="eastAsia"/>
          <w:color w:val="000000" w:themeColor="text1"/>
          <w:sz w:val="32"/>
          <w:szCs w:val="32"/>
        </w:rPr>
        <w:t>二、关于文件稿起草过程</w:t>
      </w:r>
    </w:p>
    <w:p w:rsidR="006C15C8" w:rsidRPr="006C15C8" w:rsidRDefault="006C15C8" w:rsidP="006C15C8">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t>今年3月1日，党中央发出《中共中央关于对党的十八届六中全会研究加强和规范党内政治生活问题、修订〈中国共产党党内监督条例（试行）〉征求意见的通知》。文件起草组召开第一次全体会议，文件起草工作正式启动。</w:t>
      </w:r>
    </w:p>
    <w:p w:rsidR="006C15C8" w:rsidRPr="006C15C8" w:rsidRDefault="006C15C8" w:rsidP="006C15C8">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t>这次征求意见，从反馈的情况看，各地区各部门各方面认为，党中央决定党的十八届六中全会专题研究全面从严治党问题并制定修订相关文件，充分体现了党中央坚定不移推进全面从严治党的坚强决心和历史担当，体现了全党的共同心声，对解决党内存在的突出矛盾和问题、确保党始终成为中国特色社会主义事业的坚强领导核心具有十分重要的意义。</w:t>
      </w:r>
    </w:p>
    <w:p w:rsidR="006C15C8" w:rsidRPr="006C15C8" w:rsidRDefault="006C15C8" w:rsidP="006C15C8">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t>大家认为，新形势下开展严肃认真的党内政治生活，加强党内监督，既要继承和发扬我们党在长期实践中形成的优良传统和基本规范，又要结合新的形势和任务，在党内政治生活和党内监督的内容范畴、方向目标、原则要求、方法途径等方面与时俱进，</w:t>
      </w:r>
      <w:r w:rsidRPr="006C15C8">
        <w:rPr>
          <w:rStyle w:val="a5"/>
          <w:rFonts w:ascii="仿宋" w:eastAsia="仿宋" w:hAnsi="仿宋" w:hint="eastAsia"/>
          <w:color w:val="000000" w:themeColor="text1"/>
          <w:sz w:val="32"/>
          <w:szCs w:val="32"/>
        </w:rPr>
        <w:t>推动党内政治生活和党内监督制度化、规范化、程序化。</w:t>
      </w:r>
    </w:p>
    <w:p w:rsidR="006C15C8" w:rsidRPr="006C15C8" w:rsidRDefault="006C15C8" w:rsidP="006C15C8">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lastRenderedPageBreak/>
        <w:t>大家就新形势下加强和规范党内政治生活、加强党内监督提出了许多很好的意见和建议。文件起草组在起草过程中，充分考虑、认真吸收了大家的意见和建议。</w:t>
      </w:r>
    </w:p>
    <w:p w:rsidR="006C15C8" w:rsidRPr="006C15C8" w:rsidRDefault="006C15C8" w:rsidP="006C15C8">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t>在8个月时间里，文件起草组开展专题调研，广泛征求意见和建议，反复讨论修改。其间，中央政治局常委会召开3次会议、中央政治局召开2次会议分别审议文件稿。8月初，文件征求意见稿下发党内一定范围征求意见，包括征求党内部分老同志意见，还专门听取了民主党派中央、全国工商联负责人和无党派人士意见。</w:t>
      </w:r>
    </w:p>
    <w:p w:rsidR="006C15C8" w:rsidRPr="006C15C8" w:rsidRDefault="006C15C8" w:rsidP="006C15C8">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t>从反馈的情况看，各地区各部门各方面对准则稿和条例稿给予充分肯定，认为两个文件稿全面贯彻党的十八大和十八届三中、四中、五中全会精神，以党章为根本遵循，深刻总结党的建设历史经验，直面当前党内政治生活存在的突出矛盾和问题，围绕严肃党内政治生活提出明确要求，围绕加强党内监督作出具体规定，为新形势下加强和规范党内政治生活、加强党内监督提供了根本遵循。</w:t>
      </w:r>
    </w:p>
    <w:p w:rsidR="006C15C8" w:rsidRPr="006C15C8" w:rsidRDefault="006C15C8" w:rsidP="006C15C8">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t>大家认为，</w:t>
      </w:r>
      <w:r w:rsidRPr="006C15C8">
        <w:rPr>
          <w:rStyle w:val="a5"/>
          <w:rFonts w:ascii="仿宋" w:eastAsia="仿宋" w:hAnsi="仿宋" w:hint="eastAsia"/>
          <w:color w:val="000000" w:themeColor="text1"/>
          <w:sz w:val="32"/>
          <w:szCs w:val="32"/>
        </w:rPr>
        <w:t>两个文件稿最鲜明的特点就是继承和创新的有机统一</w:t>
      </w:r>
      <w:r w:rsidRPr="006C15C8">
        <w:rPr>
          <w:rFonts w:ascii="仿宋" w:eastAsia="仿宋" w:hAnsi="仿宋" w:hint="eastAsia"/>
          <w:color w:val="000000" w:themeColor="text1"/>
          <w:sz w:val="32"/>
          <w:szCs w:val="32"/>
        </w:rPr>
        <w:t>，既深入总结了我们党在加强自身建设方面的经验和教训，继承和发扬了我们党在长期实践中形成的制度规定和优良传统，又全面总结了党的十八大以来党中央推进全面从严治党的生动实践，对全面从严治党的理论和实践创新成果进行了集纳，并深入分析新形势下党的建设面临的新情况新问题，针对当前党内政治生活和党内监督存在的薄弱环节提出了明确措施，形成了新的制度安排，顺应了新形势新任务对严肃党内政治生活、加强党内监督的要求。</w:t>
      </w:r>
    </w:p>
    <w:p w:rsidR="006C15C8" w:rsidRPr="006C15C8" w:rsidRDefault="006C15C8" w:rsidP="006C15C8">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lastRenderedPageBreak/>
        <w:t>大家一致认为，</w:t>
      </w:r>
      <w:r w:rsidRPr="006C15C8">
        <w:rPr>
          <w:rStyle w:val="a5"/>
          <w:rFonts w:ascii="仿宋" w:eastAsia="仿宋" w:hAnsi="仿宋" w:hint="eastAsia"/>
          <w:color w:val="000000" w:themeColor="text1"/>
          <w:sz w:val="32"/>
          <w:szCs w:val="32"/>
        </w:rPr>
        <w:t>坚持党中央集中统一领导，确立和维护党的领导核心，是全党全国各族人民的共同愿望，是推进全面从严治党、提高党的创造力凝聚力战斗力的迫切要求，是保持党和国家事业发展正确方向的根本保证。</w:t>
      </w:r>
    </w:p>
    <w:p w:rsidR="006C15C8" w:rsidRPr="006C15C8" w:rsidRDefault="006C15C8" w:rsidP="006C15C8">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t>大家还认为，</w:t>
      </w:r>
      <w:r w:rsidRPr="006C15C8">
        <w:rPr>
          <w:rStyle w:val="a5"/>
          <w:rFonts w:ascii="仿宋" w:eastAsia="仿宋" w:hAnsi="仿宋" w:hint="eastAsia"/>
          <w:color w:val="000000" w:themeColor="text1"/>
          <w:sz w:val="32"/>
          <w:szCs w:val="32"/>
        </w:rPr>
        <w:t>党中央就两个文件稿在党内一定范围征求意见，是充分发扬党内民主、集中全党智慧的体现，是我们党解放思想、实事求是优良作风的体现。</w:t>
      </w:r>
      <w:r w:rsidRPr="006C15C8">
        <w:rPr>
          <w:rFonts w:ascii="仿宋" w:eastAsia="仿宋" w:hAnsi="仿宋" w:hint="eastAsia"/>
          <w:color w:val="000000" w:themeColor="text1"/>
          <w:sz w:val="32"/>
          <w:szCs w:val="32"/>
        </w:rPr>
        <w:t>文件稿主题鲜明、思路清晰，内容丰富、重点突出，措施有力、务实管用，思想性、指导性、操作性都很强。文件稿经全会审议通过后，对加强和规范党内政治生活、加强党内监督、全面提高党的建设科学化水平，对更好进行具有许多新的历史特点的伟大斗争，实现“两个一百年”奋斗目标、实现中华民族伟大复兴的中国梦，具有重大现实意义和深远历史意义。</w:t>
      </w:r>
    </w:p>
    <w:p w:rsidR="006C15C8" w:rsidRPr="006C15C8" w:rsidRDefault="006C15C8" w:rsidP="006C15C8">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t>在这次征求意见过程中，各地区各部门各方面对两个文件稿提出了许多好的意见和建议，据统计共提出1955条修改意见，扣除重复意见后为1582条，其中原则性意见354条、具体意见1228条。党中央责成文件起草组认真梳理和研究这些意见和建议。文件起草组对两个文件稿作出重要修改。</w:t>
      </w:r>
    </w:p>
    <w:p w:rsidR="006C15C8" w:rsidRPr="006C15C8" w:rsidRDefault="006C15C8" w:rsidP="006C15C8">
      <w:pPr>
        <w:pStyle w:val="a3"/>
        <w:shd w:val="clear" w:color="auto" w:fill="FFFFFF"/>
        <w:spacing w:before="0" w:beforeAutospacing="0" w:after="0" w:afterAutospacing="0" w:line="520" w:lineRule="exact"/>
        <w:rPr>
          <w:rFonts w:ascii="仿宋" w:eastAsia="仿宋" w:hAnsi="仿宋"/>
          <w:color w:val="000000" w:themeColor="text1"/>
          <w:sz w:val="32"/>
          <w:szCs w:val="32"/>
        </w:rPr>
      </w:pPr>
      <w:r w:rsidRPr="006C15C8">
        <w:rPr>
          <w:rStyle w:val="a5"/>
          <w:rFonts w:ascii="仿宋" w:eastAsia="仿宋" w:hAnsi="仿宋" w:hint="eastAsia"/>
          <w:color w:val="000000" w:themeColor="text1"/>
          <w:sz w:val="32"/>
          <w:szCs w:val="32"/>
        </w:rPr>
        <w:t>三、关于文件稿起草的原则和基本框架</w:t>
      </w:r>
    </w:p>
    <w:p w:rsidR="006C15C8" w:rsidRPr="006C15C8" w:rsidRDefault="006C15C8" w:rsidP="006C15C8">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t>在文件稿起草过程中，文件起草组着力把握以下原则。</w:t>
      </w:r>
    </w:p>
    <w:p w:rsidR="006C15C8" w:rsidRPr="006C15C8" w:rsidRDefault="006C15C8" w:rsidP="006C15C8">
      <w:pPr>
        <w:pStyle w:val="a3"/>
        <w:shd w:val="clear" w:color="auto" w:fill="FFFFFF"/>
        <w:spacing w:before="0" w:beforeAutospacing="0" w:after="0" w:afterAutospacing="0" w:line="520" w:lineRule="exact"/>
        <w:ind w:firstLineChars="200" w:firstLine="643"/>
        <w:rPr>
          <w:rFonts w:ascii="仿宋" w:eastAsia="仿宋" w:hAnsi="仿宋"/>
          <w:color w:val="000000" w:themeColor="text1"/>
          <w:sz w:val="32"/>
          <w:szCs w:val="32"/>
        </w:rPr>
      </w:pPr>
      <w:r w:rsidRPr="006C15C8">
        <w:rPr>
          <w:rStyle w:val="a5"/>
          <w:rFonts w:ascii="仿宋" w:eastAsia="仿宋" w:hAnsi="仿宋" w:hint="eastAsia"/>
          <w:color w:val="000000" w:themeColor="text1"/>
          <w:sz w:val="32"/>
          <w:szCs w:val="32"/>
        </w:rPr>
        <w:t>一是继承和发扬党的优良传统和宝贵经验，着力贯彻党的十八大以来党中央提出的新理念新思想新战略，反映党中央推进全面从严治党的新经验新举措，并结合新的实践提出新观点新举措，体现时代性、创新性。</w:t>
      </w:r>
      <w:r w:rsidRPr="006C15C8">
        <w:rPr>
          <w:rFonts w:ascii="仿宋" w:eastAsia="仿宋" w:hAnsi="仿宋" w:hint="eastAsia"/>
          <w:color w:val="000000" w:themeColor="text1"/>
          <w:sz w:val="32"/>
          <w:szCs w:val="32"/>
        </w:rPr>
        <w:t>突出全面从严治党这个主题，增强党自我净化、自我完善、自我革新、自我提高</w:t>
      </w:r>
      <w:r w:rsidRPr="006C15C8">
        <w:rPr>
          <w:rFonts w:ascii="仿宋" w:eastAsia="仿宋" w:hAnsi="仿宋" w:hint="eastAsia"/>
          <w:color w:val="000000" w:themeColor="text1"/>
          <w:sz w:val="32"/>
          <w:szCs w:val="32"/>
        </w:rPr>
        <w:lastRenderedPageBreak/>
        <w:t>能力，明确新形势下加强和规范党内政治生活、加强党内监督的方向、目标、原则、任务、举措，以严的要求、严的标准、严的措施推动全党增强从严治党意识、落实管党治党责任。</w:t>
      </w:r>
    </w:p>
    <w:p w:rsidR="006C15C8" w:rsidRPr="006C15C8" w:rsidRDefault="006C15C8" w:rsidP="006C15C8">
      <w:pPr>
        <w:pStyle w:val="a3"/>
        <w:shd w:val="clear" w:color="auto" w:fill="FFFFFF"/>
        <w:spacing w:before="0" w:beforeAutospacing="0" w:after="0" w:afterAutospacing="0" w:line="520" w:lineRule="exact"/>
        <w:ind w:firstLineChars="200" w:firstLine="643"/>
        <w:rPr>
          <w:rFonts w:ascii="仿宋" w:eastAsia="仿宋" w:hAnsi="仿宋"/>
          <w:color w:val="000000" w:themeColor="text1"/>
          <w:sz w:val="32"/>
          <w:szCs w:val="32"/>
        </w:rPr>
      </w:pPr>
      <w:r w:rsidRPr="006C15C8">
        <w:rPr>
          <w:rStyle w:val="a5"/>
          <w:rFonts w:ascii="仿宋" w:eastAsia="仿宋" w:hAnsi="仿宋" w:hint="eastAsia"/>
          <w:color w:val="000000" w:themeColor="text1"/>
          <w:sz w:val="32"/>
          <w:szCs w:val="32"/>
        </w:rPr>
        <w:t>二是坚持以党章为根本依据</w:t>
      </w:r>
      <w:r w:rsidRPr="006C15C8">
        <w:rPr>
          <w:rFonts w:ascii="仿宋" w:eastAsia="仿宋" w:hAnsi="仿宋" w:hint="eastAsia"/>
          <w:color w:val="000000" w:themeColor="text1"/>
          <w:sz w:val="32"/>
          <w:szCs w:val="32"/>
        </w:rPr>
        <w:t>，突出尊崇党章、贯彻党章、维护党章，着力把党章关于党内政治生活和党内监督的要求具体化，把改革开放以来特别是近年来党中央出台的重要文件和党内法规中关于党内政治生活、党内监督的有关规定和要求系统化，推动党内政治生活和党内监督制度化、规范化、程序化。</w:t>
      </w:r>
    </w:p>
    <w:p w:rsidR="006C15C8" w:rsidRPr="006C15C8" w:rsidRDefault="006C15C8" w:rsidP="006C15C8">
      <w:pPr>
        <w:pStyle w:val="a3"/>
        <w:shd w:val="clear" w:color="auto" w:fill="FFFFFF"/>
        <w:spacing w:before="0" w:beforeAutospacing="0" w:after="0" w:afterAutospacing="0" w:line="520" w:lineRule="exact"/>
        <w:ind w:firstLineChars="200" w:firstLine="643"/>
        <w:rPr>
          <w:rFonts w:ascii="仿宋" w:eastAsia="仿宋" w:hAnsi="仿宋"/>
          <w:color w:val="000000" w:themeColor="text1"/>
          <w:sz w:val="32"/>
          <w:szCs w:val="32"/>
        </w:rPr>
      </w:pPr>
      <w:r w:rsidRPr="006C15C8">
        <w:rPr>
          <w:rStyle w:val="a5"/>
          <w:rFonts w:ascii="仿宋" w:eastAsia="仿宋" w:hAnsi="仿宋" w:hint="eastAsia"/>
          <w:color w:val="000000" w:themeColor="text1"/>
          <w:sz w:val="32"/>
          <w:szCs w:val="32"/>
        </w:rPr>
        <w:t>三是坚持问题导向，</w:t>
      </w:r>
      <w:r w:rsidRPr="006C15C8">
        <w:rPr>
          <w:rFonts w:ascii="仿宋" w:eastAsia="仿宋" w:hAnsi="仿宋" w:hint="eastAsia"/>
          <w:color w:val="000000" w:themeColor="text1"/>
          <w:sz w:val="32"/>
          <w:szCs w:val="32"/>
        </w:rPr>
        <w:t>聚焦党内政治生活和党内监督存在的薄弱环节，着力围绕理论、思想、制度构建体系，围绕权力、责任、担当设计制度，推动解决党内政治生活庸俗化、随意化、平淡化和党内监督制度不健全、覆盖不到位、责任不明晰、执行不力等问题。</w:t>
      </w:r>
    </w:p>
    <w:p w:rsidR="006C15C8" w:rsidRPr="006C15C8" w:rsidRDefault="006C15C8" w:rsidP="006C15C8">
      <w:pPr>
        <w:pStyle w:val="a3"/>
        <w:shd w:val="clear" w:color="auto" w:fill="FFFFFF"/>
        <w:spacing w:before="0" w:beforeAutospacing="0" w:after="0" w:afterAutospacing="0" w:line="520" w:lineRule="exact"/>
        <w:ind w:firstLineChars="200" w:firstLine="643"/>
        <w:rPr>
          <w:rFonts w:ascii="仿宋" w:eastAsia="仿宋" w:hAnsi="仿宋"/>
          <w:color w:val="000000" w:themeColor="text1"/>
          <w:sz w:val="32"/>
          <w:szCs w:val="32"/>
        </w:rPr>
      </w:pPr>
      <w:r w:rsidRPr="006C15C8">
        <w:rPr>
          <w:rStyle w:val="a5"/>
          <w:rFonts w:ascii="仿宋" w:eastAsia="仿宋" w:hAnsi="仿宋" w:hint="eastAsia"/>
          <w:color w:val="000000" w:themeColor="text1"/>
          <w:sz w:val="32"/>
          <w:szCs w:val="32"/>
        </w:rPr>
        <w:t>四是坚持统筹协调，加强顶层设计和系统谋划，着力处理好新准则、新条例和老准则、老条例以及其他党内法规的关系，做到既一脉相承又与时俱进。</w:t>
      </w:r>
      <w:r w:rsidRPr="006C15C8">
        <w:rPr>
          <w:rFonts w:ascii="仿宋" w:eastAsia="仿宋" w:hAnsi="仿宋" w:hint="eastAsia"/>
          <w:color w:val="000000" w:themeColor="text1"/>
          <w:sz w:val="32"/>
          <w:szCs w:val="32"/>
        </w:rPr>
        <w:t>坚持必要性和可行性相统一，既从政治上对加强和规范党内政治生活、加强党内监督提出原则性要求，又针对问题提出切实可行的措施和办法，不搞面面俱到。</w:t>
      </w:r>
    </w:p>
    <w:p w:rsidR="006C15C8" w:rsidRPr="006C15C8" w:rsidRDefault="006C15C8" w:rsidP="006C15C8">
      <w:pPr>
        <w:pStyle w:val="a3"/>
        <w:shd w:val="clear" w:color="auto" w:fill="FFFFFF"/>
        <w:spacing w:before="0" w:beforeAutospacing="0" w:after="0" w:afterAutospacing="0" w:line="520" w:lineRule="exact"/>
        <w:rPr>
          <w:rFonts w:ascii="仿宋" w:eastAsia="仿宋" w:hAnsi="仿宋"/>
          <w:color w:val="000000" w:themeColor="text1"/>
          <w:sz w:val="32"/>
          <w:szCs w:val="32"/>
        </w:rPr>
      </w:pPr>
      <w:r w:rsidRPr="006C15C8">
        <w:rPr>
          <w:rFonts w:ascii="仿宋" w:eastAsia="仿宋" w:hAnsi="仿宋" w:hint="eastAsia"/>
          <w:color w:val="000000" w:themeColor="text1"/>
          <w:sz w:val="32"/>
          <w:szCs w:val="32"/>
        </w:rPr>
        <w:t>准则稿分三大板块、12个部分：</w:t>
      </w:r>
    </w:p>
    <w:p w:rsidR="006C15C8" w:rsidRPr="006C15C8" w:rsidRDefault="006C15C8" w:rsidP="006C15C8">
      <w:pPr>
        <w:pStyle w:val="a3"/>
        <w:shd w:val="clear" w:color="auto" w:fill="FFFFFF"/>
        <w:spacing w:before="0" w:beforeAutospacing="0" w:after="0" w:afterAutospacing="0" w:line="520" w:lineRule="exact"/>
        <w:ind w:firstLineChars="200" w:firstLine="643"/>
        <w:rPr>
          <w:rFonts w:ascii="仿宋" w:eastAsia="仿宋" w:hAnsi="仿宋"/>
          <w:color w:val="000000" w:themeColor="text1"/>
          <w:sz w:val="32"/>
          <w:szCs w:val="32"/>
        </w:rPr>
      </w:pPr>
      <w:r w:rsidRPr="006C15C8">
        <w:rPr>
          <w:rStyle w:val="a5"/>
          <w:rFonts w:ascii="仿宋" w:eastAsia="仿宋" w:hAnsi="仿宋" w:hint="eastAsia"/>
          <w:color w:val="000000" w:themeColor="text1"/>
          <w:sz w:val="32"/>
          <w:szCs w:val="32"/>
        </w:rPr>
        <w:t>第一板块是序言</w:t>
      </w:r>
      <w:r w:rsidRPr="006C15C8">
        <w:rPr>
          <w:rFonts w:ascii="仿宋" w:eastAsia="仿宋" w:hAnsi="仿宋" w:hint="eastAsia"/>
          <w:color w:val="000000" w:themeColor="text1"/>
          <w:sz w:val="32"/>
          <w:szCs w:val="32"/>
        </w:rPr>
        <w:t>，属于总论，阐述党内政治生活的重大作用和历史经验、存在的突出问题、面临的形势任务以及新形势下加强和规范党内政治生活的重要性紧迫性，提出加强和规范党内政治生活的目标要求。</w:t>
      </w:r>
    </w:p>
    <w:p w:rsidR="006C15C8" w:rsidRPr="006C15C8" w:rsidRDefault="006C15C8" w:rsidP="006C15C8">
      <w:pPr>
        <w:pStyle w:val="a3"/>
        <w:shd w:val="clear" w:color="auto" w:fill="FFFFFF"/>
        <w:spacing w:before="0" w:beforeAutospacing="0" w:after="0" w:afterAutospacing="0" w:line="520" w:lineRule="exact"/>
        <w:ind w:firstLineChars="200" w:firstLine="643"/>
        <w:rPr>
          <w:rFonts w:ascii="仿宋" w:eastAsia="仿宋" w:hAnsi="仿宋"/>
          <w:color w:val="000000" w:themeColor="text1"/>
          <w:sz w:val="32"/>
          <w:szCs w:val="32"/>
        </w:rPr>
      </w:pPr>
      <w:r w:rsidRPr="006C15C8">
        <w:rPr>
          <w:rStyle w:val="a5"/>
          <w:rFonts w:ascii="仿宋" w:eastAsia="仿宋" w:hAnsi="仿宋" w:hint="eastAsia"/>
          <w:color w:val="000000" w:themeColor="text1"/>
          <w:sz w:val="32"/>
          <w:szCs w:val="32"/>
        </w:rPr>
        <w:lastRenderedPageBreak/>
        <w:t>第二板块是分论</w:t>
      </w:r>
      <w:r w:rsidRPr="006C15C8">
        <w:rPr>
          <w:rFonts w:ascii="仿宋" w:eastAsia="仿宋" w:hAnsi="仿宋" w:hint="eastAsia"/>
          <w:color w:val="000000" w:themeColor="text1"/>
          <w:sz w:val="32"/>
          <w:szCs w:val="32"/>
        </w:rPr>
        <w:t>，是主体部分，围绕坚定理想信念、坚持党的基本路线、坚决维护党中央权威、严明党的政治纪律、保持党同人民群众的血肉联系、坚持民主集中制原则、发扬党内民主和保障党员权利、坚持正确选人用人导向、严格党的组织生活制度、开展批评和自我批评、加强对权力运行的制约和监督、保持清正廉洁的政治本色12个方面分别提出明确要求、作出具体规定。</w:t>
      </w:r>
    </w:p>
    <w:p w:rsidR="006C15C8" w:rsidRPr="006C15C8" w:rsidRDefault="006C15C8" w:rsidP="006C15C8">
      <w:pPr>
        <w:pStyle w:val="a3"/>
        <w:shd w:val="clear" w:color="auto" w:fill="FFFFFF"/>
        <w:spacing w:before="0" w:beforeAutospacing="0" w:after="0" w:afterAutospacing="0" w:line="520" w:lineRule="exact"/>
        <w:ind w:firstLineChars="200" w:firstLine="643"/>
        <w:rPr>
          <w:rFonts w:ascii="仿宋" w:eastAsia="仿宋" w:hAnsi="仿宋"/>
          <w:color w:val="000000" w:themeColor="text1"/>
          <w:sz w:val="32"/>
          <w:szCs w:val="32"/>
        </w:rPr>
      </w:pPr>
      <w:r w:rsidRPr="006C15C8">
        <w:rPr>
          <w:rStyle w:val="a5"/>
          <w:rFonts w:ascii="仿宋" w:eastAsia="仿宋" w:hAnsi="仿宋" w:hint="eastAsia"/>
          <w:color w:val="000000" w:themeColor="text1"/>
          <w:sz w:val="32"/>
          <w:szCs w:val="32"/>
        </w:rPr>
        <w:t>第三板块是结束语</w:t>
      </w:r>
      <w:r w:rsidRPr="006C15C8">
        <w:rPr>
          <w:rFonts w:ascii="仿宋" w:eastAsia="仿宋" w:hAnsi="仿宋" w:hint="eastAsia"/>
          <w:color w:val="000000" w:themeColor="text1"/>
          <w:sz w:val="32"/>
          <w:szCs w:val="32"/>
        </w:rPr>
        <w:t>，主要讲加强组织领导和督促检查、高级干部带头示范，确保各项任务落到实处。</w:t>
      </w:r>
    </w:p>
    <w:p w:rsidR="006C15C8" w:rsidRPr="006C15C8" w:rsidRDefault="006C15C8" w:rsidP="006C15C8">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t>条例稿共8章、47条，也分三大板块：</w:t>
      </w:r>
    </w:p>
    <w:p w:rsidR="006C15C8" w:rsidRPr="006C15C8" w:rsidRDefault="006C15C8" w:rsidP="006C15C8">
      <w:pPr>
        <w:pStyle w:val="a3"/>
        <w:shd w:val="clear" w:color="auto" w:fill="FFFFFF"/>
        <w:spacing w:before="0" w:beforeAutospacing="0" w:after="0" w:afterAutospacing="0" w:line="520" w:lineRule="exact"/>
        <w:ind w:firstLineChars="200" w:firstLine="643"/>
        <w:rPr>
          <w:rFonts w:ascii="仿宋" w:eastAsia="仿宋" w:hAnsi="仿宋"/>
          <w:color w:val="000000" w:themeColor="text1"/>
          <w:sz w:val="32"/>
          <w:szCs w:val="32"/>
        </w:rPr>
      </w:pPr>
      <w:r w:rsidRPr="006C15C8">
        <w:rPr>
          <w:rStyle w:val="a5"/>
          <w:rFonts w:ascii="仿宋" w:eastAsia="仿宋" w:hAnsi="仿宋" w:hint="eastAsia"/>
          <w:color w:val="000000" w:themeColor="text1"/>
          <w:sz w:val="32"/>
          <w:szCs w:val="32"/>
        </w:rPr>
        <w:t>第一章是总则</w:t>
      </w:r>
      <w:r w:rsidRPr="006C15C8">
        <w:rPr>
          <w:rFonts w:ascii="仿宋" w:eastAsia="仿宋" w:hAnsi="仿宋" w:hint="eastAsia"/>
          <w:color w:val="000000" w:themeColor="text1"/>
          <w:sz w:val="32"/>
          <w:szCs w:val="32"/>
        </w:rPr>
        <w:t>，构成第一板块，列了9条，主要明确立规目的和依据，阐述党内监督指导思想、基本原则、监督内容、监督对象、监督方式以及强化自我监督、构建党内监督体系等重要问题。</w:t>
      </w:r>
    </w:p>
    <w:p w:rsidR="006C15C8" w:rsidRPr="006C15C8" w:rsidRDefault="006C15C8" w:rsidP="00F90534">
      <w:pPr>
        <w:pStyle w:val="a3"/>
        <w:shd w:val="clear" w:color="auto" w:fill="FFFFFF"/>
        <w:spacing w:before="0" w:beforeAutospacing="0" w:after="0" w:afterAutospacing="0" w:line="520" w:lineRule="exact"/>
        <w:ind w:firstLineChars="200" w:firstLine="643"/>
        <w:rPr>
          <w:rFonts w:ascii="仿宋" w:eastAsia="仿宋" w:hAnsi="仿宋"/>
          <w:color w:val="000000" w:themeColor="text1"/>
          <w:sz w:val="32"/>
          <w:szCs w:val="32"/>
        </w:rPr>
      </w:pPr>
      <w:r w:rsidRPr="006C15C8">
        <w:rPr>
          <w:rStyle w:val="a5"/>
          <w:rFonts w:ascii="仿宋" w:eastAsia="仿宋" w:hAnsi="仿宋" w:hint="eastAsia"/>
          <w:color w:val="000000" w:themeColor="text1"/>
          <w:sz w:val="32"/>
          <w:szCs w:val="32"/>
        </w:rPr>
        <w:t>第二章至第五章构成第二板块</w:t>
      </w:r>
      <w:r w:rsidRPr="006C15C8">
        <w:rPr>
          <w:rFonts w:ascii="仿宋" w:eastAsia="仿宋" w:hAnsi="仿宋" w:hint="eastAsia"/>
          <w:color w:val="000000" w:themeColor="text1"/>
          <w:sz w:val="32"/>
          <w:szCs w:val="32"/>
        </w:rPr>
        <w:t>，是条例的主体部分，列了27条，分别就党的中央组织、党委（党组）、党的纪律检查委员会、基层党组织和党员这四类监督主体的监督职责以及相应监督制度作出规定。其中，将党的中央组织的监督单设一章，是对现行条例的突破，体现党中央以身作则、以上率下。</w:t>
      </w:r>
    </w:p>
    <w:p w:rsidR="006C15C8" w:rsidRPr="006C15C8" w:rsidRDefault="006C15C8" w:rsidP="006C15C8">
      <w:pPr>
        <w:pStyle w:val="a3"/>
        <w:shd w:val="clear" w:color="auto" w:fill="FFFFFF"/>
        <w:spacing w:before="0" w:beforeAutospacing="0" w:after="0" w:afterAutospacing="0" w:line="520" w:lineRule="exact"/>
        <w:ind w:firstLineChars="200" w:firstLine="643"/>
        <w:rPr>
          <w:rFonts w:ascii="仿宋" w:eastAsia="仿宋" w:hAnsi="仿宋"/>
          <w:color w:val="000000" w:themeColor="text1"/>
          <w:sz w:val="32"/>
          <w:szCs w:val="32"/>
        </w:rPr>
      </w:pPr>
      <w:r w:rsidRPr="006C15C8">
        <w:rPr>
          <w:rStyle w:val="a5"/>
          <w:rFonts w:ascii="仿宋" w:eastAsia="仿宋" w:hAnsi="仿宋" w:hint="eastAsia"/>
          <w:color w:val="000000" w:themeColor="text1"/>
          <w:sz w:val="32"/>
          <w:szCs w:val="32"/>
        </w:rPr>
        <w:t>第六章至第八章构成第三板块</w:t>
      </w:r>
      <w:r w:rsidRPr="006C15C8">
        <w:rPr>
          <w:rFonts w:ascii="仿宋" w:eastAsia="仿宋" w:hAnsi="仿宋" w:hint="eastAsia"/>
          <w:color w:val="000000" w:themeColor="text1"/>
          <w:sz w:val="32"/>
          <w:szCs w:val="32"/>
        </w:rPr>
        <w:t>，列了11条，分别就党内监督和外部监督相结合、整改和保障、附则等作出规定。条例没有对中央部委和地方党委制定实施细则作出授权规定，体现全党必须一体执行，防止搞变通、打折扣。</w:t>
      </w:r>
    </w:p>
    <w:p w:rsidR="006C15C8" w:rsidRPr="006C15C8" w:rsidRDefault="006C15C8" w:rsidP="006C15C8">
      <w:pPr>
        <w:pStyle w:val="a3"/>
        <w:shd w:val="clear" w:color="auto" w:fill="FFFFFF"/>
        <w:spacing w:before="0" w:beforeAutospacing="0" w:after="0" w:afterAutospacing="0" w:line="520" w:lineRule="exact"/>
        <w:rPr>
          <w:rFonts w:ascii="仿宋" w:eastAsia="仿宋" w:hAnsi="仿宋"/>
          <w:color w:val="000000" w:themeColor="text1"/>
          <w:sz w:val="32"/>
          <w:szCs w:val="32"/>
        </w:rPr>
      </w:pPr>
      <w:r w:rsidRPr="006C15C8">
        <w:rPr>
          <w:rStyle w:val="a5"/>
          <w:rFonts w:ascii="仿宋" w:eastAsia="仿宋" w:hAnsi="仿宋" w:hint="eastAsia"/>
          <w:color w:val="000000" w:themeColor="text1"/>
          <w:sz w:val="32"/>
          <w:szCs w:val="32"/>
        </w:rPr>
        <w:t>四、需要重点说明的两个问题</w:t>
      </w:r>
    </w:p>
    <w:p w:rsidR="006C15C8" w:rsidRPr="006C15C8" w:rsidRDefault="006C15C8" w:rsidP="006C15C8">
      <w:pPr>
        <w:pStyle w:val="a3"/>
        <w:shd w:val="clear" w:color="auto" w:fill="FFFFFF"/>
        <w:spacing w:before="0" w:beforeAutospacing="0" w:after="0" w:afterAutospacing="0" w:line="520" w:lineRule="exact"/>
        <w:ind w:firstLineChars="200" w:firstLine="643"/>
        <w:rPr>
          <w:rFonts w:ascii="仿宋" w:eastAsia="仿宋" w:hAnsi="仿宋"/>
          <w:color w:val="000000" w:themeColor="text1"/>
          <w:sz w:val="32"/>
          <w:szCs w:val="32"/>
        </w:rPr>
      </w:pPr>
      <w:r w:rsidRPr="006C15C8">
        <w:rPr>
          <w:rStyle w:val="a5"/>
          <w:rFonts w:ascii="仿宋" w:eastAsia="仿宋" w:hAnsi="仿宋" w:hint="eastAsia"/>
          <w:color w:val="000000" w:themeColor="text1"/>
          <w:sz w:val="32"/>
          <w:szCs w:val="32"/>
        </w:rPr>
        <w:t>第一，关于新准则稿和1980年准则的关系。</w:t>
      </w:r>
    </w:p>
    <w:p w:rsidR="006C15C8" w:rsidRPr="006C15C8" w:rsidRDefault="006C15C8" w:rsidP="006C15C8">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lastRenderedPageBreak/>
        <w:t>党的十一届三中全会以后，我们党总结党内政治生活正反两方面经验特别是“文化大革命”的惨痛教训，于1980年制定了《关于党内政治生活的若干准则》。这个准则，在“文化大革命”结束后的那个特殊时期，对实现政治上、思想上、组织上、作风上的拨乱反正和全党工作中心的转移，促进党内的团结统一、保证改革开放和社会主义现代化建设顺利进行，发挥了十分重要的作用。</w:t>
      </w:r>
    </w:p>
    <w:p w:rsidR="006C15C8" w:rsidRPr="006C15C8" w:rsidRDefault="006C15C8" w:rsidP="006C15C8">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t>1980年准则，既对当时党内存在的突出矛盾和问题提出了解决的办法，又对党在长期实践中取得的宝贵经验进行了归纳，是对马克思主义建党理论的丰富发展，具有开创性意义，其主要原则和规定今天依然适用。比如，关于党内政治生活的目标和基本准则，关于坚持党的政治路线和思想路线，关于坚持集体领导、反对个人专断，关于维护党的集中统一、严格遵守党的纪律，关于坚持党性，关于要讲真话、言行一致，关于发扬党内民主、正确对待不同意见，关于保障党员权利不受侵犯，关于接受党和群众的监督、不准搞特权，等等。这些都要继续坚持。</w:t>
      </w:r>
    </w:p>
    <w:p w:rsidR="006C15C8" w:rsidRPr="006C15C8" w:rsidRDefault="006C15C8" w:rsidP="006C15C8">
      <w:pPr>
        <w:pStyle w:val="a3"/>
        <w:shd w:val="clear" w:color="auto" w:fill="FFFFFF"/>
        <w:spacing w:before="0" w:beforeAutospacing="0" w:after="0" w:afterAutospacing="0" w:line="520" w:lineRule="exact"/>
        <w:ind w:firstLineChars="200" w:firstLine="643"/>
        <w:rPr>
          <w:rFonts w:ascii="仿宋" w:eastAsia="仿宋" w:hAnsi="仿宋"/>
          <w:color w:val="000000" w:themeColor="text1"/>
          <w:sz w:val="32"/>
          <w:szCs w:val="32"/>
        </w:rPr>
      </w:pPr>
      <w:r w:rsidRPr="006C15C8">
        <w:rPr>
          <w:rStyle w:val="a5"/>
          <w:rFonts w:ascii="仿宋" w:eastAsia="仿宋" w:hAnsi="仿宋" w:hint="eastAsia"/>
          <w:color w:val="000000" w:themeColor="text1"/>
          <w:sz w:val="32"/>
          <w:szCs w:val="32"/>
        </w:rPr>
        <w:t>为什么还要制定一个新准则呢？</w:t>
      </w:r>
      <w:r w:rsidRPr="006C15C8">
        <w:rPr>
          <w:rFonts w:ascii="仿宋" w:eastAsia="仿宋" w:hAnsi="仿宋" w:hint="eastAsia"/>
          <w:color w:val="000000" w:themeColor="text1"/>
          <w:sz w:val="32"/>
          <w:szCs w:val="32"/>
        </w:rPr>
        <w:t>党中央的考虑是，1980年准则虽然至今仍然具有重要指导意义，但由于这个准则针对的是当时的历史条件和主要矛盾，现在党内出现的一些突出矛盾和问题当时尚未遇到，而当时比较突出的一些矛盾和问题现在已经不突出了。党的十八大和修订通过的党章以及党的十八届三中、四中、五中全会对新形势下严肃党内政治生活有关问题作出了明确规定，但比较原则，需要具体化。改革开放以来特别是近年来制定的一系列党内法规和规范</w:t>
      </w:r>
      <w:r w:rsidRPr="006C15C8">
        <w:rPr>
          <w:rFonts w:ascii="仿宋" w:eastAsia="仿宋" w:hAnsi="仿宋" w:hint="eastAsia"/>
          <w:color w:val="000000" w:themeColor="text1"/>
          <w:sz w:val="32"/>
          <w:szCs w:val="32"/>
        </w:rPr>
        <w:lastRenderedPageBreak/>
        <w:t>性文件，不少涉及规范党内政治生活问题，但比较分散，需要系统化。</w:t>
      </w:r>
    </w:p>
    <w:p w:rsidR="006C15C8" w:rsidRPr="006C15C8" w:rsidRDefault="006C15C8" w:rsidP="006C15C8">
      <w:pPr>
        <w:pStyle w:val="a3"/>
        <w:shd w:val="clear" w:color="auto" w:fill="FFFFFF"/>
        <w:spacing w:before="0" w:beforeAutospacing="0" w:after="0" w:afterAutospacing="0" w:line="520" w:lineRule="exact"/>
        <w:ind w:firstLineChars="200" w:firstLine="643"/>
        <w:rPr>
          <w:rFonts w:ascii="仿宋" w:eastAsia="仿宋" w:hAnsi="仿宋"/>
          <w:color w:val="000000" w:themeColor="text1"/>
          <w:sz w:val="32"/>
          <w:szCs w:val="32"/>
        </w:rPr>
      </w:pPr>
      <w:r w:rsidRPr="006C15C8">
        <w:rPr>
          <w:rStyle w:val="a5"/>
          <w:rFonts w:ascii="仿宋" w:eastAsia="仿宋" w:hAnsi="仿宋" w:hint="eastAsia"/>
          <w:color w:val="000000" w:themeColor="text1"/>
          <w:sz w:val="32"/>
          <w:szCs w:val="32"/>
        </w:rPr>
        <w:t>“法与时转则治，治与世宜则有功。”</w:t>
      </w:r>
      <w:r w:rsidRPr="006C15C8">
        <w:rPr>
          <w:rFonts w:ascii="仿宋" w:eastAsia="仿宋" w:hAnsi="仿宋" w:hint="eastAsia"/>
          <w:color w:val="000000" w:themeColor="text1"/>
          <w:sz w:val="32"/>
          <w:szCs w:val="32"/>
        </w:rPr>
        <w:t>新形势下加强和规范党内政治生活，既要坚持过去行之有效的制度和规定，也要结合新的时代特点与时俱进，拿出新的办法和规定。我们制定和颁布新准则，不是要替代1980年准则，而是要在坚持其主要原则和规定的基础上，针对新情况新问题作出新规定。本着这一精神，在文件稿起草过程中，我们重申了1980年准则的主要原则和规定。新老准则相互联系、一脉相承，都是当前和今后一个时期党内政治生活必须遵循的。</w:t>
      </w:r>
    </w:p>
    <w:p w:rsidR="006C15C8" w:rsidRPr="006C15C8" w:rsidRDefault="006C15C8" w:rsidP="006C15C8">
      <w:pPr>
        <w:pStyle w:val="a3"/>
        <w:shd w:val="clear" w:color="auto" w:fill="FFFFFF"/>
        <w:spacing w:before="0" w:beforeAutospacing="0" w:after="0" w:afterAutospacing="0" w:line="520" w:lineRule="exact"/>
        <w:ind w:firstLineChars="200" w:firstLine="643"/>
        <w:rPr>
          <w:rFonts w:ascii="仿宋" w:eastAsia="仿宋" w:hAnsi="仿宋"/>
          <w:color w:val="000000" w:themeColor="text1"/>
          <w:sz w:val="32"/>
          <w:szCs w:val="32"/>
        </w:rPr>
      </w:pPr>
      <w:r w:rsidRPr="006C15C8">
        <w:rPr>
          <w:rStyle w:val="a5"/>
          <w:rFonts w:ascii="仿宋" w:eastAsia="仿宋" w:hAnsi="仿宋" w:hint="eastAsia"/>
          <w:color w:val="000000" w:themeColor="text1"/>
          <w:sz w:val="32"/>
          <w:szCs w:val="32"/>
        </w:rPr>
        <w:t>第二，关于以高级干部为重点。</w:t>
      </w:r>
    </w:p>
    <w:p w:rsidR="006C15C8" w:rsidRPr="006C15C8" w:rsidRDefault="006C15C8" w:rsidP="006C15C8">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t>加强和规范党内政治生活、加强党内监督，是对全党提出的要求，也是全党的共同任务。同时，准则稿、条例稿都强调以高级干部为重点，主要考虑是加强党的建设必须抓好领导干部特别是高级干部，而抓好中央委员会、中央政治局、中央政治局常委会的组成人员是关键。把这部分人抓好了，能够在全党作出表率，很多事情就好办了。因此，加强和规范党内政治生活、加强党内监督，必须首先从这部分人抓起。</w:t>
      </w:r>
    </w:p>
    <w:p w:rsidR="006C15C8" w:rsidRPr="006C15C8" w:rsidRDefault="006C15C8" w:rsidP="006C15C8">
      <w:pPr>
        <w:pStyle w:val="a3"/>
        <w:shd w:val="clear" w:color="auto" w:fill="FFFFFF"/>
        <w:spacing w:before="0" w:beforeAutospacing="0" w:after="0" w:afterAutospacing="0" w:line="520" w:lineRule="exact"/>
        <w:ind w:firstLineChars="200" w:firstLine="643"/>
        <w:rPr>
          <w:rFonts w:ascii="仿宋" w:eastAsia="仿宋" w:hAnsi="仿宋"/>
          <w:color w:val="000000" w:themeColor="text1"/>
          <w:sz w:val="32"/>
          <w:szCs w:val="32"/>
        </w:rPr>
      </w:pPr>
      <w:r w:rsidRPr="006C15C8">
        <w:rPr>
          <w:rStyle w:val="a5"/>
          <w:rFonts w:ascii="仿宋" w:eastAsia="仿宋" w:hAnsi="仿宋" w:hint="eastAsia"/>
          <w:color w:val="000000" w:themeColor="text1"/>
          <w:sz w:val="32"/>
          <w:szCs w:val="32"/>
        </w:rPr>
        <w:t>基于这样的考虑，我们在起草两个文件稿过程中，着重把高级干部突出出来。</w:t>
      </w:r>
      <w:r w:rsidRPr="006C15C8">
        <w:rPr>
          <w:rFonts w:ascii="仿宋" w:eastAsia="仿宋" w:hAnsi="仿宋" w:hint="eastAsia"/>
          <w:color w:val="000000" w:themeColor="text1"/>
          <w:sz w:val="32"/>
          <w:szCs w:val="32"/>
        </w:rPr>
        <w:t>比如，准则稿第一部分就强调，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准则稿中需要对高</w:t>
      </w:r>
      <w:r w:rsidRPr="006C15C8">
        <w:rPr>
          <w:rFonts w:ascii="仿宋" w:eastAsia="仿宋" w:hAnsi="仿宋" w:hint="eastAsia"/>
          <w:color w:val="000000" w:themeColor="text1"/>
          <w:sz w:val="32"/>
          <w:szCs w:val="32"/>
        </w:rPr>
        <w:lastRenderedPageBreak/>
        <w:t>级干部提出要求的也都作了强调。准则稿结尾时进一步强调，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w:t>
      </w:r>
    </w:p>
    <w:p w:rsidR="006C15C8" w:rsidRPr="006C15C8" w:rsidRDefault="006C15C8" w:rsidP="006C15C8">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t>条例稿也对中央层面提出了专门要求。比如，专门就党的中央组织的监督单设一章，强调中央委员会成员必须严格遵守党的政治纪律和政治规矩，发现其他成员有违反党章、破坏党的纪律、危害党的团结统一的行为应当坚决抵制，并及时向党中央报告；中央政治局每年召开民主生活会，进行对照检查和党性分析，研究加强自身建设措施；中央政治局委员应当严格执行中央八项规定，自觉参加双重组织生活会，如实向党中央报告个人重要事项，带头树立良好家风，加强对亲属和身边工作人员的教育和约束；对中央政治局委员的意见，署真实姓名以书面形式或者其他形式向中央政治局常务委员会或中央纪律检查委员会常务委员会反映，等等。</w:t>
      </w:r>
    </w:p>
    <w:p w:rsidR="006C15C8" w:rsidRPr="006C15C8" w:rsidRDefault="006C15C8" w:rsidP="00F90534">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t>准则稿最后提出要制定高级干部贯彻落实本准则的实施意见，指导和督促高级干部在遵守和执行党内政治生活准则上作全党表率。这项工作正在进行。</w:t>
      </w:r>
    </w:p>
    <w:p w:rsidR="006C15C8" w:rsidRPr="006C15C8" w:rsidRDefault="006C15C8" w:rsidP="00F90534">
      <w:pPr>
        <w:pStyle w:val="a3"/>
        <w:shd w:val="clear" w:color="auto" w:fill="FFFFFF"/>
        <w:spacing w:before="0" w:beforeAutospacing="0" w:after="0" w:afterAutospacing="0" w:line="520" w:lineRule="exact"/>
        <w:ind w:firstLineChars="200" w:firstLine="640"/>
        <w:rPr>
          <w:rFonts w:ascii="仿宋" w:eastAsia="仿宋" w:hAnsi="仿宋"/>
          <w:color w:val="000000" w:themeColor="text1"/>
          <w:sz w:val="32"/>
          <w:szCs w:val="32"/>
        </w:rPr>
      </w:pPr>
      <w:r w:rsidRPr="006C15C8">
        <w:rPr>
          <w:rFonts w:ascii="仿宋" w:eastAsia="仿宋" w:hAnsi="仿宋" w:hint="eastAsia"/>
          <w:color w:val="000000" w:themeColor="text1"/>
          <w:sz w:val="32"/>
          <w:szCs w:val="32"/>
        </w:rPr>
        <w:t>在征求意见过程中，一些地方和单位建议，把准则稿搞成条例那样的体例。我们考虑，准则在党内法规体系中位阶比较高，仅次于党章。这次制定的准则，是一个思想性、政治性、综合性很强的文件，要总结我们党长期以来在开展党内政治生活方面形成的宝贵经验和基本规范，阐明党关于开展严肃认真的党内政治生活的原则和立场，有很多问题需要</w:t>
      </w:r>
      <w:r w:rsidRPr="006C15C8">
        <w:rPr>
          <w:rFonts w:ascii="仿宋" w:eastAsia="仿宋" w:hAnsi="仿宋" w:hint="eastAsia"/>
          <w:color w:val="000000" w:themeColor="text1"/>
          <w:sz w:val="32"/>
          <w:szCs w:val="32"/>
        </w:rPr>
        <w:lastRenderedPageBreak/>
        <w:t>讲讲道理。做到这些，用条例那样的体例是难以容纳的。至于涉及的一些具体规定，有些党内有关法规已经明确了，有些要进一步在今后其他有关法规的制订中贯彻落实。现在的准则稿同1980年准则风格是一致的。</w:t>
      </w:r>
    </w:p>
    <w:p w:rsidR="008A6245" w:rsidRDefault="008A6245" w:rsidP="008A6245">
      <w:pPr>
        <w:widowControl/>
        <w:shd w:val="clear" w:color="auto" w:fill="FFFFFF"/>
        <w:spacing w:line="520" w:lineRule="exact"/>
        <w:ind w:firstLineChars="300" w:firstLine="1325"/>
        <w:jc w:val="left"/>
        <w:outlineLvl w:val="1"/>
        <w:rPr>
          <w:rFonts w:ascii="黑体" w:eastAsia="黑体" w:hAnsi="黑体" w:cs="Helvetica"/>
          <w:b/>
          <w:bCs/>
          <w:color w:val="000000" w:themeColor="text1"/>
          <w:sz w:val="44"/>
          <w:szCs w:val="44"/>
          <w:shd w:val="clear" w:color="auto" w:fill="FFFFFF"/>
        </w:rPr>
      </w:pPr>
    </w:p>
    <w:p w:rsidR="008A6245" w:rsidRDefault="008A6245" w:rsidP="008A6245">
      <w:pPr>
        <w:widowControl/>
        <w:shd w:val="clear" w:color="auto" w:fill="FFFFFF"/>
        <w:spacing w:line="520" w:lineRule="exact"/>
        <w:ind w:firstLineChars="300" w:firstLine="1325"/>
        <w:jc w:val="left"/>
        <w:outlineLvl w:val="1"/>
        <w:rPr>
          <w:rFonts w:ascii="黑体" w:eastAsia="黑体" w:hAnsi="黑体" w:cs="Helvetica"/>
          <w:b/>
          <w:bCs/>
          <w:color w:val="000000" w:themeColor="text1"/>
          <w:sz w:val="44"/>
          <w:szCs w:val="44"/>
          <w:shd w:val="clear" w:color="auto" w:fill="FFFFFF"/>
        </w:rPr>
      </w:pPr>
    </w:p>
    <w:p w:rsidR="008A6245" w:rsidRDefault="008A6245" w:rsidP="008A6245">
      <w:pPr>
        <w:widowControl/>
        <w:shd w:val="clear" w:color="auto" w:fill="FFFFFF"/>
        <w:spacing w:line="520" w:lineRule="exact"/>
        <w:ind w:firstLineChars="300" w:firstLine="1325"/>
        <w:jc w:val="left"/>
        <w:outlineLvl w:val="1"/>
        <w:rPr>
          <w:rFonts w:ascii="黑体" w:eastAsia="黑体" w:hAnsi="黑体" w:cs="Helvetica"/>
          <w:b/>
          <w:bCs/>
          <w:color w:val="000000" w:themeColor="text1"/>
          <w:sz w:val="44"/>
          <w:szCs w:val="44"/>
          <w:shd w:val="clear" w:color="auto" w:fill="FFFFFF"/>
        </w:rPr>
      </w:pPr>
    </w:p>
    <w:p w:rsidR="008A6245" w:rsidRDefault="008A6245" w:rsidP="008A6245">
      <w:pPr>
        <w:widowControl/>
        <w:shd w:val="clear" w:color="auto" w:fill="FFFFFF"/>
        <w:spacing w:line="520" w:lineRule="exact"/>
        <w:ind w:firstLineChars="300" w:firstLine="1325"/>
        <w:jc w:val="left"/>
        <w:outlineLvl w:val="1"/>
        <w:rPr>
          <w:rFonts w:ascii="黑体" w:eastAsia="黑体" w:hAnsi="黑体" w:cs="Helvetica"/>
          <w:b/>
          <w:bCs/>
          <w:color w:val="000000" w:themeColor="text1"/>
          <w:sz w:val="44"/>
          <w:szCs w:val="44"/>
          <w:shd w:val="clear" w:color="auto" w:fill="FFFFFF"/>
        </w:rPr>
      </w:pPr>
    </w:p>
    <w:p w:rsidR="008A6245" w:rsidRDefault="008A6245" w:rsidP="008A6245">
      <w:pPr>
        <w:widowControl/>
        <w:shd w:val="clear" w:color="auto" w:fill="FFFFFF"/>
        <w:spacing w:line="520" w:lineRule="exact"/>
        <w:ind w:firstLineChars="300" w:firstLine="1325"/>
        <w:jc w:val="left"/>
        <w:outlineLvl w:val="1"/>
        <w:rPr>
          <w:rFonts w:ascii="黑体" w:eastAsia="黑体" w:hAnsi="黑体" w:cs="Helvetica" w:hint="eastAsia"/>
          <w:b/>
          <w:bCs/>
          <w:color w:val="000000" w:themeColor="text1"/>
          <w:sz w:val="44"/>
          <w:szCs w:val="44"/>
          <w:shd w:val="clear" w:color="auto" w:fill="FFFFFF"/>
        </w:rPr>
      </w:pPr>
    </w:p>
    <w:p w:rsidR="007D68C2" w:rsidRDefault="007D68C2" w:rsidP="008A6245">
      <w:pPr>
        <w:widowControl/>
        <w:shd w:val="clear" w:color="auto" w:fill="FFFFFF"/>
        <w:spacing w:line="520" w:lineRule="exact"/>
        <w:ind w:firstLineChars="300" w:firstLine="1325"/>
        <w:jc w:val="left"/>
        <w:outlineLvl w:val="1"/>
        <w:rPr>
          <w:rFonts w:ascii="黑体" w:eastAsia="黑体" w:hAnsi="黑体" w:cs="Helvetica" w:hint="eastAsia"/>
          <w:b/>
          <w:bCs/>
          <w:color w:val="000000" w:themeColor="text1"/>
          <w:sz w:val="44"/>
          <w:szCs w:val="44"/>
          <w:shd w:val="clear" w:color="auto" w:fill="FFFFFF"/>
        </w:rPr>
      </w:pPr>
    </w:p>
    <w:p w:rsidR="007D68C2" w:rsidRDefault="007D68C2" w:rsidP="008A6245">
      <w:pPr>
        <w:widowControl/>
        <w:shd w:val="clear" w:color="auto" w:fill="FFFFFF"/>
        <w:spacing w:line="520" w:lineRule="exact"/>
        <w:ind w:firstLineChars="300" w:firstLine="1325"/>
        <w:jc w:val="left"/>
        <w:outlineLvl w:val="1"/>
        <w:rPr>
          <w:rFonts w:ascii="黑体" w:eastAsia="黑体" w:hAnsi="黑体" w:cs="Helvetica" w:hint="eastAsia"/>
          <w:b/>
          <w:bCs/>
          <w:color w:val="000000" w:themeColor="text1"/>
          <w:sz w:val="44"/>
          <w:szCs w:val="44"/>
          <w:shd w:val="clear" w:color="auto" w:fill="FFFFFF"/>
        </w:rPr>
      </w:pPr>
    </w:p>
    <w:p w:rsidR="007D68C2" w:rsidRDefault="007D68C2" w:rsidP="008A6245">
      <w:pPr>
        <w:widowControl/>
        <w:shd w:val="clear" w:color="auto" w:fill="FFFFFF"/>
        <w:spacing w:line="520" w:lineRule="exact"/>
        <w:ind w:firstLineChars="300" w:firstLine="1325"/>
        <w:jc w:val="left"/>
        <w:outlineLvl w:val="1"/>
        <w:rPr>
          <w:rFonts w:ascii="黑体" w:eastAsia="黑体" w:hAnsi="黑体" w:cs="Helvetica"/>
          <w:b/>
          <w:bCs/>
          <w:color w:val="000000" w:themeColor="text1"/>
          <w:sz w:val="44"/>
          <w:szCs w:val="44"/>
          <w:shd w:val="clear" w:color="auto" w:fill="FFFFFF"/>
        </w:rPr>
      </w:pPr>
    </w:p>
    <w:p w:rsidR="00CA45F2" w:rsidRDefault="00CA45F2" w:rsidP="008A6245">
      <w:pPr>
        <w:widowControl/>
        <w:shd w:val="clear" w:color="auto" w:fill="FFFFFF"/>
        <w:spacing w:line="520" w:lineRule="exact"/>
        <w:ind w:firstLineChars="300" w:firstLine="1325"/>
        <w:jc w:val="left"/>
        <w:outlineLvl w:val="1"/>
        <w:rPr>
          <w:rFonts w:ascii="黑体" w:eastAsia="黑体" w:hAnsi="黑体" w:cs="Helvetica" w:hint="eastAsia"/>
          <w:b/>
          <w:bCs/>
          <w:color w:val="000000" w:themeColor="text1"/>
          <w:sz w:val="44"/>
          <w:szCs w:val="44"/>
          <w:shd w:val="clear" w:color="auto" w:fill="FFFFFF"/>
        </w:rPr>
      </w:pPr>
    </w:p>
    <w:p w:rsidR="00287984" w:rsidRDefault="00287984" w:rsidP="008A6245">
      <w:pPr>
        <w:widowControl/>
        <w:shd w:val="clear" w:color="auto" w:fill="FFFFFF"/>
        <w:spacing w:line="520" w:lineRule="exact"/>
        <w:ind w:firstLineChars="300" w:firstLine="1325"/>
        <w:jc w:val="left"/>
        <w:outlineLvl w:val="1"/>
        <w:rPr>
          <w:rFonts w:ascii="黑体" w:eastAsia="黑体" w:hAnsi="黑体" w:cs="Helvetica" w:hint="eastAsia"/>
          <w:b/>
          <w:bCs/>
          <w:color w:val="000000" w:themeColor="text1"/>
          <w:sz w:val="44"/>
          <w:szCs w:val="44"/>
          <w:shd w:val="clear" w:color="auto" w:fill="FFFFFF"/>
        </w:rPr>
      </w:pPr>
    </w:p>
    <w:p w:rsidR="00287984" w:rsidRDefault="00287984" w:rsidP="008A6245">
      <w:pPr>
        <w:widowControl/>
        <w:shd w:val="clear" w:color="auto" w:fill="FFFFFF"/>
        <w:spacing w:line="520" w:lineRule="exact"/>
        <w:ind w:firstLineChars="300" w:firstLine="1325"/>
        <w:jc w:val="left"/>
        <w:outlineLvl w:val="1"/>
        <w:rPr>
          <w:rFonts w:ascii="黑体" w:eastAsia="黑体" w:hAnsi="黑体" w:cs="Helvetica" w:hint="eastAsia"/>
          <w:b/>
          <w:bCs/>
          <w:color w:val="000000" w:themeColor="text1"/>
          <w:sz w:val="44"/>
          <w:szCs w:val="44"/>
          <w:shd w:val="clear" w:color="auto" w:fill="FFFFFF"/>
        </w:rPr>
      </w:pPr>
    </w:p>
    <w:p w:rsidR="00287984" w:rsidRDefault="00287984" w:rsidP="008A6245">
      <w:pPr>
        <w:widowControl/>
        <w:shd w:val="clear" w:color="auto" w:fill="FFFFFF"/>
        <w:spacing w:line="520" w:lineRule="exact"/>
        <w:ind w:firstLineChars="300" w:firstLine="1325"/>
        <w:jc w:val="left"/>
        <w:outlineLvl w:val="1"/>
        <w:rPr>
          <w:rFonts w:ascii="黑体" w:eastAsia="黑体" w:hAnsi="黑体" w:cs="Helvetica" w:hint="eastAsia"/>
          <w:b/>
          <w:bCs/>
          <w:color w:val="000000" w:themeColor="text1"/>
          <w:sz w:val="44"/>
          <w:szCs w:val="44"/>
          <w:shd w:val="clear" w:color="auto" w:fill="FFFFFF"/>
        </w:rPr>
      </w:pPr>
    </w:p>
    <w:p w:rsidR="00287984" w:rsidRDefault="00287984" w:rsidP="008A6245">
      <w:pPr>
        <w:widowControl/>
        <w:shd w:val="clear" w:color="auto" w:fill="FFFFFF"/>
        <w:spacing w:line="520" w:lineRule="exact"/>
        <w:ind w:firstLineChars="300" w:firstLine="1325"/>
        <w:jc w:val="left"/>
        <w:outlineLvl w:val="1"/>
        <w:rPr>
          <w:rFonts w:ascii="黑体" w:eastAsia="黑体" w:hAnsi="黑体" w:cs="Helvetica" w:hint="eastAsia"/>
          <w:b/>
          <w:bCs/>
          <w:color w:val="000000" w:themeColor="text1"/>
          <w:sz w:val="44"/>
          <w:szCs w:val="44"/>
          <w:shd w:val="clear" w:color="auto" w:fill="FFFFFF"/>
        </w:rPr>
      </w:pPr>
    </w:p>
    <w:p w:rsidR="00287984" w:rsidRDefault="00287984" w:rsidP="008A6245">
      <w:pPr>
        <w:widowControl/>
        <w:shd w:val="clear" w:color="auto" w:fill="FFFFFF"/>
        <w:spacing w:line="520" w:lineRule="exact"/>
        <w:ind w:firstLineChars="300" w:firstLine="1325"/>
        <w:jc w:val="left"/>
        <w:outlineLvl w:val="1"/>
        <w:rPr>
          <w:rFonts w:ascii="黑体" w:eastAsia="黑体" w:hAnsi="黑体" w:cs="Helvetica" w:hint="eastAsia"/>
          <w:b/>
          <w:bCs/>
          <w:color w:val="000000" w:themeColor="text1"/>
          <w:sz w:val="44"/>
          <w:szCs w:val="44"/>
          <w:shd w:val="clear" w:color="auto" w:fill="FFFFFF"/>
        </w:rPr>
      </w:pPr>
    </w:p>
    <w:p w:rsidR="00287984" w:rsidRDefault="00287984" w:rsidP="008A6245">
      <w:pPr>
        <w:widowControl/>
        <w:shd w:val="clear" w:color="auto" w:fill="FFFFFF"/>
        <w:spacing w:line="520" w:lineRule="exact"/>
        <w:ind w:firstLineChars="300" w:firstLine="1325"/>
        <w:jc w:val="left"/>
        <w:outlineLvl w:val="1"/>
        <w:rPr>
          <w:rFonts w:ascii="黑体" w:eastAsia="黑体" w:hAnsi="黑体" w:cs="Helvetica" w:hint="eastAsia"/>
          <w:b/>
          <w:bCs/>
          <w:color w:val="000000" w:themeColor="text1"/>
          <w:sz w:val="44"/>
          <w:szCs w:val="44"/>
          <w:shd w:val="clear" w:color="auto" w:fill="FFFFFF"/>
        </w:rPr>
      </w:pPr>
    </w:p>
    <w:p w:rsidR="00287984" w:rsidRDefault="00287984" w:rsidP="008A6245">
      <w:pPr>
        <w:widowControl/>
        <w:shd w:val="clear" w:color="auto" w:fill="FFFFFF"/>
        <w:spacing w:line="520" w:lineRule="exact"/>
        <w:ind w:firstLineChars="300" w:firstLine="1325"/>
        <w:jc w:val="left"/>
        <w:outlineLvl w:val="1"/>
        <w:rPr>
          <w:rFonts w:ascii="黑体" w:eastAsia="黑体" w:hAnsi="黑体" w:cs="Helvetica" w:hint="eastAsia"/>
          <w:b/>
          <w:bCs/>
          <w:color w:val="000000" w:themeColor="text1"/>
          <w:sz w:val="44"/>
          <w:szCs w:val="44"/>
          <w:shd w:val="clear" w:color="auto" w:fill="FFFFFF"/>
        </w:rPr>
      </w:pPr>
    </w:p>
    <w:p w:rsidR="00287984" w:rsidRDefault="00287984" w:rsidP="008A6245">
      <w:pPr>
        <w:widowControl/>
        <w:shd w:val="clear" w:color="auto" w:fill="FFFFFF"/>
        <w:spacing w:line="520" w:lineRule="exact"/>
        <w:ind w:firstLineChars="300" w:firstLine="1325"/>
        <w:jc w:val="left"/>
        <w:outlineLvl w:val="1"/>
        <w:rPr>
          <w:rFonts w:ascii="黑体" w:eastAsia="黑体" w:hAnsi="黑体" w:cs="Helvetica" w:hint="eastAsia"/>
          <w:b/>
          <w:bCs/>
          <w:color w:val="000000" w:themeColor="text1"/>
          <w:sz w:val="44"/>
          <w:szCs w:val="44"/>
          <w:shd w:val="clear" w:color="auto" w:fill="FFFFFF"/>
        </w:rPr>
      </w:pPr>
    </w:p>
    <w:p w:rsidR="00287984" w:rsidRDefault="00287984" w:rsidP="008A6245">
      <w:pPr>
        <w:widowControl/>
        <w:shd w:val="clear" w:color="auto" w:fill="FFFFFF"/>
        <w:spacing w:line="520" w:lineRule="exact"/>
        <w:ind w:firstLineChars="300" w:firstLine="1325"/>
        <w:jc w:val="left"/>
        <w:outlineLvl w:val="1"/>
        <w:rPr>
          <w:rFonts w:ascii="黑体" w:eastAsia="黑体" w:hAnsi="黑体" w:cs="Helvetica" w:hint="eastAsia"/>
          <w:b/>
          <w:bCs/>
          <w:color w:val="000000" w:themeColor="text1"/>
          <w:sz w:val="44"/>
          <w:szCs w:val="44"/>
          <w:shd w:val="clear" w:color="auto" w:fill="FFFFFF"/>
        </w:rPr>
      </w:pPr>
    </w:p>
    <w:p w:rsidR="00287984" w:rsidRDefault="00287984" w:rsidP="008A6245">
      <w:pPr>
        <w:widowControl/>
        <w:shd w:val="clear" w:color="auto" w:fill="FFFFFF"/>
        <w:spacing w:line="520" w:lineRule="exact"/>
        <w:ind w:firstLineChars="300" w:firstLine="1325"/>
        <w:jc w:val="left"/>
        <w:outlineLvl w:val="1"/>
        <w:rPr>
          <w:rFonts w:ascii="黑体" w:eastAsia="黑体" w:hAnsi="黑体" w:cs="Helvetica" w:hint="eastAsia"/>
          <w:b/>
          <w:bCs/>
          <w:color w:val="000000" w:themeColor="text1"/>
          <w:sz w:val="44"/>
          <w:szCs w:val="44"/>
          <w:shd w:val="clear" w:color="auto" w:fill="FFFFFF"/>
        </w:rPr>
      </w:pPr>
    </w:p>
    <w:p w:rsidR="00287984" w:rsidRDefault="00287984" w:rsidP="008A6245">
      <w:pPr>
        <w:widowControl/>
        <w:shd w:val="clear" w:color="auto" w:fill="FFFFFF"/>
        <w:spacing w:line="520" w:lineRule="exact"/>
        <w:ind w:firstLineChars="300" w:firstLine="1325"/>
        <w:jc w:val="left"/>
        <w:outlineLvl w:val="1"/>
        <w:rPr>
          <w:rFonts w:ascii="黑体" w:eastAsia="黑体" w:hAnsi="黑体" w:cs="Helvetica" w:hint="eastAsia"/>
          <w:b/>
          <w:bCs/>
          <w:color w:val="000000" w:themeColor="text1"/>
          <w:sz w:val="44"/>
          <w:szCs w:val="44"/>
          <w:shd w:val="clear" w:color="auto" w:fill="FFFFFF"/>
        </w:rPr>
      </w:pPr>
    </w:p>
    <w:p w:rsidR="00287984" w:rsidRDefault="00287984" w:rsidP="008A6245">
      <w:pPr>
        <w:widowControl/>
        <w:shd w:val="clear" w:color="auto" w:fill="FFFFFF"/>
        <w:spacing w:line="520" w:lineRule="exact"/>
        <w:ind w:firstLineChars="300" w:firstLine="1325"/>
        <w:jc w:val="left"/>
        <w:outlineLvl w:val="1"/>
        <w:rPr>
          <w:rFonts w:ascii="黑体" w:eastAsia="黑体" w:hAnsi="黑体" w:cs="Helvetica" w:hint="eastAsia"/>
          <w:b/>
          <w:bCs/>
          <w:color w:val="000000" w:themeColor="text1"/>
          <w:sz w:val="44"/>
          <w:szCs w:val="44"/>
          <w:shd w:val="clear" w:color="auto" w:fill="FFFFFF"/>
        </w:rPr>
      </w:pPr>
    </w:p>
    <w:p w:rsidR="00287984" w:rsidRDefault="00287984" w:rsidP="008A6245">
      <w:pPr>
        <w:widowControl/>
        <w:shd w:val="clear" w:color="auto" w:fill="FFFFFF"/>
        <w:spacing w:line="520" w:lineRule="exact"/>
        <w:ind w:firstLineChars="300" w:firstLine="1325"/>
        <w:jc w:val="left"/>
        <w:outlineLvl w:val="1"/>
        <w:rPr>
          <w:rFonts w:ascii="黑体" w:eastAsia="黑体" w:hAnsi="黑体" w:cs="Helvetica"/>
          <w:b/>
          <w:bCs/>
          <w:color w:val="000000" w:themeColor="text1"/>
          <w:sz w:val="44"/>
          <w:szCs w:val="44"/>
          <w:shd w:val="clear" w:color="auto" w:fill="FFFFFF"/>
        </w:rPr>
      </w:pPr>
    </w:p>
    <w:p w:rsidR="00AB5CC5" w:rsidRPr="008A6245" w:rsidRDefault="00AB5CC5" w:rsidP="008A6245">
      <w:pPr>
        <w:widowControl/>
        <w:shd w:val="clear" w:color="auto" w:fill="FFFFFF"/>
        <w:spacing w:line="520" w:lineRule="exact"/>
        <w:ind w:firstLineChars="300" w:firstLine="1325"/>
        <w:jc w:val="left"/>
        <w:outlineLvl w:val="1"/>
        <w:rPr>
          <w:rFonts w:ascii="黑体" w:eastAsia="黑体" w:hAnsi="黑体" w:cs="Helvetica"/>
          <w:b/>
          <w:bCs/>
          <w:color w:val="000000" w:themeColor="text1"/>
          <w:kern w:val="0"/>
          <w:sz w:val="44"/>
          <w:szCs w:val="44"/>
        </w:rPr>
      </w:pPr>
      <w:r w:rsidRPr="008A6245">
        <w:rPr>
          <w:rFonts w:ascii="黑体" w:eastAsia="黑体" w:hAnsi="黑体" w:cs="Helvetica"/>
          <w:b/>
          <w:bCs/>
          <w:color w:val="000000" w:themeColor="text1"/>
          <w:sz w:val="44"/>
          <w:szCs w:val="44"/>
          <w:shd w:val="clear" w:color="auto" w:fill="FFFFFF"/>
        </w:rPr>
        <w:lastRenderedPageBreak/>
        <w:t>十二大关键词解读六中全会公报</w:t>
      </w:r>
    </w:p>
    <w:p w:rsidR="00AB5CC5" w:rsidRPr="008A6245" w:rsidRDefault="00AB5CC5" w:rsidP="008A6245">
      <w:pPr>
        <w:widowControl/>
        <w:shd w:val="clear" w:color="auto" w:fill="FFFFFF"/>
        <w:spacing w:line="520" w:lineRule="exact"/>
        <w:jc w:val="left"/>
        <w:outlineLvl w:val="1"/>
        <w:rPr>
          <w:rFonts w:ascii="仿宋" w:eastAsia="仿宋" w:hAnsi="仿宋" w:cs="Helvetica"/>
          <w:b/>
          <w:bCs/>
          <w:color w:val="000000" w:themeColor="text1"/>
          <w:kern w:val="0"/>
          <w:sz w:val="32"/>
          <w:szCs w:val="32"/>
        </w:rPr>
      </w:pPr>
      <w:r w:rsidRPr="008A6245">
        <w:rPr>
          <w:rFonts w:ascii="仿宋" w:eastAsia="仿宋" w:hAnsi="仿宋" w:cs="Helvetica"/>
          <w:b/>
          <w:bCs/>
          <w:color w:val="000000" w:themeColor="text1"/>
          <w:kern w:val="0"/>
          <w:sz w:val="32"/>
          <w:szCs w:val="32"/>
        </w:rPr>
        <w:t>关键词1－－全面从严治党</w:t>
      </w:r>
    </w:p>
    <w:p w:rsidR="00AB5CC5" w:rsidRPr="008A6245" w:rsidRDefault="00AB5CC5" w:rsidP="008A6245">
      <w:pPr>
        <w:widowControl/>
        <w:shd w:val="clear" w:color="auto" w:fill="FFFFFF"/>
        <w:spacing w:line="520" w:lineRule="exact"/>
        <w:rPr>
          <w:rFonts w:ascii="仿宋" w:eastAsia="仿宋" w:hAnsi="仿宋" w:cs="Helvetica"/>
          <w:color w:val="000000" w:themeColor="text1"/>
          <w:kern w:val="0"/>
          <w:sz w:val="32"/>
          <w:szCs w:val="32"/>
        </w:rPr>
      </w:pPr>
      <w:r w:rsidRPr="008A6245">
        <w:rPr>
          <w:rFonts w:ascii="仿宋" w:eastAsia="仿宋" w:hAnsi="仿宋" w:cs="Helvetica"/>
          <w:color w:val="000000" w:themeColor="text1"/>
          <w:kern w:val="0"/>
          <w:sz w:val="32"/>
          <w:szCs w:val="32"/>
        </w:rPr>
        <w:t>全会提出：坚定推进全面从严治党，坚持思想建党和制度治党紧密结合，集中整饬党风，严厉惩治腐败，净化党内政治生态。</w:t>
      </w:r>
    </w:p>
    <w:p w:rsidR="00AB5CC5" w:rsidRPr="008A6245" w:rsidRDefault="00AB5CC5" w:rsidP="008A6245">
      <w:pPr>
        <w:widowControl/>
        <w:shd w:val="clear" w:color="auto" w:fill="FFFFFF"/>
        <w:spacing w:line="520" w:lineRule="exact"/>
        <w:rPr>
          <w:rFonts w:ascii="仿宋" w:eastAsia="仿宋" w:hAnsi="仿宋" w:cs="Helvetica"/>
          <w:color w:val="000000" w:themeColor="text1"/>
          <w:kern w:val="0"/>
          <w:sz w:val="32"/>
          <w:szCs w:val="32"/>
        </w:rPr>
      </w:pPr>
      <w:r w:rsidRPr="008A6245">
        <w:rPr>
          <w:rFonts w:ascii="仿宋" w:eastAsia="仿宋" w:hAnsi="仿宋" w:cs="Helvetica"/>
          <w:color w:val="000000" w:themeColor="text1"/>
          <w:kern w:val="0"/>
          <w:sz w:val="32"/>
          <w:szCs w:val="32"/>
        </w:rPr>
        <w:t>专家解读：中央党校教授谢春涛表示，党的十八届三中、四中、五中全会分别就全面深化改革、全面依法治国、全面建成小康社会进行专题研究。六中全会专题研究全面从严治党，既是经验总结又是全面部署，这标志着党中央“四个全面”的战略布局总体框架逐步完善。中央党校党建教研部教授戴焰军说，六中全会制定“准则”和修订“条例”，标志着党从顶层设计上更好地编织监督权力的制度笼子，把从严治党落到实处。</w:t>
      </w:r>
    </w:p>
    <w:p w:rsidR="00AB5CC5" w:rsidRPr="008A6245" w:rsidRDefault="00AB5CC5" w:rsidP="008A6245">
      <w:pPr>
        <w:widowControl/>
        <w:shd w:val="clear" w:color="auto" w:fill="FFFFFF"/>
        <w:spacing w:line="520" w:lineRule="exact"/>
        <w:jc w:val="left"/>
        <w:outlineLvl w:val="1"/>
        <w:rPr>
          <w:rFonts w:ascii="仿宋" w:eastAsia="仿宋" w:hAnsi="仿宋" w:cs="Helvetica"/>
          <w:b/>
          <w:bCs/>
          <w:color w:val="000000" w:themeColor="text1"/>
          <w:kern w:val="0"/>
          <w:sz w:val="32"/>
          <w:szCs w:val="32"/>
        </w:rPr>
      </w:pPr>
      <w:r w:rsidRPr="008A6245">
        <w:rPr>
          <w:rFonts w:ascii="仿宋" w:eastAsia="仿宋" w:hAnsi="仿宋" w:cs="Helvetica"/>
          <w:b/>
          <w:bCs/>
          <w:color w:val="000000" w:themeColor="text1"/>
          <w:kern w:val="0"/>
          <w:sz w:val="32"/>
          <w:szCs w:val="32"/>
        </w:rPr>
        <w:t>关键词2－－领导核心</w:t>
      </w:r>
    </w:p>
    <w:p w:rsidR="00AB5CC5" w:rsidRPr="008A6245" w:rsidRDefault="00AB5CC5" w:rsidP="008A6245">
      <w:pPr>
        <w:widowControl/>
        <w:shd w:val="clear" w:color="auto" w:fill="FFFFFF"/>
        <w:spacing w:line="520" w:lineRule="exact"/>
        <w:rPr>
          <w:rFonts w:ascii="仿宋" w:eastAsia="仿宋" w:hAnsi="仿宋" w:cs="Helvetica"/>
          <w:color w:val="000000" w:themeColor="text1"/>
          <w:kern w:val="0"/>
          <w:sz w:val="32"/>
          <w:szCs w:val="32"/>
        </w:rPr>
      </w:pPr>
      <w:r w:rsidRPr="008A6245">
        <w:rPr>
          <w:rFonts w:ascii="仿宋" w:eastAsia="仿宋" w:hAnsi="仿宋" w:cs="Helvetica"/>
          <w:color w:val="000000" w:themeColor="text1"/>
          <w:kern w:val="0"/>
          <w:sz w:val="32"/>
          <w:szCs w:val="32"/>
        </w:rPr>
        <w:t>全会提出：坚持党的领导，首先是坚持党中央的集中统一领导。一个国家、一个政党，领导核心至关重要；全党同志紧密团结在以习近平同志为核心的党中央周围，全面深入贯彻本次全会精神，牢固树立政治意识、大局意识、核心意识、看齐意识。</w:t>
      </w:r>
    </w:p>
    <w:p w:rsidR="00AB5CC5" w:rsidRPr="008A6245" w:rsidRDefault="00AB5CC5" w:rsidP="008A6245">
      <w:pPr>
        <w:widowControl/>
        <w:shd w:val="clear" w:color="auto" w:fill="FFFFFF"/>
        <w:spacing w:line="520" w:lineRule="exact"/>
        <w:rPr>
          <w:rFonts w:ascii="仿宋" w:eastAsia="仿宋" w:hAnsi="仿宋" w:cs="Helvetica"/>
          <w:color w:val="000000" w:themeColor="text1"/>
          <w:kern w:val="0"/>
          <w:sz w:val="32"/>
          <w:szCs w:val="32"/>
        </w:rPr>
      </w:pPr>
      <w:r w:rsidRPr="008A6245">
        <w:rPr>
          <w:rFonts w:ascii="仿宋" w:eastAsia="仿宋" w:hAnsi="仿宋" w:cs="Helvetica"/>
          <w:color w:val="000000" w:themeColor="text1"/>
          <w:kern w:val="0"/>
          <w:sz w:val="32"/>
          <w:szCs w:val="32"/>
        </w:rPr>
        <w:t>专家解读：中央党校教授辛鸣认为，公报中的这一重要表述意义重大而深远，有助于确立中央权威，有利于全党更加团结统一，增强凝聚力和战斗力。中国共产党建党以来，之所以一直受到群众的拥护支持，并且在革命斗争中取得胜利，源于我们党拥有坚强的领导核心，带领全党全国人民不断取得长足发展。</w:t>
      </w:r>
    </w:p>
    <w:p w:rsidR="00AB5CC5" w:rsidRPr="008A6245" w:rsidRDefault="00AB5CC5" w:rsidP="008A6245">
      <w:pPr>
        <w:widowControl/>
        <w:shd w:val="clear" w:color="auto" w:fill="FFFFFF"/>
        <w:spacing w:line="520" w:lineRule="exact"/>
        <w:jc w:val="left"/>
        <w:outlineLvl w:val="1"/>
        <w:rPr>
          <w:rFonts w:ascii="仿宋" w:eastAsia="仿宋" w:hAnsi="仿宋" w:cs="Helvetica"/>
          <w:b/>
          <w:bCs/>
          <w:color w:val="000000" w:themeColor="text1"/>
          <w:kern w:val="0"/>
          <w:sz w:val="32"/>
          <w:szCs w:val="32"/>
        </w:rPr>
      </w:pPr>
      <w:r w:rsidRPr="008A6245">
        <w:rPr>
          <w:rFonts w:ascii="仿宋" w:eastAsia="仿宋" w:hAnsi="仿宋" w:cs="Helvetica"/>
          <w:b/>
          <w:bCs/>
          <w:color w:val="000000" w:themeColor="text1"/>
          <w:kern w:val="0"/>
          <w:sz w:val="32"/>
          <w:szCs w:val="32"/>
        </w:rPr>
        <w:t>关键词3－－党内政治生活</w:t>
      </w:r>
    </w:p>
    <w:p w:rsidR="00AB5CC5" w:rsidRPr="008A6245" w:rsidRDefault="00AB5CC5" w:rsidP="008A6245">
      <w:pPr>
        <w:widowControl/>
        <w:shd w:val="clear" w:color="auto" w:fill="FFFFFF"/>
        <w:spacing w:line="520" w:lineRule="exact"/>
        <w:rPr>
          <w:rFonts w:ascii="仿宋" w:eastAsia="仿宋" w:hAnsi="仿宋" w:cs="Helvetica"/>
          <w:color w:val="000000" w:themeColor="text1"/>
          <w:kern w:val="0"/>
          <w:sz w:val="32"/>
          <w:szCs w:val="32"/>
        </w:rPr>
      </w:pPr>
      <w:r w:rsidRPr="008A6245">
        <w:rPr>
          <w:rFonts w:ascii="仿宋" w:eastAsia="仿宋" w:hAnsi="仿宋" w:cs="Helvetica"/>
          <w:color w:val="000000" w:themeColor="text1"/>
          <w:kern w:val="0"/>
          <w:sz w:val="32"/>
          <w:szCs w:val="32"/>
        </w:rPr>
        <w:lastRenderedPageBreak/>
        <w:t>全会提出：党要管党必须从党内政治生活管起，从严治党必须从党内政治生活严起。</w:t>
      </w:r>
    </w:p>
    <w:p w:rsidR="00AB5CC5" w:rsidRPr="008A6245" w:rsidRDefault="00AB5CC5" w:rsidP="008A6245">
      <w:pPr>
        <w:widowControl/>
        <w:shd w:val="clear" w:color="auto" w:fill="FFFFFF"/>
        <w:spacing w:line="520" w:lineRule="exact"/>
        <w:rPr>
          <w:rFonts w:ascii="仿宋" w:eastAsia="仿宋" w:hAnsi="仿宋" w:cs="Helvetica"/>
          <w:color w:val="000000" w:themeColor="text1"/>
          <w:kern w:val="0"/>
          <w:sz w:val="32"/>
          <w:szCs w:val="32"/>
        </w:rPr>
      </w:pPr>
      <w:r w:rsidRPr="008A6245">
        <w:rPr>
          <w:rFonts w:ascii="仿宋" w:eastAsia="仿宋" w:hAnsi="仿宋" w:cs="Helvetica"/>
          <w:color w:val="000000" w:themeColor="text1"/>
          <w:kern w:val="0"/>
          <w:sz w:val="32"/>
          <w:szCs w:val="32"/>
        </w:rPr>
        <w:t>专家解读：辛鸣说，严肃党内政治生活是全面从严治党的基础。党在1980年就出台《关于党内政治生活的若干准则》，30多年以来，世情、国情、党情都发生巨大变化。新制定的准则突出密切联系群众、批评与自我批评、民主集中制、党内民主等内容，强化政治意识、大局意识、核心意识、看齐意识，系统解决当前一些地方党内政治生活出现的庸俗化、随意化、搞“小圈子”等问题，为全面从严治党筑牢根基。</w:t>
      </w:r>
    </w:p>
    <w:p w:rsidR="00AB5CC5" w:rsidRPr="008A6245" w:rsidRDefault="00AB5CC5" w:rsidP="008A6245">
      <w:pPr>
        <w:widowControl/>
        <w:shd w:val="clear" w:color="auto" w:fill="FFFFFF"/>
        <w:spacing w:line="520" w:lineRule="exact"/>
        <w:jc w:val="left"/>
        <w:outlineLvl w:val="1"/>
        <w:rPr>
          <w:rFonts w:ascii="仿宋" w:eastAsia="仿宋" w:hAnsi="仿宋" w:cs="Helvetica"/>
          <w:b/>
          <w:bCs/>
          <w:color w:val="000000" w:themeColor="text1"/>
          <w:kern w:val="0"/>
          <w:sz w:val="32"/>
          <w:szCs w:val="32"/>
        </w:rPr>
      </w:pPr>
      <w:r w:rsidRPr="008A6245">
        <w:rPr>
          <w:rFonts w:ascii="仿宋" w:eastAsia="仿宋" w:hAnsi="仿宋" w:cs="Helvetica"/>
          <w:b/>
          <w:bCs/>
          <w:color w:val="000000" w:themeColor="text1"/>
          <w:kern w:val="0"/>
          <w:sz w:val="32"/>
          <w:szCs w:val="32"/>
        </w:rPr>
        <w:t>关键词4－－党内监督</w:t>
      </w:r>
    </w:p>
    <w:p w:rsidR="00AB5CC5" w:rsidRPr="008A6245" w:rsidRDefault="00AB5CC5" w:rsidP="008A6245">
      <w:pPr>
        <w:widowControl/>
        <w:shd w:val="clear" w:color="auto" w:fill="FFFFFF"/>
        <w:spacing w:line="520" w:lineRule="exact"/>
        <w:rPr>
          <w:rFonts w:ascii="仿宋" w:eastAsia="仿宋" w:hAnsi="仿宋" w:cs="Helvetica"/>
          <w:color w:val="000000" w:themeColor="text1"/>
          <w:kern w:val="0"/>
          <w:sz w:val="32"/>
          <w:szCs w:val="32"/>
        </w:rPr>
      </w:pPr>
      <w:r w:rsidRPr="008A6245">
        <w:rPr>
          <w:rFonts w:ascii="仿宋" w:eastAsia="仿宋" w:hAnsi="仿宋" w:cs="Helvetica"/>
          <w:color w:val="000000" w:themeColor="text1"/>
          <w:kern w:val="0"/>
          <w:sz w:val="32"/>
          <w:szCs w:val="32"/>
        </w:rPr>
        <w:t>全会提出：坚持党内监督和人民群众监督相结合，增强党在长期执政条件下自我净化、自我完善、自我革新、自我提高能力。</w:t>
      </w:r>
    </w:p>
    <w:p w:rsidR="00AB5CC5" w:rsidRPr="008A6245" w:rsidRDefault="00AB5CC5" w:rsidP="008A6245">
      <w:pPr>
        <w:widowControl/>
        <w:shd w:val="clear" w:color="auto" w:fill="FFFFFF"/>
        <w:spacing w:line="520" w:lineRule="exact"/>
        <w:rPr>
          <w:rFonts w:ascii="仿宋" w:eastAsia="仿宋" w:hAnsi="仿宋" w:cs="Helvetica"/>
          <w:color w:val="000000" w:themeColor="text1"/>
          <w:kern w:val="0"/>
          <w:sz w:val="32"/>
          <w:szCs w:val="32"/>
        </w:rPr>
      </w:pPr>
      <w:r w:rsidRPr="008A6245">
        <w:rPr>
          <w:rFonts w:ascii="仿宋" w:eastAsia="仿宋" w:hAnsi="仿宋" w:cs="Helvetica"/>
          <w:color w:val="000000" w:themeColor="text1"/>
          <w:kern w:val="0"/>
          <w:sz w:val="32"/>
          <w:szCs w:val="32"/>
        </w:rPr>
        <w:t>专家解读：在公报中，“监督”出现40余次。中国纪检监察学院原副院长李永忠表示，此次全会通过党内监督条例，给党内监督再添利剑，以上级纪委领导为主，加强对同级党委监督，调动民众反腐积极性，致力形成“科学的权力结构”。国家行政学院教授汪玉凯认为，我国公务员队伍中党员占绝大多数，党内监督至关重要。以重新修订党内监督条例为龙头，加上之前公布的问责条例、廉洁自律准则、纪律处分条例等法规，使党内监督体系进一步完善。</w:t>
      </w:r>
    </w:p>
    <w:p w:rsidR="00AB5CC5" w:rsidRPr="008A6245" w:rsidRDefault="00AB5CC5" w:rsidP="008A6245">
      <w:pPr>
        <w:widowControl/>
        <w:shd w:val="clear" w:color="auto" w:fill="FFFFFF"/>
        <w:spacing w:line="520" w:lineRule="exact"/>
        <w:jc w:val="left"/>
        <w:outlineLvl w:val="1"/>
        <w:rPr>
          <w:rFonts w:ascii="仿宋" w:eastAsia="仿宋" w:hAnsi="仿宋" w:cs="Helvetica"/>
          <w:b/>
          <w:bCs/>
          <w:color w:val="000000" w:themeColor="text1"/>
          <w:kern w:val="0"/>
          <w:sz w:val="32"/>
          <w:szCs w:val="32"/>
        </w:rPr>
      </w:pPr>
      <w:r w:rsidRPr="008A6245">
        <w:rPr>
          <w:rFonts w:ascii="仿宋" w:eastAsia="仿宋" w:hAnsi="仿宋" w:cs="Helvetica"/>
          <w:b/>
          <w:bCs/>
          <w:color w:val="000000" w:themeColor="text1"/>
          <w:kern w:val="0"/>
          <w:sz w:val="32"/>
          <w:szCs w:val="32"/>
        </w:rPr>
        <w:t>关键词5－－纪律严明</w:t>
      </w:r>
    </w:p>
    <w:p w:rsidR="00AB5CC5" w:rsidRPr="008A6245" w:rsidRDefault="00AB5CC5" w:rsidP="008A6245">
      <w:pPr>
        <w:widowControl/>
        <w:shd w:val="clear" w:color="auto" w:fill="FFFFFF"/>
        <w:spacing w:line="520" w:lineRule="exact"/>
        <w:rPr>
          <w:rFonts w:ascii="仿宋" w:eastAsia="仿宋" w:hAnsi="仿宋" w:cs="Helvetica"/>
          <w:color w:val="000000" w:themeColor="text1"/>
          <w:kern w:val="0"/>
          <w:sz w:val="32"/>
          <w:szCs w:val="32"/>
        </w:rPr>
      </w:pPr>
      <w:r w:rsidRPr="008A6245">
        <w:rPr>
          <w:rFonts w:ascii="仿宋" w:eastAsia="仿宋" w:hAnsi="仿宋" w:cs="Helvetica"/>
          <w:color w:val="000000" w:themeColor="text1"/>
          <w:kern w:val="0"/>
          <w:sz w:val="32"/>
          <w:szCs w:val="32"/>
        </w:rPr>
        <w:t>全会提出：纪律严明是全党统一意志、统一行动、步调一致前进的重要保障，是党内政治生活的重要内容。</w:t>
      </w:r>
    </w:p>
    <w:p w:rsidR="00AB5CC5" w:rsidRPr="008A6245" w:rsidRDefault="00AB5CC5" w:rsidP="008A6245">
      <w:pPr>
        <w:widowControl/>
        <w:shd w:val="clear" w:color="auto" w:fill="FFFFFF"/>
        <w:spacing w:line="520" w:lineRule="exact"/>
        <w:rPr>
          <w:rFonts w:ascii="仿宋" w:eastAsia="仿宋" w:hAnsi="仿宋" w:cs="Helvetica"/>
          <w:color w:val="000000" w:themeColor="text1"/>
          <w:kern w:val="0"/>
          <w:sz w:val="32"/>
          <w:szCs w:val="32"/>
        </w:rPr>
      </w:pPr>
      <w:r w:rsidRPr="008A6245">
        <w:rPr>
          <w:rFonts w:ascii="仿宋" w:eastAsia="仿宋" w:hAnsi="仿宋" w:cs="Helvetica"/>
          <w:color w:val="000000" w:themeColor="text1"/>
          <w:kern w:val="0"/>
          <w:sz w:val="32"/>
          <w:szCs w:val="32"/>
        </w:rPr>
        <w:t>专家解读：戴焰军认为，打铁需要自身硬，党治理好国家，必须把纪律挺在前面。正如公报所说，党内没有不受纪律约</w:t>
      </w:r>
      <w:r w:rsidRPr="008A6245">
        <w:rPr>
          <w:rFonts w:ascii="仿宋" w:eastAsia="仿宋" w:hAnsi="仿宋" w:cs="Helvetica"/>
          <w:color w:val="000000" w:themeColor="text1"/>
          <w:kern w:val="0"/>
          <w:sz w:val="32"/>
          <w:szCs w:val="32"/>
        </w:rPr>
        <w:lastRenderedPageBreak/>
        <w:t>束的特殊组织和特殊党员。党的十八大以来，中央尤其强调政治纪律和政治规矩，坚决防止和纠正执行党的纪律宽松软的问题，保持对纪律的尊重和敬畏，这是新时期全面从严治党的准确切口。</w:t>
      </w:r>
    </w:p>
    <w:p w:rsidR="00AB5CC5" w:rsidRPr="008A6245" w:rsidRDefault="00AB5CC5" w:rsidP="008A6245">
      <w:pPr>
        <w:widowControl/>
        <w:shd w:val="clear" w:color="auto" w:fill="FFFFFF"/>
        <w:spacing w:line="520" w:lineRule="exact"/>
        <w:jc w:val="left"/>
        <w:outlineLvl w:val="1"/>
        <w:rPr>
          <w:rFonts w:ascii="仿宋" w:eastAsia="仿宋" w:hAnsi="仿宋" w:cs="Helvetica"/>
          <w:b/>
          <w:bCs/>
          <w:color w:val="000000" w:themeColor="text1"/>
          <w:kern w:val="0"/>
          <w:sz w:val="32"/>
          <w:szCs w:val="32"/>
        </w:rPr>
      </w:pPr>
      <w:r w:rsidRPr="008A6245">
        <w:rPr>
          <w:rFonts w:ascii="仿宋" w:eastAsia="仿宋" w:hAnsi="仿宋" w:cs="Helvetica"/>
          <w:b/>
          <w:bCs/>
          <w:color w:val="000000" w:themeColor="text1"/>
          <w:kern w:val="0"/>
          <w:sz w:val="32"/>
          <w:szCs w:val="32"/>
        </w:rPr>
        <w:t>关键词6－－党内民主</w:t>
      </w:r>
    </w:p>
    <w:p w:rsidR="00AB5CC5" w:rsidRPr="008A6245" w:rsidRDefault="00AB5CC5" w:rsidP="008A6245">
      <w:pPr>
        <w:widowControl/>
        <w:shd w:val="clear" w:color="auto" w:fill="FFFFFF"/>
        <w:spacing w:line="520" w:lineRule="exact"/>
        <w:rPr>
          <w:rFonts w:ascii="仿宋" w:eastAsia="仿宋" w:hAnsi="仿宋" w:cs="Helvetica"/>
          <w:color w:val="000000" w:themeColor="text1"/>
          <w:kern w:val="0"/>
          <w:sz w:val="32"/>
          <w:szCs w:val="32"/>
        </w:rPr>
      </w:pPr>
      <w:r w:rsidRPr="008A6245">
        <w:rPr>
          <w:rFonts w:ascii="仿宋" w:eastAsia="仿宋" w:hAnsi="仿宋" w:cs="Helvetica"/>
          <w:color w:val="000000" w:themeColor="text1"/>
          <w:kern w:val="0"/>
          <w:sz w:val="32"/>
          <w:szCs w:val="32"/>
        </w:rPr>
        <w:t>全会提出：党内民主是党的生命，是党内政治生活积极健康的重要基础。</w:t>
      </w:r>
    </w:p>
    <w:p w:rsidR="00AB5CC5" w:rsidRPr="008A6245" w:rsidRDefault="00AB5CC5" w:rsidP="008A6245">
      <w:pPr>
        <w:widowControl/>
        <w:shd w:val="clear" w:color="auto" w:fill="FFFFFF"/>
        <w:spacing w:line="520" w:lineRule="exact"/>
        <w:rPr>
          <w:rFonts w:ascii="仿宋" w:eastAsia="仿宋" w:hAnsi="仿宋" w:cs="Helvetica"/>
          <w:color w:val="000000" w:themeColor="text1"/>
          <w:kern w:val="0"/>
          <w:sz w:val="32"/>
          <w:szCs w:val="32"/>
        </w:rPr>
      </w:pPr>
      <w:r w:rsidRPr="008A6245">
        <w:rPr>
          <w:rFonts w:ascii="仿宋" w:eastAsia="仿宋" w:hAnsi="仿宋" w:cs="Helvetica"/>
          <w:color w:val="000000" w:themeColor="text1"/>
          <w:kern w:val="0"/>
          <w:sz w:val="32"/>
          <w:szCs w:val="32"/>
        </w:rPr>
        <w:t>专家解读：辛鸣表示，当前，一些地方和单位党内民主不够，在重大问题决策、重要干部任免、重大项目投资决策、大额资金使用等问题上，个人意志凌驾于组织之上。党要长期执政，必须保障每个党员的民主权利，拓宽党员表达意见渠道，不断激发党内“正能量”。</w:t>
      </w:r>
    </w:p>
    <w:p w:rsidR="00AB5CC5" w:rsidRPr="008A6245" w:rsidRDefault="00AB5CC5" w:rsidP="008A6245">
      <w:pPr>
        <w:widowControl/>
        <w:shd w:val="clear" w:color="auto" w:fill="FFFFFF"/>
        <w:spacing w:line="520" w:lineRule="exact"/>
        <w:jc w:val="left"/>
        <w:outlineLvl w:val="1"/>
        <w:rPr>
          <w:rFonts w:ascii="仿宋" w:eastAsia="仿宋" w:hAnsi="仿宋" w:cs="Helvetica"/>
          <w:b/>
          <w:bCs/>
          <w:color w:val="000000" w:themeColor="text1"/>
          <w:kern w:val="0"/>
          <w:sz w:val="32"/>
          <w:szCs w:val="32"/>
        </w:rPr>
      </w:pPr>
      <w:r w:rsidRPr="008A6245">
        <w:rPr>
          <w:rFonts w:ascii="仿宋" w:eastAsia="仿宋" w:hAnsi="仿宋" w:cs="Helvetica"/>
          <w:b/>
          <w:bCs/>
          <w:color w:val="000000" w:themeColor="text1"/>
          <w:kern w:val="0"/>
          <w:sz w:val="32"/>
          <w:szCs w:val="32"/>
        </w:rPr>
        <w:t>关键词7－－反对腐败</w:t>
      </w:r>
    </w:p>
    <w:p w:rsidR="00AB5CC5" w:rsidRPr="008A6245" w:rsidRDefault="00AB5CC5" w:rsidP="008A6245">
      <w:pPr>
        <w:widowControl/>
        <w:shd w:val="clear" w:color="auto" w:fill="FFFFFF"/>
        <w:spacing w:line="520" w:lineRule="exact"/>
        <w:rPr>
          <w:rFonts w:ascii="仿宋" w:eastAsia="仿宋" w:hAnsi="仿宋" w:cs="Helvetica"/>
          <w:color w:val="000000" w:themeColor="text1"/>
          <w:kern w:val="0"/>
          <w:sz w:val="32"/>
          <w:szCs w:val="32"/>
        </w:rPr>
      </w:pPr>
      <w:r w:rsidRPr="008A6245">
        <w:rPr>
          <w:rFonts w:ascii="仿宋" w:eastAsia="仿宋" w:hAnsi="仿宋" w:cs="Helvetica"/>
          <w:color w:val="000000" w:themeColor="text1"/>
          <w:kern w:val="0"/>
          <w:sz w:val="32"/>
          <w:szCs w:val="32"/>
        </w:rPr>
        <w:t>全会提出：要坚持有腐必反、有贪必肃，坚持无禁区、全覆盖、零容忍，党内决不允许有腐败分子藏身之地。</w:t>
      </w:r>
    </w:p>
    <w:p w:rsidR="00AB5CC5" w:rsidRPr="008A6245" w:rsidRDefault="00AB5CC5" w:rsidP="008A6245">
      <w:pPr>
        <w:widowControl/>
        <w:shd w:val="clear" w:color="auto" w:fill="FFFFFF"/>
        <w:spacing w:line="520" w:lineRule="exact"/>
        <w:rPr>
          <w:rFonts w:ascii="仿宋" w:eastAsia="仿宋" w:hAnsi="仿宋" w:cs="Helvetica"/>
          <w:color w:val="000000" w:themeColor="text1"/>
          <w:kern w:val="0"/>
          <w:sz w:val="32"/>
          <w:szCs w:val="32"/>
        </w:rPr>
      </w:pPr>
      <w:r w:rsidRPr="008A6245">
        <w:rPr>
          <w:rFonts w:ascii="仿宋" w:eastAsia="仿宋" w:hAnsi="仿宋" w:cs="Helvetica"/>
          <w:color w:val="000000" w:themeColor="text1"/>
          <w:kern w:val="0"/>
          <w:sz w:val="32"/>
          <w:szCs w:val="32"/>
        </w:rPr>
        <w:t>专家解读：十八大以来，中央正风肃纪力度始终不减。中央纪委监察部网站数据显示，2013年至2016年9月，全国有101万人受到党纪政纪处分。谢春涛表示，十八大以来，反腐成效明显，赢得海内外和社会各界的广泛赞誉。现在尤其要保持足够“定力”，力度不减节奏不变，紧盯重点领域和关键节点，让反腐利剑时刻高悬，形成不敢腐、不能腐、不想腐的体制机制。公报提出的党内决不允许有腐败分子的藏身之地，表明反腐斗争永远在路上，没有“休止符”。</w:t>
      </w:r>
    </w:p>
    <w:p w:rsidR="00AB5CC5" w:rsidRPr="008A6245" w:rsidRDefault="00AB5CC5" w:rsidP="008A6245">
      <w:pPr>
        <w:widowControl/>
        <w:shd w:val="clear" w:color="auto" w:fill="FFFFFF"/>
        <w:spacing w:line="520" w:lineRule="exact"/>
        <w:jc w:val="left"/>
        <w:outlineLvl w:val="1"/>
        <w:rPr>
          <w:rFonts w:ascii="仿宋" w:eastAsia="仿宋" w:hAnsi="仿宋" w:cs="Helvetica"/>
          <w:b/>
          <w:bCs/>
          <w:color w:val="000000" w:themeColor="text1"/>
          <w:kern w:val="0"/>
          <w:sz w:val="32"/>
          <w:szCs w:val="32"/>
        </w:rPr>
      </w:pPr>
      <w:r w:rsidRPr="008A6245">
        <w:rPr>
          <w:rFonts w:ascii="仿宋" w:eastAsia="仿宋" w:hAnsi="仿宋" w:cs="Helvetica"/>
          <w:b/>
          <w:bCs/>
          <w:color w:val="000000" w:themeColor="text1"/>
          <w:kern w:val="0"/>
          <w:sz w:val="32"/>
          <w:szCs w:val="32"/>
        </w:rPr>
        <w:t>关键词8－－高级干部</w:t>
      </w:r>
    </w:p>
    <w:p w:rsidR="00AB5CC5" w:rsidRPr="008A6245" w:rsidRDefault="00AB5CC5" w:rsidP="008A6245">
      <w:pPr>
        <w:widowControl/>
        <w:shd w:val="clear" w:color="auto" w:fill="FFFFFF"/>
        <w:spacing w:line="520" w:lineRule="exact"/>
        <w:rPr>
          <w:rFonts w:ascii="仿宋" w:eastAsia="仿宋" w:hAnsi="仿宋" w:cs="Helvetica"/>
          <w:color w:val="000000" w:themeColor="text1"/>
          <w:kern w:val="0"/>
          <w:sz w:val="32"/>
          <w:szCs w:val="32"/>
        </w:rPr>
      </w:pPr>
      <w:r w:rsidRPr="008A6245">
        <w:rPr>
          <w:rFonts w:ascii="仿宋" w:eastAsia="仿宋" w:hAnsi="仿宋" w:cs="Helvetica"/>
          <w:color w:val="000000" w:themeColor="text1"/>
          <w:kern w:val="0"/>
          <w:sz w:val="32"/>
          <w:szCs w:val="32"/>
        </w:rPr>
        <w:lastRenderedPageBreak/>
        <w:t>全会提出：高级干部特别是中央领导层组成人员必须以身作则；坚持不忘初心、继续前进，坚持率先垂范、以上率下，为全党全社会作出示范。</w:t>
      </w:r>
    </w:p>
    <w:p w:rsidR="00AB5CC5" w:rsidRPr="008A6245" w:rsidRDefault="00AB5CC5" w:rsidP="008A6245">
      <w:pPr>
        <w:widowControl/>
        <w:shd w:val="clear" w:color="auto" w:fill="FFFFFF"/>
        <w:spacing w:line="520" w:lineRule="exact"/>
        <w:rPr>
          <w:rFonts w:ascii="仿宋" w:eastAsia="仿宋" w:hAnsi="仿宋" w:cs="Helvetica"/>
          <w:color w:val="000000" w:themeColor="text1"/>
          <w:kern w:val="0"/>
          <w:sz w:val="32"/>
          <w:szCs w:val="32"/>
        </w:rPr>
      </w:pPr>
      <w:r w:rsidRPr="008A6245">
        <w:rPr>
          <w:rFonts w:ascii="仿宋" w:eastAsia="仿宋" w:hAnsi="仿宋" w:cs="Helvetica"/>
          <w:color w:val="000000" w:themeColor="text1"/>
          <w:kern w:val="0"/>
          <w:sz w:val="32"/>
          <w:szCs w:val="32"/>
        </w:rPr>
        <w:t>专家解读：谢春涛表示，从严治党，重在以上率下，把高级领导干部这个“关键少数”作为严肃党内政治生活的重点和关键，让领导干部尤其是高级领导干部树立起规矩意识，时刻保持警惕，紧绷纪律红线，既要管好自己，也要管好家属亲友身边人。</w:t>
      </w:r>
    </w:p>
    <w:p w:rsidR="00AB5CC5" w:rsidRPr="008A6245" w:rsidRDefault="00AB5CC5" w:rsidP="008A6245">
      <w:pPr>
        <w:widowControl/>
        <w:shd w:val="clear" w:color="auto" w:fill="FFFFFF"/>
        <w:spacing w:line="520" w:lineRule="exact"/>
        <w:jc w:val="left"/>
        <w:outlineLvl w:val="1"/>
        <w:rPr>
          <w:rFonts w:ascii="仿宋" w:eastAsia="仿宋" w:hAnsi="仿宋" w:cs="Helvetica"/>
          <w:b/>
          <w:bCs/>
          <w:color w:val="000000" w:themeColor="text1"/>
          <w:kern w:val="0"/>
          <w:sz w:val="32"/>
          <w:szCs w:val="32"/>
        </w:rPr>
      </w:pPr>
      <w:r w:rsidRPr="008A6245">
        <w:rPr>
          <w:rFonts w:ascii="仿宋" w:eastAsia="仿宋" w:hAnsi="仿宋" w:cs="Helvetica"/>
          <w:b/>
          <w:bCs/>
          <w:color w:val="000000" w:themeColor="text1"/>
          <w:kern w:val="0"/>
          <w:sz w:val="32"/>
          <w:szCs w:val="32"/>
        </w:rPr>
        <w:t>关键词9－－权力监督</w:t>
      </w:r>
    </w:p>
    <w:p w:rsidR="00AB5CC5" w:rsidRPr="008A6245" w:rsidRDefault="00AB5CC5" w:rsidP="008A6245">
      <w:pPr>
        <w:widowControl/>
        <w:shd w:val="clear" w:color="auto" w:fill="FFFFFF"/>
        <w:spacing w:line="520" w:lineRule="exact"/>
        <w:rPr>
          <w:rFonts w:ascii="仿宋" w:eastAsia="仿宋" w:hAnsi="仿宋" w:cs="Helvetica"/>
          <w:color w:val="000000" w:themeColor="text1"/>
          <w:kern w:val="0"/>
          <w:sz w:val="32"/>
          <w:szCs w:val="32"/>
        </w:rPr>
      </w:pPr>
      <w:r w:rsidRPr="008A6245">
        <w:rPr>
          <w:rFonts w:ascii="仿宋" w:eastAsia="仿宋" w:hAnsi="仿宋" w:cs="Helvetica"/>
          <w:color w:val="000000" w:themeColor="text1"/>
          <w:kern w:val="0"/>
          <w:sz w:val="32"/>
          <w:szCs w:val="32"/>
        </w:rPr>
        <w:t>全会提出：监督是权力正确运行的根本保证，是加强和规范党内政治生活的重要举措。</w:t>
      </w:r>
    </w:p>
    <w:p w:rsidR="00AB5CC5" w:rsidRPr="008A6245" w:rsidRDefault="00AB5CC5" w:rsidP="008A6245">
      <w:pPr>
        <w:widowControl/>
        <w:shd w:val="clear" w:color="auto" w:fill="FFFFFF"/>
        <w:spacing w:line="520" w:lineRule="exact"/>
        <w:rPr>
          <w:rFonts w:ascii="仿宋" w:eastAsia="仿宋" w:hAnsi="仿宋" w:cs="Helvetica"/>
          <w:color w:val="000000" w:themeColor="text1"/>
          <w:kern w:val="0"/>
          <w:sz w:val="32"/>
          <w:szCs w:val="32"/>
        </w:rPr>
      </w:pPr>
      <w:r w:rsidRPr="008A6245">
        <w:rPr>
          <w:rFonts w:ascii="仿宋" w:eastAsia="仿宋" w:hAnsi="仿宋" w:cs="Helvetica"/>
          <w:color w:val="000000" w:themeColor="text1"/>
          <w:kern w:val="0"/>
          <w:sz w:val="32"/>
          <w:szCs w:val="32"/>
        </w:rPr>
        <w:t>专家解读：中国纪检监察学院原副院长李永忠表示，六中全会明确提出，党内不允许有不受制约的权力。权力过分集中、权力随意滥用，就容易产生特权和腐败。因此，必须将权力牢牢关进制度的笼子，完善权力运行的监督机制，形成有权必有责、用权必担责、滥权必追责的制度安排。</w:t>
      </w:r>
    </w:p>
    <w:p w:rsidR="00AB5CC5" w:rsidRPr="008A6245" w:rsidRDefault="00AB5CC5" w:rsidP="008A6245">
      <w:pPr>
        <w:widowControl/>
        <w:shd w:val="clear" w:color="auto" w:fill="FFFFFF"/>
        <w:spacing w:line="520" w:lineRule="exact"/>
        <w:jc w:val="left"/>
        <w:outlineLvl w:val="1"/>
        <w:rPr>
          <w:rFonts w:ascii="仿宋" w:eastAsia="仿宋" w:hAnsi="仿宋" w:cs="Helvetica"/>
          <w:b/>
          <w:bCs/>
          <w:color w:val="000000" w:themeColor="text1"/>
          <w:kern w:val="0"/>
          <w:sz w:val="32"/>
          <w:szCs w:val="32"/>
        </w:rPr>
      </w:pPr>
      <w:r w:rsidRPr="008A6245">
        <w:rPr>
          <w:rFonts w:ascii="仿宋" w:eastAsia="仿宋" w:hAnsi="仿宋" w:cs="Helvetica"/>
          <w:b/>
          <w:bCs/>
          <w:color w:val="000000" w:themeColor="text1"/>
          <w:kern w:val="0"/>
          <w:sz w:val="32"/>
          <w:szCs w:val="32"/>
        </w:rPr>
        <w:t>关键词10－－群众路线</w:t>
      </w:r>
    </w:p>
    <w:p w:rsidR="00AB5CC5" w:rsidRPr="008A6245" w:rsidRDefault="00AB5CC5" w:rsidP="008A6245">
      <w:pPr>
        <w:widowControl/>
        <w:shd w:val="clear" w:color="auto" w:fill="FFFFFF"/>
        <w:spacing w:line="520" w:lineRule="exact"/>
        <w:rPr>
          <w:rFonts w:ascii="仿宋" w:eastAsia="仿宋" w:hAnsi="仿宋" w:cs="Helvetica"/>
          <w:color w:val="000000" w:themeColor="text1"/>
          <w:kern w:val="0"/>
          <w:sz w:val="32"/>
          <w:szCs w:val="32"/>
        </w:rPr>
      </w:pPr>
      <w:r w:rsidRPr="008A6245">
        <w:rPr>
          <w:rFonts w:ascii="仿宋" w:eastAsia="仿宋" w:hAnsi="仿宋" w:cs="Helvetica"/>
          <w:color w:val="000000" w:themeColor="text1"/>
          <w:kern w:val="0"/>
          <w:sz w:val="32"/>
          <w:szCs w:val="32"/>
        </w:rPr>
        <w:t>全会提出：全党必须贯彻党的群众路线，为群众办实事、解难事，当好人民公仆。</w:t>
      </w:r>
    </w:p>
    <w:p w:rsidR="00AB5CC5" w:rsidRPr="008A6245" w:rsidRDefault="00AB5CC5" w:rsidP="008A6245">
      <w:pPr>
        <w:widowControl/>
        <w:shd w:val="clear" w:color="auto" w:fill="FFFFFF"/>
        <w:spacing w:line="520" w:lineRule="exact"/>
        <w:rPr>
          <w:rFonts w:ascii="仿宋" w:eastAsia="仿宋" w:hAnsi="仿宋" w:cs="Helvetica"/>
          <w:color w:val="000000" w:themeColor="text1"/>
          <w:kern w:val="0"/>
          <w:sz w:val="32"/>
          <w:szCs w:val="32"/>
        </w:rPr>
      </w:pPr>
      <w:r w:rsidRPr="008A6245">
        <w:rPr>
          <w:rFonts w:ascii="仿宋" w:eastAsia="仿宋" w:hAnsi="仿宋" w:cs="Helvetica"/>
          <w:color w:val="000000" w:themeColor="text1"/>
          <w:kern w:val="0"/>
          <w:sz w:val="32"/>
          <w:szCs w:val="32"/>
        </w:rPr>
        <w:t>专家解读：戴焰军表示，依靠和服务人民是党的根本准则，要体现在党的具体工作中。公报中特别提到，“形象工程”和“政绩工程”名义上为人民，实际劳民伤财，是权力的滥用，损害了群众利益。对此治理是对反“四风”的进一步延伸，从具体问题抓起，不断把群众路线做到实处。</w:t>
      </w:r>
    </w:p>
    <w:p w:rsidR="00AB5CC5" w:rsidRPr="008A6245" w:rsidRDefault="00AB5CC5" w:rsidP="008A6245">
      <w:pPr>
        <w:widowControl/>
        <w:shd w:val="clear" w:color="auto" w:fill="FFFFFF"/>
        <w:spacing w:line="520" w:lineRule="exact"/>
        <w:jc w:val="left"/>
        <w:outlineLvl w:val="1"/>
        <w:rPr>
          <w:rFonts w:ascii="仿宋" w:eastAsia="仿宋" w:hAnsi="仿宋" w:cs="Helvetica"/>
          <w:b/>
          <w:bCs/>
          <w:color w:val="000000" w:themeColor="text1"/>
          <w:kern w:val="0"/>
          <w:sz w:val="32"/>
          <w:szCs w:val="32"/>
        </w:rPr>
      </w:pPr>
      <w:r w:rsidRPr="008A6245">
        <w:rPr>
          <w:rFonts w:ascii="仿宋" w:eastAsia="仿宋" w:hAnsi="仿宋" w:cs="Helvetica"/>
          <w:b/>
          <w:bCs/>
          <w:color w:val="000000" w:themeColor="text1"/>
          <w:kern w:val="0"/>
          <w:sz w:val="32"/>
          <w:szCs w:val="32"/>
        </w:rPr>
        <w:t>关键词11－－民主集中制</w:t>
      </w:r>
    </w:p>
    <w:p w:rsidR="00AB5CC5" w:rsidRPr="008A6245" w:rsidRDefault="00AB5CC5" w:rsidP="008A6245">
      <w:pPr>
        <w:widowControl/>
        <w:shd w:val="clear" w:color="auto" w:fill="FFFFFF"/>
        <w:spacing w:line="520" w:lineRule="exact"/>
        <w:rPr>
          <w:rFonts w:ascii="仿宋" w:eastAsia="仿宋" w:hAnsi="仿宋" w:cs="Helvetica"/>
          <w:color w:val="000000" w:themeColor="text1"/>
          <w:kern w:val="0"/>
          <w:sz w:val="32"/>
          <w:szCs w:val="32"/>
        </w:rPr>
      </w:pPr>
      <w:r w:rsidRPr="008A6245">
        <w:rPr>
          <w:rFonts w:ascii="仿宋" w:eastAsia="仿宋" w:hAnsi="仿宋" w:cs="Helvetica"/>
          <w:color w:val="000000" w:themeColor="text1"/>
          <w:kern w:val="0"/>
          <w:sz w:val="32"/>
          <w:szCs w:val="32"/>
        </w:rPr>
        <w:lastRenderedPageBreak/>
        <w:t>全会提出：民主集中制是党的根本组织原则，是党内政治生活正常开展的重要制度保障。</w:t>
      </w:r>
    </w:p>
    <w:p w:rsidR="00AB5CC5" w:rsidRPr="008A6245" w:rsidRDefault="00AB5CC5" w:rsidP="008A6245">
      <w:pPr>
        <w:widowControl/>
        <w:shd w:val="clear" w:color="auto" w:fill="FFFFFF"/>
        <w:spacing w:line="520" w:lineRule="exact"/>
        <w:rPr>
          <w:rFonts w:ascii="仿宋" w:eastAsia="仿宋" w:hAnsi="仿宋" w:cs="Helvetica"/>
          <w:color w:val="000000" w:themeColor="text1"/>
          <w:kern w:val="0"/>
          <w:sz w:val="32"/>
          <w:szCs w:val="32"/>
        </w:rPr>
      </w:pPr>
      <w:r w:rsidRPr="008A6245">
        <w:rPr>
          <w:rFonts w:ascii="仿宋" w:eastAsia="仿宋" w:hAnsi="仿宋" w:cs="Helvetica"/>
          <w:color w:val="000000" w:themeColor="text1"/>
          <w:kern w:val="0"/>
          <w:sz w:val="32"/>
          <w:szCs w:val="32"/>
        </w:rPr>
        <w:t>专家解读：国家行政学院教授汪玉凯说，从一些党内落马官员来看，不少贪腐“老虎”都存在执行民主集中制不严格、不彻底的共性问题。民主意识不强，一支笔、一言堂、“个人说了算”，出现权力滥用、贪腐滋生。六中全会提出，党委（党组）主要负责同志，必须发扬民主、善于集中、敢于担责，这进一步明确各级党组织负责人的工作铁律，在任何时候、任何情况下，都不允许以任何理由违反。</w:t>
      </w:r>
    </w:p>
    <w:p w:rsidR="00AB5CC5" w:rsidRPr="008A6245" w:rsidRDefault="00AB5CC5" w:rsidP="008A6245">
      <w:pPr>
        <w:widowControl/>
        <w:shd w:val="clear" w:color="auto" w:fill="FFFFFF"/>
        <w:spacing w:line="520" w:lineRule="exact"/>
        <w:jc w:val="left"/>
        <w:outlineLvl w:val="1"/>
        <w:rPr>
          <w:rFonts w:ascii="仿宋" w:eastAsia="仿宋" w:hAnsi="仿宋" w:cs="Helvetica"/>
          <w:b/>
          <w:bCs/>
          <w:color w:val="000000" w:themeColor="text1"/>
          <w:kern w:val="0"/>
          <w:sz w:val="32"/>
          <w:szCs w:val="32"/>
        </w:rPr>
      </w:pPr>
      <w:r w:rsidRPr="008A6245">
        <w:rPr>
          <w:rFonts w:ascii="仿宋" w:eastAsia="仿宋" w:hAnsi="仿宋" w:cs="Helvetica"/>
          <w:b/>
          <w:bCs/>
          <w:color w:val="000000" w:themeColor="text1"/>
          <w:kern w:val="0"/>
          <w:sz w:val="32"/>
          <w:szCs w:val="32"/>
        </w:rPr>
        <w:t>关键词12－－选人用人</w:t>
      </w:r>
    </w:p>
    <w:p w:rsidR="00AB5CC5" w:rsidRPr="008A6245" w:rsidRDefault="00AB5CC5" w:rsidP="008A6245">
      <w:pPr>
        <w:widowControl/>
        <w:shd w:val="clear" w:color="auto" w:fill="FFFFFF"/>
        <w:spacing w:line="520" w:lineRule="exact"/>
        <w:rPr>
          <w:rFonts w:ascii="仿宋" w:eastAsia="仿宋" w:hAnsi="仿宋" w:cs="Helvetica"/>
          <w:color w:val="000000" w:themeColor="text1"/>
          <w:kern w:val="0"/>
          <w:sz w:val="32"/>
          <w:szCs w:val="32"/>
        </w:rPr>
      </w:pPr>
      <w:r w:rsidRPr="008A6245">
        <w:rPr>
          <w:rFonts w:ascii="仿宋" w:eastAsia="仿宋" w:hAnsi="仿宋" w:cs="Helvetica"/>
          <w:color w:val="000000" w:themeColor="text1"/>
          <w:kern w:val="0"/>
          <w:sz w:val="32"/>
          <w:szCs w:val="32"/>
        </w:rPr>
        <w:t>全会提出：坚持正确选人用人导向，是严肃党内政治生活的组织保证；必须自觉防范和纠正用人上的不正之风和种种偏向。</w:t>
      </w:r>
    </w:p>
    <w:p w:rsidR="00AB5CC5" w:rsidRPr="008A6245" w:rsidRDefault="00AB5CC5" w:rsidP="008A6245">
      <w:pPr>
        <w:widowControl/>
        <w:shd w:val="clear" w:color="auto" w:fill="FFFFFF"/>
        <w:spacing w:line="520" w:lineRule="exact"/>
        <w:rPr>
          <w:rFonts w:ascii="仿宋" w:eastAsia="仿宋" w:hAnsi="仿宋" w:cs="Helvetica"/>
          <w:color w:val="000000" w:themeColor="text1"/>
          <w:kern w:val="0"/>
          <w:sz w:val="32"/>
          <w:szCs w:val="32"/>
        </w:rPr>
      </w:pPr>
      <w:r w:rsidRPr="008A6245">
        <w:rPr>
          <w:rFonts w:ascii="仿宋" w:eastAsia="仿宋" w:hAnsi="仿宋" w:cs="Helvetica"/>
          <w:color w:val="000000" w:themeColor="text1"/>
          <w:kern w:val="0"/>
          <w:sz w:val="32"/>
          <w:szCs w:val="32"/>
        </w:rPr>
        <w:t>专家解读：“营造良好、健康的党内政治生态，核心是选人用人。”汪玉凯认为，严肃党内政治生活，既要坚决禁止跑官要官、买官卖官、拉票贿选等行为，也要为敢于担当的干部担当、为敢于负责的干部负责。要规范和纯洁党内同志交往，为干部推进改革、探索创新营造良好的容错纠错氛围环境、制度保障。</w:t>
      </w:r>
    </w:p>
    <w:p w:rsidR="00CA45F2" w:rsidRDefault="00CA45F2" w:rsidP="008A6245">
      <w:pPr>
        <w:pStyle w:val="2"/>
        <w:pBdr>
          <w:bottom w:val="single" w:sz="6" w:space="8" w:color="E7E7EB"/>
        </w:pBdr>
        <w:spacing w:before="0" w:after="0" w:line="520" w:lineRule="exact"/>
        <w:ind w:firstLineChars="200" w:firstLine="643"/>
        <w:rPr>
          <w:rFonts w:ascii="仿宋" w:eastAsia="仿宋" w:hAnsi="仿宋" w:cs="Helvetica"/>
          <w:bCs w:val="0"/>
          <w:color w:val="000000" w:themeColor="text1"/>
        </w:rPr>
      </w:pPr>
    </w:p>
    <w:p w:rsidR="00CA45F2" w:rsidRDefault="00CA45F2" w:rsidP="008A6245">
      <w:pPr>
        <w:pStyle w:val="2"/>
        <w:pBdr>
          <w:bottom w:val="single" w:sz="6" w:space="8" w:color="E7E7EB"/>
        </w:pBdr>
        <w:spacing w:before="0" w:after="0" w:line="520" w:lineRule="exact"/>
        <w:ind w:firstLineChars="200" w:firstLine="643"/>
        <w:rPr>
          <w:rFonts w:ascii="仿宋" w:eastAsia="仿宋" w:hAnsi="仿宋" w:cs="Helvetica"/>
          <w:bCs w:val="0"/>
          <w:color w:val="000000" w:themeColor="text1"/>
        </w:rPr>
      </w:pPr>
    </w:p>
    <w:p w:rsidR="00CA45F2" w:rsidRDefault="00CA45F2" w:rsidP="00CA45F2">
      <w:pPr>
        <w:pStyle w:val="2"/>
        <w:pBdr>
          <w:bottom w:val="single" w:sz="6" w:space="8" w:color="E7E7EB"/>
        </w:pBdr>
        <w:spacing w:before="0" w:after="0" w:line="520" w:lineRule="exact"/>
        <w:rPr>
          <w:rFonts w:ascii="仿宋" w:eastAsia="仿宋" w:hAnsi="仿宋" w:cs="Helvetica"/>
          <w:bCs w:val="0"/>
          <w:color w:val="000000" w:themeColor="text1"/>
        </w:rPr>
      </w:pPr>
    </w:p>
    <w:p w:rsidR="00CA45F2" w:rsidRDefault="00CA45F2" w:rsidP="00CA45F2"/>
    <w:p w:rsidR="00CA45F2" w:rsidRPr="00CA45F2" w:rsidRDefault="00CA45F2" w:rsidP="00CA45F2"/>
    <w:p w:rsidR="00CA45F2" w:rsidRDefault="00AB5CC5" w:rsidP="00CA45F2">
      <w:pPr>
        <w:pStyle w:val="2"/>
        <w:pBdr>
          <w:bottom w:val="single" w:sz="6" w:space="8" w:color="E7E7EB"/>
        </w:pBdr>
        <w:spacing w:before="0" w:after="0" w:line="520" w:lineRule="exact"/>
        <w:ind w:firstLineChars="500" w:firstLine="2209"/>
        <w:rPr>
          <w:rFonts w:ascii="黑体" w:eastAsia="黑体" w:hAnsi="黑体" w:cs="Helvetica"/>
          <w:bCs w:val="0"/>
          <w:color w:val="000000" w:themeColor="text1"/>
          <w:sz w:val="44"/>
          <w:szCs w:val="44"/>
        </w:rPr>
      </w:pPr>
      <w:r w:rsidRPr="00CA45F2">
        <w:rPr>
          <w:rFonts w:ascii="黑体" w:eastAsia="黑体" w:hAnsi="黑体" w:cs="Helvetica"/>
          <w:bCs w:val="0"/>
          <w:color w:val="000000" w:themeColor="text1"/>
          <w:sz w:val="44"/>
          <w:szCs w:val="44"/>
        </w:rPr>
        <w:lastRenderedPageBreak/>
        <w:t>全体党员干部注意！</w:t>
      </w:r>
    </w:p>
    <w:p w:rsidR="00AB5CC5" w:rsidRPr="00CA45F2" w:rsidRDefault="00CB35B3" w:rsidP="00CA45F2">
      <w:pPr>
        <w:pStyle w:val="2"/>
        <w:pBdr>
          <w:bottom w:val="single" w:sz="6" w:space="8" w:color="E7E7EB"/>
        </w:pBdr>
        <w:spacing w:before="0" w:after="0" w:line="520" w:lineRule="exact"/>
        <w:ind w:firstLineChars="300" w:firstLine="1325"/>
        <w:rPr>
          <w:rFonts w:ascii="黑体" w:eastAsia="黑体" w:hAnsi="黑体" w:cs="Helvetica"/>
          <w:bCs w:val="0"/>
          <w:color w:val="000000" w:themeColor="text1"/>
          <w:sz w:val="44"/>
          <w:szCs w:val="44"/>
        </w:rPr>
      </w:pPr>
      <w:r>
        <w:rPr>
          <w:rFonts w:ascii="黑体" w:eastAsia="黑体" w:hAnsi="黑体" w:cs="Helvetica"/>
          <w:bCs w:val="0"/>
          <w:color w:val="000000" w:themeColor="text1"/>
          <w:sz w:val="44"/>
          <w:szCs w:val="44"/>
        </w:rPr>
        <w:t>六中全会给你划下</w:t>
      </w:r>
      <w:r>
        <w:rPr>
          <w:rFonts w:ascii="黑体" w:eastAsia="黑体" w:hAnsi="黑体" w:cs="Helvetica" w:hint="eastAsia"/>
          <w:bCs w:val="0"/>
          <w:color w:val="000000" w:themeColor="text1"/>
          <w:sz w:val="44"/>
          <w:szCs w:val="44"/>
        </w:rPr>
        <w:t>十一条</w:t>
      </w:r>
      <w:r w:rsidR="00AB5CC5" w:rsidRPr="00CA45F2">
        <w:rPr>
          <w:rFonts w:ascii="黑体" w:eastAsia="黑体" w:hAnsi="黑体" w:cs="Helvetica"/>
          <w:bCs w:val="0"/>
          <w:color w:val="000000" w:themeColor="text1"/>
          <w:sz w:val="44"/>
          <w:szCs w:val="44"/>
        </w:rPr>
        <w:t>红线！</w:t>
      </w:r>
    </w:p>
    <w:p w:rsidR="00AB5CC5" w:rsidRPr="008A6245" w:rsidRDefault="00CB35B3"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Pr>
          <w:rStyle w:val="a5"/>
          <w:rFonts w:ascii="仿宋" w:eastAsia="仿宋" w:hAnsi="仿宋" w:cs="Helvetica" w:hint="eastAsia"/>
          <w:color w:val="000000" w:themeColor="text1"/>
          <w:sz w:val="32"/>
          <w:szCs w:val="32"/>
        </w:rPr>
        <w:t>一、</w:t>
      </w:r>
      <w:r w:rsidR="00AB5CC5" w:rsidRPr="008A6245">
        <w:rPr>
          <w:rStyle w:val="a5"/>
          <w:rFonts w:ascii="仿宋" w:eastAsia="仿宋" w:hAnsi="仿宋" w:cs="Helvetica"/>
          <w:color w:val="000000" w:themeColor="text1"/>
          <w:sz w:val="32"/>
          <w:szCs w:val="32"/>
        </w:rPr>
        <w:t>在大是大非面前不能态度暧昧</w:t>
      </w:r>
    </w:p>
    <w:p w:rsidR="00AB5CC5" w:rsidRPr="008A6245" w:rsidRDefault="00AB5CC5"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sidRPr="008A6245">
        <w:rPr>
          <w:rFonts w:ascii="仿宋" w:eastAsia="仿宋" w:hAnsi="仿宋" w:cs="Helvetica"/>
          <w:color w:val="000000" w:themeColor="text1"/>
          <w:sz w:val="32"/>
          <w:szCs w:val="32"/>
        </w:rPr>
        <w:t xml:space="preserve">　　考察识别干部特别是高级干部必须首先看是否坚定不移贯彻党的基本路线。党员、干部特别是高级干部在大是大非面前不能态度暧昧，不能动摇基本政治立场，不能被错误言论所左右。</w:t>
      </w:r>
    </w:p>
    <w:p w:rsidR="00AB5CC5" w:rsidRPr="008A6245" w:rsidRDefault="00CB35B3"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Pr>
          <w:rStyle w:val="a5"/>
          <w:rFonts w:ascii="仿宋" w:eastAsia="仿宋" w:hAnsi="仿宋" w:cs="Helvetica" w:hint="eastAsia"/>
          <w:color w:val="000000" w:themeColor="text1"/>
          <w:sz w:val="32"/>
          <w:szCs w:val="32"/>
        </w:rPr>
        <w:t>二、</w:t>
      </w:r>
      <w:r w:rsidR="00AB5CC5" w:rsidRPr="008A6245">
        <w:rPr>
          <w:rStyle w:val="a5"/>
          <w:rFonts w:ascii="仿宋" w:eastAsia="仿宋" w:hAnsi="仿宋" w:cs="Helvetica"/>
          <w:color w:val="000000" w:themeColor="text1"/>
          <w:sz w:val="32"/>
          <w:szCs w:val="32"/>
        </w:rPr>
        <w:t>党的各级组织、全体党员特别是高级干部都要向党中央看齐</w:t>
      </w:r>
    </w:p>
    <w:p w:rsidR="00AB5CC5" w:rsidRPr="008A6245" w:rsidRDefault="00AB5CC5"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sidRPr="008A6245">
        <w:rPr>
          <w:rFonts w:ascii="仿宋" w:eastAsia="仿宋" w:hAnsi="仿宋" w:cs="Helvetica"/>
          <w:color w:val="000000" w:themeColor="text1"/>
          <w:sz w:val="32"/>
          <w:szCs w:val="32"/>
        </w:rPr>
        <w:t xml:space="preserve">　　坚持党的领导，首先是坚持党中央的集中统一领导。一个国家、一个政党，领导核心至关重要。全党必须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AB5CC5" w:rsidRPr="008A6245" w:rsidRDefault="00CB35B3"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Pr>
          <w:rStyle w:val="a5"/>
          <w:rFonts w:ascii="仿宋" w:eastAsia="仿宋" w:hAnsi="仿宋" w:cs="Helvetica" w:hint="eastAsia"/>
          <w:color w:val="000000" w:themeColor="text1"/>
          <w:sz w:val="32"/>
          <w:szCs w:val="32"/>
        </w:rPr>
        <w:t>三、</w:t>
      </w:r>
      <w:r w:rsidR="00AB5CC5" w:rsidRPr="008A6245">
        <w:rPr>
          <w:rStyle w:val="a5"/>
          <w:rFonts w:ascii="仿宋" w:eastAsia="仿宋" w:hAnsi="仿宋" w:cs="Helvetica"/>
          <w:color w:val="000000" w:themeColor="text1"/>
          <w:sz w:val="32"/>
          <w:szCs w:val="32"/>
        </w:rPr>
        <w:t>党内决不允许存在不受纪律约束的特殊组织和特殊党员</w:t>
      </w:r>
    </w:p>
    <w:p w:rsidR="00AB5CC5" w:rsidRPr="008A6245" w:rsidRDefault="00AB5CC5"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sidRPr="008A6245">
        <w:rPr>
          <w:rFonts w:ascii="仿宋" w:eastAsia="仿宋" w:hAnsi="仿宋" w:cs="Helvetica"/>
          <w:color w:val="000000" w:themeColor="text1"/>
          <w:sz w:val="32"/>
          <w:szCs w:val="32"/>
        </w:rPr>
        <w:t xml:space="preserve">　　党的各级组织和全体党员必须对党忠诚老实、光明磊落，说老实话、办老实事、做老实人，如实向党反映和报告情况，反对搞两面派、做“两面人”，反对弄虚作假、虚报浮夸，反对隐瞒实情、报喜不报忧。</w:t>
      </w:r>
    </w:p>
    <w:p w:rsidR="00AB5CC5" w:rsidRPr="008A6245" w:rsidRDefault="00AB5CC5"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sidRPr="008A6245">
        <w:rPr>
          <w:rFonts w:ascii="仿宋" w:eastAsia="仿宋" w:hAnsi="仿宋" w:cs="Helvetica"/>
          <w:color w:val="000000" w:themeColor="text1"/>
          <w:sz w:val="32"/>
          <w:szCs w:val="32"/>
        </w:rPr>
        <w:t xml:space="preserve">　　领导机关和领导干部不准以任何理由和名义纵容、唆使、暗示或强迫下级说假话。</w:t>
      </w:r>
    </w:p>
    <w:p w:rsidR="00AB5CC5" w:rsidRPr="008A6245" w:rsidRDefault="00AB5CC5"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sidRPr="008A6245">
        <w:rPr>
          <w:rFonts w:ascii="仿宋" w:eastAsia="仿宋" w:hAnsi="仿宋" w:cs="Helvetica"/>
          <w:color w:val="000000" w:themeColor="text1"/>
          <w:sz w:val="32"/>
          <w:szCs w:val="32"/>
        </w:rPr>
        <w:t xml:space="preserve">　　党内不准搞拉拉扯扯、吹吹拍拍、阿谀奉承。</w:t>
      </w:r>
    </w:p>
    <w:p w:rsidR="00AB5CC5" w:rsidRPr="008A6245" w:rsidRDefault="00AB5CC5"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sidRPr="008A6245">
        <w:rPr>
          <w:rFonts w:ascii="仿宋" w:eastAsia="仿宋" w:hAnsi="仿宋" w:cs="Helvetica"/>
          <w:color w:val="000000" w:themeColor="text1"/>
          <w:sz w:val="32"/>
          <w:szCs w:val="32"/>
        </w:rPr>
        <w:t xml:space="preserve">　　对领导人的宣传要实事求是，禁止吹捧。</w:t>
      </w:r>
    </w:p>
    <w:p w:rsidR="00AB5CC5" w:rsidRPr="008A6245" w:rsidRDefault="00CB35B3"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Pr>
          <w:rStyle w:val="a5"/>
          <w:rFonts w:ascii="仿宋" w:eastAsia="仿宋" w:hAnsi="仿宋" w:cs="Helvetica" w:hint="eastAsia"/>
          <w:color w:val="000000" w:themeColor="text1"/>
          <w:sz w:val="32"/>
          <w:szCs w:val="32"/>
        </w:rPr>
        <w:t>四、</w:t>
      </w:r>
      <w:r w:rsidR="00AB5CC5" w:rsidRPr="008A6245">
        <w:rPr>
          <w:rStyle w:val="a5"/>
          <w:rFonts w:ascii="仿宋" w:eastAsia="仿宋" w:hAnsi="仿宋" w:cs="Helvetica"/>
          <w:color w:val="000000" w:themeColor="text1"/>
          <w:sz w:val="32"/>
          <w:szCs w:val="32"/>
        </w:rPr>
        <w:t>决不允许当官做老爷、漠视群众疾苦</w:t>
      </w:r>
    </w:p>
    <w:p w:rsidR="00AB5CC5" w:rsidRPr="008A6245" w:rsidRDefault="00AB5CC5"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sidRPr="008A6245">
        <w:rPr>
          <w:rFonts w:ascii="仿宋" w:eastAsia="仿宋" w:hAnsi="仿宋" w:cs="Helvetica"/>
          <w:color w:val="000000" w:themeColor="text1"/>
          <w:sz w:val="32"/>
          <w:szCs w:val="32"/>
        </w:rPr>
        <w:lastRenderedPageBreak/>
        <w:t xml:space="preserve">　　坚持问政于民、问需于民、问计于民，决不允许在群众面前自以为是、盛气凌人，决不允许当官做老爷、漠视群众疾苦，更不允许欺压群众、损害和侵占群众利益。必须坚决反对形式主义、官僚主义、享乐主义和奢靡之风。</w:t>
      </w:r>
    </w:p>
    <w:p w:rsidR="00AB5CC5" w:rsidRPr="008A6245" w:rsidRDefault="00AB5CC5"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sidRPr="008A6245">
        <w:rPr>
          <w:rFonts w:ascii="仿宋" w:eastAsia="仿宋" w:hAnsi="仿宋" w:cs="Helvetica"/>
          <w:color w:val="000000" w:themeColor="text1"/>
          <w:sz w:val="32"/>
          <w:szCs w:val="32"/>
        </w:rPr>
        <w:t xml:space="preserve">　　对一切搞劳民伤财的“形象工程”和“政绩工程”的行为，要严肃问责追责，依纪依法处理。</w:t>
      </w:r>
    </w:p>
    <w:p w:rsidR="00AB5CC5" w:rsidRPr="008A6245" w:rsidRDefault="00CB35B3"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Pr>
          <w:rStyle w:val="a5"/>
          <w:rFonts w:ascii="仿宋" w:eastAsia="仿宋" w:hAnsi="仿宋" w:cs="Helvetica" w:hint="eastAsia"/>
          <w:color w:val="000000" w:themeColor="text1"/>
          <w:sz w:val="32"/>
          <w:szCs w:val="32"/>
        </w:rPr>
        <w:t>五、</w:t>
      </w:r>
      <w:r w:rsidR="00AB5CC5" w:rsidRPr="008A6245">
        <w:rPr>
          <w:rStyle w:val="a5"/>
          <w:rFonts w:ascii="仿宋" w:eastAsia="仿宋" w:hAnsi="仿宋" w:cs="Helvetica"/>
          <w:color w:val="000000" w:themeColor="text1"/>
          <w:sz w:val="32"/>
          <w:szCs w:val="32"/>
        </w:rPr>
        <w:t>任何组织和个人在任何情况下都不允许以任何理由违反民主集中制</w:t>
      </w:r>
    </w:p>
    <w:p w:rsidR="00AB5CC5" w:rsidRPr="008A6245" w:rsidRDefault="00AB5CC5"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sidRPr="008A6245">
        <w:rPr>
          <w:rFonts w:ascii="仿宋" w:eastAsia="仿宋" w:hAnsi="仿宋" w:cs="Helvetica"/>
          <w:color w:val="000000" w:themeColor="text1"/>
          <w:sz w:val="32"/>
          <w:szCs w:val="32"/>
        </w:rPr>
        <w:t xml:space="preserve">　　坚持集体领导制度，实行集体领导和个人分工负责相结合，是民主集中制的重要组成部分，必须始终坚持，任何组织和个人在任何情况下都不允许以任何理由违反这项制度。</w:t>
      </w:r>
    </w:p>
    <w:p w:rsidR="00AB5CC5" w:rsidRPr="008A6245" w:rsidRDefault="00AB5CC5"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sidRPr="008A6245">
        <w:rPr>
          <w:rFonts w:ascii="仿宋" w:eastAsia="仿宋" w:hAnsi="仿宋" w:cs="Helvetica"/>
          <w:color w:val="000000" w:themeColor="text1"/>
          <w:sz w:val="32"/>
          <w:szCs w:val="32"/>
        </w:rPr>
        <w:t xml:space="preserve">　　各级党委（党组）必须坚持集体领导制度，领导班子成员必须增强全局观念和责任意识，党委（党组）主要负责同志必须发扬民主、善于集中、敢于担责，领导班子成员必须坚决执行党组织决定。</w:t>
      </w:r>
    </w:p>
    <w:p w:rsidR="00AB5CC5" w:rsidRPr="008A6245" w:rsidRDefault="00CB35B3"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Pr>
          <w:rStyle w:val="a5"/>
          <w:rFonts w:ascii="仿宋" w:eastAsia="仿宋" w:hAnsi="仿宋" w:cs="Helvetica" w:hint="eastAsia"/>
          <w:color w:val="000000" w:themeColor="text1"/>
          <w:sz w:val="32"/>
          <w:szCs w:val="32"/>
        </w:rPr>
        <w:t>六、</w:t>
      </w:r>
      <w:r w:rsidR="00AB5CC5" w:rsidRPr="008A6245">
        <w:rPr>
          <w:rStyle w:val="a5"/>
          <w:rFonts w:ascii="仿宋" w:eastAsia="仿宋" w:hAnsi="仿宋" w:cs="Helvetica"/>
          <w:color w:val="000000" w:themeColor="text1"/>
          <w:sz w:val="32"/>
          <w:szCs w:val="32"/>
        </w:rPr>
        <w:t>任何党组织和个人都不得压制党内民主、破坏党内民主</w:t>
      </w:r>
    </w:p>
    <w:p w:rsidR="00AB5CC5" w:rsidRPr="008A6245" w:rsidRDefault="00AB5CC5"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sidRPr="008A6245">
        <w:rPr>
          <w:rFonts w:ascii="仿宋" w:eastAsia="仿宋" w:hAnsi="仿宋" w:cs="Helvetica"/>
          <w:color w:val="000000" w:themeColor="text1"/>
          <w:sz w:val="32"/>
          <w:szCs w:val="32"/>
        </w:rPr>
        <w:t xml:space="preserve">　　党内决策、执行、监督等工作必须执行党章党规确定的民主原则和程序，任何党组织和个人都不得压制党内民主、破坏党内民主。</w:t>
      </w:r>
    </w:p>
    <w:p w:rsidR="00AB5CC5" w:rsidRPr="008A6245" w:rsidRDefault="00AB5CC5"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sidRPr="008A6245">
        <w:rPr>
          <w:rFonts w:ascii="仿宋" w:eastAsia="仿宋" w:hAnsi="仿宋" w:cs="Helvetica"/>
          <w:color w:val="000000" w:themeColor="text1"/>
          <w:sz w:val="32"/>
          <w:szCs w:val="32"/>
        </w:rPr>
        <w:t xml:space="preserve">　　坚持党内民主平等的同志关系，任何党组织和党员不得侵害党员民主权利。</w:t>
      </w:r>
    </w:p>
    <w:p w:rsidR="00AB5CC5" w:rsidRPr="008A6245" w:rsidRDefault="00CB35B3"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Pr>
          <w:rStyle w:val="a5"/>
          <w:rFonts w:ascii="仿宋" w:eastAsia="仿宋" w:hAnsi="仿宋" w:cs="Helvetica" w:hint="eastAsia"/>
          <w:color w:val="000000" w:themeColor="text1"/>
          <w:sz w:val="32"/>
          <w:szCs w:val="32"/>
        </w:rPr>
        <w:t>七、</w:t>
      </w:r>
      <w:r w:rsidR="00AB5CC5" w:rsidRPr="008A6245">
        <w:rPr>
          <w:rStyle w:val="a5"/>
          <w:rFonts w:ascii="仿宋" w:eastAsia="仿宋" w:hAnsi="仿宋" w:cs="Helvetica"/>
          <w:color w:val="000000" w:themeColor="text1"/>
          <w:sz w:val="32"/>
          <w:szCs w:val="32"/>
        </w:rPr>
        <w:t>党内不准搞人身依附关系</w:t>
      </w:r>
    </w:p>
    <w:p w:rsidR="00AB5CC5" w:rsidRPr="008A6245" w:rsidRDefault="00AB5CC5" w:rsidP="008A6245">
      <w:pPr>
        <w:pStyle w:val="a3"/>
        <w:shd w:val="clear" w:color="auto" w:fill="FFFFFF"/>
        <w:spacing w:before="0" w:beforeAutospacing="0" w:after="0" w:afterAutospacing="0" w:line="520" w:lineRule="exact"/>
        <w:ind w:firstLineChars="200" w:firstLine="640"/>
        <w:rPr>
          <w:rFonts w:ascii="仿宋" w:eastAsia="仿宋" w:hAnsi="仿宋" w:cs="Helvetica"/>
          <w:color w:val="000000" w:themeColor="text1"/>
          <w:sz w:val="32"/>
          <w:szCs w:val="32"/>
        </w:rPr>
      </w:pPr>
      <w:r w:rsidRPr="008A6245">
        <w:rPr>
          <w:rFonts w:ascii="仿宋" w:eastAsia="仿宋" w:hAnsi="仿宋" w:cs="Helvetica"/>
          <w:color w:val="000000" w:themeColor="text1"/>
          <w:sz w:val="32"/>
          <w:szCs w:val="32"/>
        </w:rPr>
        <w:t>坚决禁止跑官要官、买官卖官、拉票贿选等行为，坚决禁止向党伸手要职务、要名誉、要待遇行为，坚决禁止向党组织讨价还价、不服从组织决定的行为。</w:t>
      </w:r>
    </w:p>
    <w:p w:rsidR="00AB5CC5" w:rsidRPr="008A6245" w:rsidRDefault="00AB5CC5"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sidRPr="008A6245">
        <w:rPr>
          <w:rFonts w:ascii="仿宋" w:eastAsia="仿宋" w:hAnsi="仿宋" w:cs="Helvetica"/>
          <w:color w:val="000000" w:themeColor="text1"/>
          <w:sz w:val="32"/>
          <w:szCs w:val="32"/>
        </w:rPr>
        <w:lastRenderedPageBreak/>
        <w:t xml:space="preserve">　　任何人都不准把党的干部当作私有财产，党内不准搞人身依附关系。</w:t>
      </w:r>
    </w:p>
    <w:p w:rsidR="00AB5CC5" w:rsidRPr="008A6245" w:rsidRDefault="00AB5CC5"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sidRPr="008A6245">
        <w:rPr>
          <w:rFonts w:ascii="仿宋" w:eastAsia="仿宋" w:hAnsi="仿宋" w:cs="Helvetica"/>
          <w:color w:val="000000" w:themeColor="text1"/>
          <w:sz w:val="32"/>
          <w:szCs w:val="32"/>
        </w:rPr>
        <w:t xml:space="preserve">　　规范和纯洁党内同志交往，领导干部对党员不能颐指气使，党员对领导干部不能阿谀奉承。</w:t>
      </w:r>
    </w:p>
    <w:p w:rsidR="00AB5CC5" w:rsidRPr="008A6245" w:rsidRDefault="00CB35B3"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Pr>
          <w:rStyle w:val="a5"/>
          <w:rFonts w:ascii="仿宋" w:eastAsia="仿宋" w:hAnsi="仿宋" w:cs="Helvetica" w:hint="eastAsia"/>
          <w:color w:val="000000" w:themeColor="text1"/>
          <w:sz w:val="32"/>
          <w:szCs w:val="32"/>
        </w:rPr>
        <w:t>八、</w:t>
      </w:r>
      <w:r w:rsidR="00AB5CC5" w:rsidRPr="008A6245">
        <w:rPr>
          <w:rStyle w:val="a5"/>
          <w:rFonts w:ascii="仿宋" w:eastAsia="仿宋" w:hAnsi="仿宋" w:cs="Helvetica"/>
          <w:color w:val="000000" w:themeColor="text1"/>
          <w:sz w:val="32"/>
          <w:szCs w:val="32"/>
        </w:rPr>
        <w:t>必须增强党的意识，时刻牢记自己第一身份是党员</w:t>
      </w:r>
    </w:p>
    <w:p w:rsidR="00AB5CC5" w:rsidRPr="008A6245" w:rsidRDefault="00AB5CC5"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sidRPr="008A6245">
        <w:rPr>
          <w:rFonts w:ascii="仿宋" w:eastAsia="仿宋" w:hAnsi="仿宋" w:cs="Helvetica"/>
          <w:color w:val="000000" w:themeColor="text1"/>
          <w:sz w:val="32"/>
          <w:szCs w:val="32"/>
        </w:rPr>
        <w:t xml:space="preserve">　　全体党员、干部特别是高级干部必须增强党的意识，时刻牢记自己第一身份是党员。</w:t>
      </w:r>
    </w:p>
    <w:p w:rsidR="00AB5CC5" w:rsidRPr="008A6245" w:rsidRDefault="00AB5CC5"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sidRPr="008A6245">
        <w:rPr>
          <w:rFonts w:ascii="仿宋" w:eastAsia="仿宋" w:hAnsi="仿宋" w:cs="Helvetica"/>
          <w:color w:val="000000" w:themeColor="text1"/>
          <w:sz w:val="32"/>
          <w:szCs w:val="32"/>
        </w:rPr>
        <w:t xml:space="preserve">　　要坚持“三会一课”制度，坚持民主生活会和组织生活会制度，坚持谈心谈话制度，坚持对党员进行民主评议。</w:t>
      </w:r>
    </w:p>
    <w:p w:rsidR="00AB5CC5" w:rsidRPr="008A6245" w:rsidRDefault="00AB5CC5"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sidRPr="008A6245">
        <w:rPr>
          <w:rFonts w:ascii="仿宋" w:eastAsia="仿宋" w:hAnsi="仿宋" w:cs="Helvetica"/>
          <w:color w:val="000000" w:themeColor="text1"/>
          <w:sz w:val="32"/>
          <w:szCs w:val="32"/>
        </w:rPr>
        <w:t xml:space="preserve">　　领导干部必须强化组织观念，工作中的重大问题和个人有关事项必须按规定按程序向组织请示报告。</w:t>
      </w:r>
    </w:p>
    <w:p w:rsidR="00AB5CC5" w:rsidRPr="008A6245" w:rsidRDefault="00CB35B3"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Pr>
          <w:rStyle w:val="a5"/>
          <w:rFonts w:ascii="仿宋" w:eastAsia="仿宋" w:hAnsi="仿宋" w:cs="Helvetica" w:hint="eastAsia"/>
          <w:color w:val="000000" w:themeColor="text1"/>
          <w:sz w:val="32"/>
          <w:szCs w:val="32"/>
        </w:rPr>
        <w:t>九、</w:t>
      </w:r>
      <w:r w:rsidR="00AB5CC5" w:rsidRPr="008A6245">
        <w:rPr>
          <w:rStyle w:val="a5"/>
          <w:rFonts w:ascii="仿宋" w:eastAsia="仿宋" w:hAnsi="仿宋" w:cs="Helvetica"/>
          <w:color w:val="000000" w:themeColor="text1"/>
          <w:sz w:val="32"/>
          <w:szCs w:val="32"/>
        </w:rPr>
        <w:t>批评和自我批评必须坚持实事求是</w:t>
      </w:r>
    </w:p>
    <w:p w:rsidR="00AB5CC5" w:rsidRPr="008A6245" w:rsidRDefault="00AB5CC5"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sidRPr="008A6245">
        <w:rPr>
          <w:rFonts w:ascii="仿宋" w:eastAsia="仿宋" w:hAnsi="仿宋" w:cs="Helvetica"/>
          <w:color w:val="000000" w:themeColor="text1"/>
          <w:sz w:val="32"/>
          <w:szCs w:val="32"/>
        </w:rPr>
        <w:t xml:space="preserve">　　批评和自我批评必须坚持实事求是，讲党性不讲私情、讲真理不讲面子。党员、干部必须严于自我解剖，对发现的问题要深入剖析原因，认真整改。党的领导机关和领导干部对各种不同意见都必须听取，领导干部特别是高级干部必须带头从谏如流、敢于直言。</w:t>
      </w:r>
    </w:p>
    <w:p w:rsidR="00AB5CC5" w:rsidRPr="008A6245" w:rsidRDefault="00CB35B3"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Pr>
          <w:rStyle w:val="a5"/>
          <w:rFonts w:ascii="仿宋" w:eastAsia="仿宋" w:hAnsi="仿宋" w:cs="Helvetica" w:hint="eastAsia"/>
          <w:color w:val="000000" w:themeColor="text1"/>
          <w:sz w:val="32"/>
          <w:szCs w:val="32"/>
        </w:rPr>
        <w:t>十、</w:t>
      </w:r>
      <w:r w:rsidR="00AB5CC5" w:rsidRPr="008A6245">
        <w:rPr>
          <w:rStyle w:val="a5"/>
          <w:rFonts w:ascii="仿宋" w:eastAsia="仿宋" w:hAnsi="仿宋" w:cs="Helvetica"/>
          <w:color w:val="000000" w:themeColor="text1"/>
          <w:sz w:val="32"/>
          <w:szCs w:val="32"/>
        </w:rPr>
        <w:t>党内不允许有不受制约的权力，不允许有不受监督的特殊党员</w:t>
      </w:r>
    </w:p>
    <w:p w:rsidR="00AB5CC5" w:rsidRPr="008A6245" w:rsidRDefault="00AB5CC5"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sidRPr="008A6245">
        <w:rPr>
          <w:rFonts w:ascii="仿宋" w:eastAsia="仿宋" w:hAnsi="仿宋" w:cs="Helvetica"/>
          <w:color w:val="000000" w:themeColor="text1"/>
          <w:sz w:val="32"/>
          <w:szCs w:val="32"/>
        </w:rPr>
        <w:t xml:space="preserve">　　必须加强对领导干部的监督，党内不允许有不受制约的权力，也不允许有不受监督的特殊党员。</w:t>
      </w:r>
    </w:p>
    <w:p w:rsidR="00AB5CC5" w:rsidRPr="008A6245" w:rsidRDefault="00AB5CC5"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sidRPr="008A6245">
        <w:rPr>
          <w:rFonts w:ascii="仿宋" w:eastAsia="仿宋" w:hAnsi="仿宋" w:cs="Helvetica"/>
          <w:color w:val="000000" w:themeColor="text1"/>
          <w:sz w:val="32"/>
          <w:szCs w:val="32"/>
        </w:rPr>
        <w:t xml:space="preserve">　　党的各级组织和领导干部必须在宪法法律范围内活动，决不能以言代法、以权压法、徇私枉法。</w:t>
      </w:r>
    </w:p>
    <w:p w:rsidR="00AB5CC5" w:rsidRPr="008A6245" w:rsidRDefault="00AB5CC5"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sidRPr="008A6245">
        <w:rPr>
          <w:rFonts w:ascii="仿宋" w:eastAsia="仿宋" w:hAnsi="仿宋" w:cs="Helvetica"/>
          <w:color w:val="000000" w:themeColor="text1"/>
          <w:sz w:val="32"/>
          <w:szCs w:val="32"/>
        </w:rPr>
        <w:br/>
      </w:r>
    </w:p>
    <w:p w:rsidR="00AB5CC5" w:rsidRPr="008A6245" w:rsidRDefault="00AB5CC5"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sidRPr="008A6245">
        <w:rPr>
          <w:rFonts w:ascii="仿宋" w:eastAsia="仿宋" w:hAnsi="仿宋" w:cs="Helvetica"/>
          <w:color w:val="000000" w:themeColor="text1"/>
          <w:sz w:val="32"/>
          <w:szCs w:val="32"/>
        </w:rPr>
        <w:lastRenderedPageBreak/>
        <w:t xml:space="preserve">　　对涉及违纪违法行为的举报，对党员反映的问题，任何党组织和领导干部都不准隐瞒不报、拖延不办。涉及所反映问题的领导干部应该回避，不准干预或插手组织调查。</w:t>
      </w:r>
    </w:p>
    <w:p w:rsidR="00AB5CC5" w:rsidRPr="008A6245" w:rsidRDefault="00CB35B3"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Pr>
          <w:rStyle w:val="a5"/>
          <w:rFonts w:ascii="仿宋" w:eastAsia="仿宋" w:hAnsi="仿宋" w:cs="Helvetica" w:hint="eastAsia"/>
          <w:color w:val="000000" w:themeColor="text1"/>
          <w:sz w:val="32"/>
          <w:szCs w:val="32"/>
        </w:rPr>
        <w:t>十一、</w:t>
      </w:r>
      <w:r w:rsidR="00AB5CC5" w:rsidRPr="008A6245">
        <w:rPr>
          <w:rStyle w:val="a5"/>
          <w:rFonts w:ascii="仿宋" w:eastAsia="仿宋" w:hAnsi="仿宋" w:cs="Helvetica"/>
          <w:color w:val="000000" w:themeColor="text1"/>
          <w:sz w:val="32"/>
          <w:szCs w:val="32"/>
        </w:rPr>
        <w:t>禁止利用职权或影响力为家属亲友谋求特殊照顾</w:t>
      </w:r>
    </w:p>
    <w:p w:rsidR="00AB5CC5" w:rsidRPr="008A6245" w:rsidRDefault="00AB5CC5" w:rsidP="008A6245">
      <w:pPr>
        <w:pStyle w:val="a3"/>
        <w:shd w:val="clear" w:color="auto" w:fill="FFFFFF"/>
        <w:spacing w:before="0" w:beforeAutospacing="0" w:after="0" w:afterAutospacing="0" w:line="520" w:lineRule="exact"/>
        <w:rPr>
          <w:rFonts w:ascii="仿宋" w:eastAsia="仿宋" w:hAnsi="仿宋" w:cs="Helvetica"/>
          <w:color w:val="000000" w:themeColor="text1"/>
          <w:sz w:val="32"/>
          <w:szCs w:val="32"/>
        </w:rPr>
      </w:pPr>
      <w:r w:rsidRPr="008A6245">
        <w:rPr>
          <w:rFonts w:ascii="仿宋" w:eastAsia="仿宋" w:hAnsi="仿宋" w:cs="Helvetica"/>
          <w:color w:val="000000" w:themeColor="text1"/>
          <w:sz w:val="32"/>
          <w:szCs w:val="32"/>
        </w:rPr>
        <w:t xml:space="preserve">　　禁止利用职权或影响力为家属亲友谋求特殊照顾，禁止领导干部家属亲友插手领导干部职权范围内的工作、插手人事安排。要坚持有腐必反、有贪必肃，坚持无禁区、全覆盖、零容忍，党内决不允许有腐败分子藏身之地。</w:t>
      </w:r>
    </w:p>
    <w:p w:rsidR="00AB5CC5" w:rsidRPr="008A6245" w:rsidRDefault="00AB5CC5" w:rsidP="008A6245">
      <w:pPr>
        <w:widowControl/>
        <w:shd w:val="clear" w:color="auto" w:fill="FFFFFF"/>
        <w:spacing w:line="520" w:lineRule="exact"/>
        <w:rPr>
          <w:rFonts w:ascii="仿宋" w:eastAsia="仿宋" w:hAnsi="仿宋" w:cs="Helvetica"/>
          <w:color w:val="000000" w:themeColor="text1"/>
          <w:kern w:val="0"/>
          <w:sz w:val="32"/>
          <w:szCs w:val="32"/>
        </w:rPr>
      </w:pPr>
    </w:p>
    <w:p w:rsidR="00AB5CC5" w:rsidRPr="008A6245" w:rsidRDefault="00AB5CC5" w:rsidP="008A6245">
      <w:pPr>
        <w:spacing w:line="520" w:lineRule="exact"/>
        <w:rPr>
          <w:rFonts w:ascii="仿宋" w:eastAsia="仿宋" w:hAnsi="仿宋"/>
          <w:color w:val="000000" w:themeColor="text1"/>
          <w:sz w:val="32"/>
          <w:szCs w:val="32"/>
        </w:rPr>
      </w:pPr>
    </w:p>
    <w:p w:rsidR="006C15C8" w:rsidRPr="008A6245" w:rsidRDefault="006C15C8" w:rsidP="008A6245">
      <w:pPr>
        <w:spacing w:line="520" w:lineRule="exact"/>
        <w:rPr>
          <w:rFonts w:ascii="仿宋" w:eastAsia="仿宋" w:hAnsi="仿宋"/>
          <w:color w:val="000000" w:themeColor="text1"/>
          <w:sz w:val="32"/>
          <w:szCs w:val="32"/>
        </w:rPr>
      </w:pPr>
    </w:p>
    <w:sectPr w:rsidR="006C15C8" w:rsidRPr="008A6245" w:rsidSect="008F01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8C4" w:rsidRDefault="005B08C4" w:rsidP="007812C3">
      <w:r>
        <w:separator/>
      </w:r>
    </w:p>
  </w:endnote>
  <w:endnote w:type="continuationSeparator" w:id="0">
    <w:p w:rsidR="005B08C4" w:rsidRDefault="005B08C4" w:rsidP="007812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8C4" w:rsidRDefault="005B08C4" w:rsidP="007812C3">
      <w:r>
        <w:separator/>
      </w:r>
    </w:p>
  </w:footnote>
  <w:footnote w:type="continuationSeparator" w:id="0">
    <w:p w:rsidR="005B08C4" w:rsidRDefault="005B08C4" w:rsidP="007812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34D34"/>
    <w:multiLevelType w:val="hybridMultilevel"/>
    <w:tmpl w:val="073A8542"/>
    <w:lvl w:ilvl="0" w:tplc="C2747EF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113A48"/>
    <w:multiLevelType w:val="multilevel"/>
    <w:tmpl w:val="2EF0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7F440F"/>
    <w:multiLevelType w:val="multilevel"/>
    <w:tmpl w:val="864A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877274"/>
    <w:multiLevelType w:val="multilevel"/>
    <w:tmpl w:val="1F2A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167F18"/>
    <w:multiLevelType w:val="multilevel"/>
    <w:tmpl w:val="7A12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724BC5"/>
    <w:multiLevelType w:val="multilevel"/>
    <w:tmpl w:val="083E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C44E5D"/>
    <w:multiLevelType w:val="multilevel"/>
    <w:tmpl w:val="38D8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D90A7A"/>
    <w:multiLevelType w:val="multilevel"/>
    <w:tmpl w:val="4B06B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9E4B21"/>
    <w:multiLevelType w:val="multilevel"/>
    <w:tmpl w:val="F5AE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B80F96"/>
    <w:multiLevelType w:val="multilevel"/>
    <w:tmpl w:val="1DAE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1E0468"/>
    <w:multiLevelType w:val="multilevel"/>
    <w:tmpl w:val="4CC4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5"/>
  </w:num>
  <w:num w:numId="4">
    <w:abstractNumId w:val="9"/>
  </w:num>
  <w:num w:numId="5">
    <w:abstractNumId w:val="10"/>
  </w:num>
  <w:num w:numId="6">
    <w:abstractNumId w:val="3"/>
  </w:num>
  <w:num w:numId="7">
    <w:abstractNumId w:val="1"/>
  </w:num>
  <w:num w:numId="8">
    <w:abstractNumId w:val="6"/>
  </w:num>
  <w:num w:numId="9">
    <w:abstractNumId w:val="8"/>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5755"/>
    <w:rsid w:val="0004651A"/>
    <w:rsid w:val="00096DAB"/>
    <w:rsid w:val="00277659"/>
    <w:rsid w:val="00287984"/>
    <w:rsid w:val="0052782B"/>
    <w:rsid w:val="00535E1A"/>
    <w:rsid w:val="005B08C4"/>
    <w:rsid w:val="006C15C8"/>
    <w:rsid w:val="007812C3"/>
    <w:rsid w:val="007D68C2"/>
    <w:rsid w:val="0084506D"/>
    <w:rsid w:val="008A6245"/>
    <w:rsid w:val="008F01BF"/>
    <w:rsid w:val="008F030C"/>
    <w:rsid w:val="00A00690"/>
    <w:rsid w:val="00AB5CC5"/>
    <w:rsid w:val="00BD5755"/>
    <w:rsid w:val="00CA45F2"/>
    <w:rsid w:val="00CB35B3"/>
    <w:rsid w:val="00DA563F"/>
    <w:rsid w:val="00F905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1BF"/>
    <w:pPr>
      <w:widowControl w:val="0"/>
      <w:jc w:val="both"/>
    </w:pPr>
  </w:style>
  <w:style w:type="paragraph" w:styleId="1">
    <w:name w:val="heading 1"/>
    <w:basedOn w:val="a"/>
    <w:link w:val="1Char"/>
    <w:uiPriority w:val="9"/>
    <w:qFormat/>
    <w:rsid w:val="00535E1A"/>
    <w:pPr>
      <w:widowControl/>
      <w:spacing w:before="225" w:after="100" w:afterAutospacing="1" w:line="465" w:lineRule="atLeast"/>
      <w:jc w:val="center"/>
      <w:outlineLvl w:val="0"/>
    </w:pPr>
    <w:rPr>
      <w:rFonts w:ascii="Arial" w:eastAsia="宋体" w:hAnsi="Arial" w:cs="Arial"/>
      <w:b/>
      <w:bCs/>
      <w:color w:val="000000"/>
      <w:spacing w:val="-15"/>
      <w:kern w:val="36"/>
      <w:sz w:val="39"/>
      <w:szCs w:val="39"/>
    </w:rPr>
  </w:style>
  <w:style w:type="paragraph" w:styleId="2">
    <w:name w:val="heading 2"/>
    <w:basedOn w:val="a"/>
    <w:next w:val="a"/>
    <w:link w:val="2Char"/>
    <w:uiPriority w:val="9"/>
    <w:semiHidden/>
    <w:unhideWhenUsed/>
    <w:qFormat/>
    <w:rsid w:val="00535E1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35E1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5755"/>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535E1A"/>
    <w:rPr>
      <w:rFonts w:ascii="Arial" w:eastAsia="宋体" w:hAnsi="Arial" w:cs="Arial"/>
      <w:b/>
      <w:bCs/>
      <w:color w:val="000000"/>
      <w:spacing w:val="-15"/>
      <w:kern w:val="36"/>
      <w:sz w:val="39"/>
      <w:szCs w:val="39"/>
    </w:rPr>
  </w:style>
  <w:style w:type="character" w:customStyle="1" w:styleId="2Char">
    <w:name w:val="标题 2 Char"/>
    <w:basedOn w:val="a0"/>
    <w:link w:val="2"/>
    <w:uiPriority w:val="9"/>
    <w:semiHidden/>
    <w:rsid w:val="00535E1A"/>
    <w:rPr>
      <w:rFonts w:asciiTheme="majorHAnsi" w:eastAsiaTheme="majorEastAsia" w:hAnsiTheme="majorHAnsi" w:cstheme="majorBidi"/>
      <w:b/>
      <w:bCs/>
      <w:sz w:val="32"/>
      <w:szCs w:val="32"/>
    </w:rPr>
  </w:style>
  <w:style w:type="character" w:styleId="a4">
    <w:name w:val="Hyperlink"/>
    <w:basedOn w:val="a0"/>
    <w:uiPriority w:val="99"/>
    <w:semiHidden/>
    <w:unhideWhenUsed/>
    <w:rsid w:val="00535E1A"/>
    <w:rPr>
      <w:strike w:val="0"/>
      <w:dstrike w:val="0"/>
      <w:color w:val="3366CC"/>
      <w:u w:val="none"/>
      <w:effect w:val="none"/>
    </w:rPr>
  </w:style>
  <w:style w:type="character" w:styleId="a5">
    <w:name w:val="Strong"/>
    <w:basedOn w:val="a0"/>
    <w:uiPriority w:val="22"/>
    <w:qFormat/>
    <w:rsid w:val="00535E1A"/>
    <w:rPr>
      <w:b/>
      <w:bCs/>
    </w:rPr>
  </w:style>
  <w:style w:type="character" w:customStyle="1" w:styleId="title">
    <w:name w:val="title"/>
    <w:basedOn w:val="a0"/>
    <w:rsid w:val="00535E1A"/>
  </w:style>
  <w:style w:type="character" w:customStyle="1" w:styleId="3Char">
    <w:name w:val="标题 3 Char"/>
    <w:basedOn w:val="a0"/>
    <w:link w:val="3"/>
    <w:uiPriority w:val="9"/>
    <w:semiHidden/>
    <w:rsid w:val="00535E1A"/>
    <w:rPr>
      <w:b/>
      <w:bCs/>
      <w:sz w:val="32"/>
      <w:szCs w:val="32"/>
    </w:rPr>
  </w:style>
  <w:style w:type="character" w:styleId="HTML">
    <w:name w:val="HTML Code"/>
    <w:basedOn w:val="a0"/>
    <w:uiPriority w:val="99"/>
    <w:semiHidden/>
    <w:unhideWhenUsed/>
    <w:rsid w:val="00535E1A"/>
    <w:rPr>
      <w:rFonts w:ascii="宋体" w:eastAsia="宋体" w:hAnsi="宋体" w:cs="宋体"/>
      <w:b w:val="0"/>
      <w:bCs w:val="0"/>
      <w:i w:val="0"/>
      <w:iCs w:val="0"/>
      <w:sz w:val="24"/>
      <w:szCs w:val="24"/>
    </w:rPr>
  </w:style>
  <w:style w:type="paragraph" w:customStyle="1" w:styleId="ds-powered-by1">
    <w:name w:val="ds-powered-by1"/>
    <w:basedOn w:val="a"/>
    <w:rsid w:val="00535E1A"/>
    <w:pPr>
      <w:widowControl/>
      <w:spacing w:before="100" w:beforeAutospacing="1" w:after="100" w:afterAutospacing="1"/>
      <w:jc w:val="right"/>
    </w:pPr>
    <w:rPr>
      <w:rFonts w:ascii="宋体" w:eastAsia="宋体" w:hAnsi="宋体" w:cs="宋体"/>
      <w:kern w:val="0"/>
      <w:sz w:val="18"/>
      <w:szCs w:val="18"/>
    </w:rPr>
  </w:style>
  <w:style w:type="character" w:customStyle="1" w:styleId="bdlikebutton-add2">
    <w:name w:val="bdlikebutton-add2"/>
    <w:basedOn w:val="a0"/>
    <w:rsid w:val="00535E1A"/>
  </w:style>
  <w:style w:type="paragraph" w:styleId="z-">
    <w:name w:val="HTML Top of Form"/>
    <w:basedOn w:val="a"/>
    <w:next w:val="a"/>
    <w:link w:val="z-Char"/>
    <w:hidden/>
    <w:uiPriority w:val="99"/>
    <w:semiHidden/>
    <w:unhideWhenUsed/>
    <w:rsid w:val="00535E1A"/>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535E1A"/>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535E1A"/>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535E1A"/>
    <w:rPr>
      <w:rFonts w:ascii="Arial" w:eastAsia="宋体" w:hAnsi="Arial" w:cs="Arial"/>
      <w:vanish/>
      <w:kern w:val="0"/>
      <w:sz w:val="16"/>
      <w:szCs w:val="16"/>
    </w:rPr>
  </w:style>
  <w:style w:type="paragraph" w:customStyle="1" w:styleId="botnav">
    <w:name w:val="botnav"/>
    <w:basedOn w:val="a"/>
    <w:rsid w:val="00535E1A"/>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535E1A"/>
    <w:rPr>
      <w:sz w:val="18"/>
      <w:szCs w:val="18"/>
    </w:rPr>
  </w:style>
  <w:style w:type="character" w:customStyle="1" w:styleId="Char">
    <w:name w:val="批注框文本 Char"/>
    <w:basedOn w:val="a0"/>
    <w:link w:val="a6"/>
    <w:uiPriority w:val="99"/>
    <w:semiHidden/>
    <w:rsid w:val="00535E1A"/>
    <w:rPr>
      <w:sz w:val="18"/>
      <w:szCs w:val="18"/>
    </w:rPr>
  </w:style>
  <w:style w:type="paragraph" w:styleId="a7">
    <w:name w:val="header"/>
    <w:basedOn w:val="a"/>
    <w:link w:val="Char0"/>
    <w:uiPriority w:val="99"/>
    <w:semiHidden/>
    <w:unhideWhenUsed/>
    <w:rsid w:val="007812C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7812C3"/>
    <w:rPr>
      <w:sz w:val="18"/>
      <w:szCs w:val="18"/>
    </w:rPr>
  </w:style>
  <w:style w:type="paragraph" w:styleId="a8">
    <w:name w:val="footer"/>
    <w:basedOn w:val="a"/>
    <w:link w:val="Char1"/>
    <w:uiPriority w:val="99"/>
    <w:semiHidden/>
    <w:unhideWhenUsed/>
    <w:rsid w:val="007812C3"/>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7812C3"/>
    <w:rPr>
      <w:sz w:val="18"/>
      <w:szCs w:val="18"/>
    </w:rPr>
  </w:style>
  <w:style w:type="paragraph" w:styleId="a9">
    <w:name w:val="List Paragraph"/>
    <w:basedOn w:val="a"/>
    <w:uiPriority w:val="34"/>
    <w:qFormat/>
    <w:rsid w:val="00CB35B3"/>
    <w:pPr>
      <w:ind w:firstLineChars="200" w:firstLine="420"/>
    </w:pPr>
  </w:style>
</w:styles>
</file>

<file path=word/webSettings.xml><?xml version="1.0" encoding="utf-8"?>
<w:webSettings xmlns:r="http://schemas.openxmlformats.org/officeDocument/2006/relationships" xmlns:w="http://schemas.openxmlformats.org/wordprocessingml/2006/main">
  <w:divs>
    <w:div w:id="190807058">
      <w:bodyDiv w:val="1"/>
      <w:marLeft w:val="0"/>
      <w:marRight w:val="0"/>
      <w:marTop w:val="0"/>
      <w:marBottom w:val="0"/>
      <w:divBdr>
        <w:top w:val="none" w:sz="0" w:space="0" w:color="auto"/>
        <w:left w:val="none" w:sz="0" w:space="0" w:color="auto"/>
        <w:bottom w:val="none" w:sz="0" w:space="0" w:color="auto"/>
        <w:right w:val="none" w:sz="0" w:space="0" w:color="auto"/>
      </w:divBdr>
      <w:divsChild>
        <w:div w:id="330106139">
          <w:marLeft w:val="0"/>
          <w:marRight w:val="0"/>
          <w:marTop w:val="0"/>
          <w:marBottom w:val="0"/>
          <w:divBdr>
            <w:top w:val="none" w:sz="0" w:space="0" w:color="auto"/>
            <w:left w:val="none" w:sz="0" w:space="0" w:color="auto"/>
            <w:bottom w:val="none" w:sz="0" w:space="0" w:color="auto"/>
            <w:right w:val="none" w:sz="0" w:space="0" w:color="auto"/>
          </w:divBdr>
          <w:divsChild>
            <w:div w:id="1858041651">
              <w:marLeft w:val="0"/>
              <w:marRight w:val="0"/>
              <w:marTop w:val="75"/>
              <w:marBottom w:val="75"/>
              <w:divBdr>
                <w:top w:val="none" w:sz="0" w:space="0" w:color="auto"/>
                <w:left w:val="none" w:sz="0" w:space="0" w:color="auto"/>
                <w:bottom w:val="none" w:sz="0" w:space="0" w:color="auto"/>
                <w:right w:val="none" w:sz="0" w:space="0" w:color="auto"/>
              </w:divBdr>
            </w:div>
          </w:divsChild>
        </w:div>
        <w:div w:id="6368676">
          <w:marLeft w:val="0"/>
          <w:marRight w:val="0"/>
          <w:marTop w:val="120"/>
          <w:marBottom w:val="0"/>
          <w:divBdr>
            <w:top w:val="none" w:sz="0" w:space="0" w:color="auto"/>
            <w:left w:val="none" w:sz="0" w:space="0" w:color="auto"/>
            <w:bottom w:val="none" w:sz="0" w:space="0" w:color="auto"/>
            <w:right w:val="none" w:sz="0" w:space="0" w:color="auto"/>
          </w:divBdr>
        </w:div>
        <w:div w:id="55781223">
          <w:marLeft w:val="0"/>
          <w:marRight w:val="0"/>
          <w:marTop w:val="0"/>
          <w:marBottom w:val="0"/>
          <w:divBdr>
            <w:top w:val="none" w:sz="0" w:space="0" w:color="auto"/>
            <w:left w:val="none" w:sz="0" w:space="0" w:color="auto"/>
            <w:bottom w:val="none" w:sz="0" w:space="0" w:color="auto"/>
            <w:right w:val="none" w:sz="0" w:space="0" w:color="auto"/>
          </w:divBdr>
          <w:divsChild>
            <w:div w:id="1945261649">
              <w:marLeft w:val="0"/>
              <w:marRight w:val="0"/>
              <w:marTop w:val="0"/>
              <w:marBottom w:val="0"/>
              <w:divBdr>
                <w:top w:val="none" w:sz="0" w:space="0" w:color="auto"/>
                <w:left w:val="none" w:sz="0" w:space="0" w:color="auto"/>
                <w:bottom w:val="none" w:sz="0" w:space="0" w:color="auto"/>
                <w:right w:val="none" w:sz="0" w:space="0" w:color="auto"/>
              </w:divBdr>
            </w:div>
            <w:div w:id="157617603">
              <w:marLeft w:val="0"/>
              <w:marRight w:val="0"/>
              <w:marTop w:val="0"/>
              <w:marBottom w:val="0"/>
              <w:divBdr>
                <w:top w:val="none" w:sz="0" w:space="0" w:color="auto"/>
                <w:left w:val="none" w:sz="0" w:space="0" w:color="auto"/>
                <w:bottom w:val="none" w:sz="0" w:space="0" w:color="auto"/>
                <w:right w:val="none" w:sz="0" w:space="0" w:color="auto"/>
              </w:divBdr>
            </w:div>
          </w:divsChild>
        </w:div>
        <w:div w:id="1949317415">
          <w:marLeft w:val="0"/>
          <w:marRight w:val="0"/>
          <w:marTop w:val="150"/>
          <w:marBottom w:val="0"/>
          <w:divBdr>
            <w:top w:val="none" w:sz="0" w:space="0" w:color="auto"/>
            <w:left w:val="none" w:sz="0" w:space="0" w:color="auto"/>
            <w:bottom w:val="none" w:sz="0" w:space="0" w:color="auto"/>
            <w:right w:val="none" w:sz="0" w:space="0" w:color="auto"/>
          </w:divBdr>
        </w:div>
        <w:div w:id="616065693">
          <w:marLeft w:val="0"/>
          <w:marRight w:val="0"/>
          <w:marTop w:val="0"/>
          <w:marBottom w:val="0"/>
          <w:divBdr>
            <w:top w:val="none" w:sz="0" w:space="0" w:color="auto"/>
            <w:left w:val="none" w:sz="0" w:space="0" w:color="auto"/>
            <w:bottom w:val="none" w:sz="0" w:space="0" w:color="auto"/>
            <w:right w:val="none" w:sz="0" w:space="0" w:color="auto"/>
          </w:divBdr>
          <w:divsChild>
            <w:div w:id="921644369">
              <w:marLeft w:val="0"/>
              <w:marRight w:val="0"/>
              <w:marTop w:val="0"/>
              <w:marBottom w:val="0"/>
              <w:divBdr>
                <w:top w:val="none" w:sz="0" w:space="0" w:color="auto"/>
                <w:left w:val="none" w:sz="0" w:space="0" w:color="auto"/>
                <w:bottom w:val="none" w:sz="0" w:space="0" w:color="auto"/>
                <w:right w:val="none" w:sz="0" w:space="0" w:color="auto"/>
              </w:divBdr>
            </w:div>
          </w:divsChild>
        </w:div>
        <w:div w:id="802886187">
          <w:marLeft w:val="0"/>
          <w:marRight w:val="0"/>
          <w:marTop w:val="0"/>
          <w:marBottom w:val="0"/>
          <w:divBdr>
            <w:top w:val="none" w:sz="0" w:space="0" w:color="auto"/>
            <w:left w:val="none" w:sz="0" w:space="0" w:color="auto"/>
            <w:bottom w:val="none" w:sz="0" w:space="0" w:color="auto"/>
            <w:right w:val="none" w:sz="0" w:space="0" w:color="auto"/>
          </w:divBdr>
          <w:divsChild>
            <w:div w:id="2080056057">
              <w:marLeft w:val="0"/>
              <w:marRight w:val="0"/>
              <w:marTop w:val="150"/>
              <w:marBottom w:val="0"/>
              <w:divBdr>
                <w:top w:val="none" w:sz="0" w:space="0" w:color="auto"/>
                <w:left w:val="none" w:sz="0" w:space="0" w:color="auto"/>
                <w:bottom w:val="none" w:sz="0" w:space="0" w:color="auto"/>
                <w:right w:val="none" w:sz="0" w:space="0" w:color="auto"/>
              </w:divBdr>
              <w:divsChild>
                <w:div w:id="493491551">
                  <w:marLeft w:val="0"/>
                  <w:marRight w:val="0"/>
                  <w:marTop w:val="0"/>
                  <w:marBottom w:val="0"/>
                  <w:divBdr>
                    <w:top w:val="none" w:sz="0" w:space="0" w:color="auto"/>
                    <w:left w:val="none" w:sz="0" w:space="0" w:color="auto"/>
                    <w:bottom w:val="none" w:sz="0" w:space="0" w:color="auto"/>
                    <w:right w:val="none" w:sz="0" w:space="0" w:color="auto"/>
                  </w:divBdr>
                </w:div>
              </w:divsChild>
            </w:div>
            <w:div w:id="1544291288">
              <w:marLeft w:val="0"/>
              <w:marRight w:val="0"/>
              <w:marTop w:val="0"/>
              <w:marBottom w:val="0"/>
              <w:divBdr>
                <w:top w:val="none" w:sz="0" w:space="0" w:color="auto"/>
                <w:left w:val="none" w:sz="0" w:space="0" w:color="auto"/>
                <w:bottom w:val="dotted" w:sz="6" w:space="11" w:color="DDDDDD"/>
                <w:right w:val="none" w:sz="0" w:space="0" w:color="auto"/>
              </w:divBdr>
            </w:div>
            <w:div w:id="1435203300">
              <w:marLeft w:val="0"/>
              <w:marRight w:val="0"/>
              <w:marTop w:val="0"/>
              <w:marBottom w:val="0"/>
              <w:divBdr>
                <w:top w:val="none" w:sz="0" w:space="0" w:color="auto"/>
                <w:left w:val="none" w:sz="0" w:space="0" w:color="auto"/>
                <w:bottom w:val="none" w:sz="0" w:space="0" w:color="auto"/>
                <w:right w:val="none" w:sz="0" w:space="0" w:color="auto"/>
              </w:divBdr>
              <w:divsChild>
                <w:div w:id="1657882431">
                  <w:marLeft w:val="0"/>
                  <w:marRight w:val="0"/>
                  <w:marTop w:val="0"/>
                  <w:marBottom w:val="0"/>
                  <w:divBdr>
                    <w:top w:val="none" w:sz="0" w:space="0" w:color="auto"/>
                    <w:left w:val="none" w:sz="0" w:space="0" w:color="auto"/>
                    <w:bottom w:val="none" w:sz="0" w:space="0" w:color="auto"/>
                    <w:right w:val="none" w:sz="0" w:space="0" w:color="auto"/>
                  </w:divBdr>
                </w:div>
              </w:divsChild>
            </w:div>
            <w:div w:id="988484751">
              <w:marLeft w:val="0"/>
              <w:marRight w:val="0"/>
              <w:marTop w:val="0"/>
              <w:marBottom w:val="0"/>
              <w:divBdr>
                <w:top w:val="none" w:sz="0" w:space="0" w:color="auto"/>
                <w:left w:val="none" w:sz="0" w:space="0" w:color="auto"/>
                <w:bottom w:val="none" w:sz="0" w:space="0" w:color="auto"/>
                <w:right w:val="none" w:sz="0" w:space="0" w:color="auto"/>
              </w:divBdr>
              <w:divsChild>
                <w:div w:id="806625317">
                  <w:marLeft w:val="0"/>
                  <w:marRight w:val="0"/>
                  <w:marTop w:val="0"/>
                  <w:marBottom w:val="0"/>
                  <w:divBdr>
                    <w:top w:val="single" w:sz="6" w:space="0" w:color="CCCCCC"/>
                    <w:left w:val="single" w:sz="6" w:space="0" w:color="CCCCCC"/>
                    <w:bottom w:val="none" w:sz="0" w:space="0" w:color="auto"/>
                    <w:right w:val="single" w:sz="6" w:space="15" w:color="CCCCCC"/>
                  </w:divBdr>
                </w:div>
                <w:div w:id="76291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89768">
          <w:marLeft w:val="0"/>
          <w:marRight w:val="0"/>
          <w:marTop w:val="0"/>
          <w:marBottom w:val="0"/>
          <w:divBdr>
            <w:top w:val="none" w:sz="0" w:space="0" w:color="auto"/>
            <w:left w:val="none" w:sz="0" w:space="0" w:color="auto"/>
            <w:bottom w:val="none" w:sz="0" w:space="0" w:color="auto"/>
            <w:right w:val="none" w:sz="0" w:space="0" w:color="auto"/>
          </w:divBdr>
        </w:div>
        <w:div w:id="1216039310">
          <w:marLeft w:val="0"/>
          <w:marRight w:val="0"/>
          <w:marTop w:val="0"/>
          <w:marBottom w:val="180"/>
          <w:divBdr>
            <w:top w:val="none" w:sz="0" w:space="0" w:color="auto"/>
            <w:left w:val="none" w:sz="0" w:space="0" w:color="auto"/>
            <w:bottom w:val="none" w:sz="0" w:space="0" w:color="auto"/>
            <w:right w:val="none" w:sz="0" w:space="0" w:color="auto"/>
          </w:divBdr>
        </w:div>
        <w:div w:id="1637757759">
          <w:marLeft w:val="0"/>
          <w:marRight w:val="0"/>
          <w:marTop w:val="0"/>
          <w:marBottom w:val="0"/>
          <w:divBdr>
            <w:top w:val="none" w:sz="0" w:space="0" w:color="auto"/>
            <w:left w:val="none" w:sz="0" w:space="0" w:color="auto"/>
            <w:bottom w:val="none" w:sz="0" w:space="0" w:color="auto"/>
            <w:right w:val="none" w:sz="0" w:space="0" w:color="auto"/>
          </w:divBdr>
        </w:div>
        <w:div w:id="1850413623">
          <w:marLeft w:val="0"/>
          <w:marRight w:val="0"/>
          <w:marTop w:val="0"/>
          <w:marBottom w:val="180"/>
          <w:divBdr>
            <w:top w:val="none" w:sz="0" w:space="0" w:color="auto"/>
            <w:left w:val="none" w:sz="0" w:space="0" w:color="auto"/>
            <w:bottom w:val="none" w:sz="0" w:space="0" w:color="auto"/>
            <w:right w:val="none" w:sz="0" w:space="0" w:color="auto"/>
          </w:divBdr>
        </w:div>
        <w:div w:id="501311317">
          <w:marLeft w:val="0"/>
          <w:marRight w:val="0"/>
          <w:marTop w:val="0"/>
          <w:marBottom w:val="0"/>
          <w:divBdr>
            <w:top w:val="none" w:sz="0" w:space="0" w:color="auto"/>
            <w:left w:val="none" w:sz="0" w:space="0" w:color="auto"/>
            <w:bottom w:val="none" w:sz="0" w:space="0" w:color="auto"/>
            <w:right w:val="none" w:sz="0" w:space="0" w:color="auto"/>
          </w:divBdr>
          <w:divsChild>
            <w:div w:id="1666012232">
              <w:marLeft w:val="0"/>
              <w:marRight w:val="0"/>
              <w:marTop w:val="0"/>
              <w:marBottom w:val="0"/>
              <w:divBdr>
                <w:top w:val="none" w:sz="0" w:space="0" w:color="auto"/>
                <w:left w:val="none" w:sz="0" w:space="0" w:color="auto"/>
                <w:bottom w:val="none" w:sz="0" w:space="0" w:color="auto"/>
                <w:right w:val="none" w:sz="0" w:space="0" w:color="auto"/>
              </w:divBdr>
            </w:div>
            <w:div w:id="720250284">
              <w:marLeft w:val="0"/>
              <w:marRight w:val="0"/>
              <w:marTop w:val="0"/>
              <w:marBottom w:val="0"/>
              <w:divBdr>
                <w:top w:val="none" w:sz="0" w:space="0" w:color="auto"/>
                <w:left w:val="none" w:sz="0" w:space="0" w:color="auto"/>
                <w:bottom w:val="none" w:sz="0" w:space="0" w:color="auto"/>
                <w:right w:val="none" w:sz="0" w:space="0" w:color="auto"/>
              </w:divBdr>
              <w:divsChild>
                <w:div w:id="673528987">
                  <w:marLeft w:val="0"/>
                  <w:marRight w:val="0"/>
                  <w:marTop w:val="0"/>
                  <w:marBottom w:val="75"/>
                  <w:divBdr>
                    <w:top w:val="none" w:sz="0" w:space="0" w:color="auto"/>
                    <w:left w:val="none" w:sz="0" w:space="0" w:color="auto"/>
                    <w:bottom w:val="none" w:sz="0" w:space="0" w:color="auto"/>
                    <w:right w:val="none" w:sz="0" w:space="0" w:color="auto"/>
                  </w:divBdr>
                  <w:divsChild>
                    <w:div w:id="182970822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51687548">
          <w:marLeft w:val="0"/>
          <w:marRight w:val="0"/>
          <w:marTop w:val="0"/>
          <w:marBottom w:val="0"/>
          <w:divBdr>
            <w:top w:val="none" w:sz="0" w:space="0" w:color="auto"/>
            <w:left w:val="none" w:sz="0" w:space="0" w:color="auto"/>
            <w:bottom w:val="none" w:sz="0" w:space="0" w:color="auto"/>
            <w:right w:val="none" w:sz="0" w:space="0" w:color="auto"/>
          </w:divBdr>
          <w:divsChild>
            <w:div w:id="604533543">
              <w:marLeft w:val="0"/>
              <w:marRight w:val="0"/>
              <w:marTop w:val="0"/>
              <w:marBottom w:val="0"/>
              <w:divBdr>
                <w:top w:val="none" w:sz="0" w:space="0" w:color="auto"/>
                <w:left w:val="none" w:sz="0" w:space="0" w:color="auto"/>
                <w:bottom w:val="none" w:sz="0" w:space="0" w:color="auto"/>
                <w:right w:val="none" w:sz="0" w:space="0" w:color="auto"/>
              </w:divBdr>
              <w:divsChild>
                <w:div w:id="1148668587">
                  <w:marLeft w:val="7373"/>
                  <w:marRight w:val="0"/>
                  <w:marTop w:val="3338"/>
                  <w:marBottom w:val="0"/>
                  <w:divBdr>
                    <w:top w:val="none" w:sz="0" w:space="0" w:color="auto"/>
                    <w:left w:val="none" w:sz="0" w:space="0" w:color="auto"/>
                    <w:bottom w:val="none" w:sz="0" w:space="0" w:color="auto"/>
                    <w:right w:val="none" w:sz="0" w:space="0" w:color="auto"/>
                  </w:divBdr>
                  <w:divsChild>
                    <w:div w:id="491143120">
                      <w:marLeft w:val="0"/>
                      <w:marRight w:val="0"/>
                      <w:marTop w:val="0"/>
                      <w:marBottom w:val="0"/>
                      <w:divBdr>
                        <w:top w:val="none" w:sz="0" w:space="0" w:color="auto"/>
                        <w:left w:val="none" w:sz="0" w:space="0" w:color="auto"/>
                        <w:bottom w:val="none" w:sz="0" w:space="0" w:color="auto"/>
                        <w:right w:val="none" w:sz="0" w:space="0" w:color="auto"/>
                      </w:divBdr>
                    </w:div>
                    <w:div w:id="108012401">
                      <w:marLeft w:val="0"/>
                      <w:marRight w:val="0"/>
                      <w:marTop w:val="0"/>
                      <w:marBottom w:val="0"/>
                      <w:divBdr>
                        <w:top w:val="none" w:sz="0" w:space="0" w:color="auto"/>
                        <w:left w:val="none" w:sz="0" w:space="0" w:color="auto"/>
                        <w:bottom w:val="none" w:sz="0" w:space="0" w:color="auto"/>
                        <w:right w:val="none" w:sz="0" w:space="0" w:color="auto"/>
                      </w:divBdr>
                      <w:divsChild>
                        <w:div w:id="1417167797">
                          <w:marLeft w:val="0"/>
                          <w:marRight w:val="0"/>
                          <w:marTop w:val="0"/>
                          <w:marBottom w:val="0"/>
                          <w:divBdr>
                            <w:top w:val="none" w:sz="0" w:space="0" w:color="auto"/>
                            <w:left w:val="none" w:sz="0" w:space="0" w:color="auto"/>
                            <w:bottom w:val="none" w:sz="0" w:space="0" w:color="auto"/>
                            <w:right w:val="none" w:sz="0" w:space="0" w:color="auto"/>
                          </w:divBdr>
                          <w:divsChild>
                            <w:div w:id="224950019">
                              <w:marLeft w:val="0"/>
                              <w:marRight w:val="0"/>
                              <w:marTop w:val="0"/>
                              <w:marBottom w:val="0"/>
                              <w:divBdr>
                                <w:top w:val="none" w:sz="0" w:space="0" w:color="auto"/>
                                <w:left w:val="none" w:sz="0" w:space="0" w:color="auto"/>
                                <w:bottom w:val="none" w:sz="0" w:space="0" w:color="auto"/>
                                <w:right w:val="none" w:sz="0" w:space="0" w:color="auto"/>
                              </w:divBdr>
                              <w:divsChild>
                                <w:div w:id="1250113787">
                                  <w:marLeft w:val="0"/>
                                  <w:marRight w:val="0"/>
                                  <w:marTop w:val="0"/>
                                  <w:marBottom w:val="0"/>
                                  <w:divBdr>
                                    <w:top w:val="none" w:sz="0" w:space="0" w:color="auto"/>
                                    <w:left w:val="none" w:sz="0" w:space="0" w:color="auto"/>
                                    <w:bottom w:val="none" w:sz="0" w:space="0" w:color="auto"/>
                                    <w:right w:val="none" w:sz="0" w:space="0" w:color="auto"/>
                                  </w:divBdr>
                                  <w:divsChild>
                                    <w:div w:id="912279906">
                                      <w:marLeft w:val="0"/>
                                      <w:marRight w:val="0"/>
                                      <w:marTop w:val="0"/>
                                      <w:marBottom w:val="0"/>
                                      <w:divBdr>
                                        <w:top w:val="none" w:sz="0" w:space="0" w:color="auto"/>
                                        <w:left w:val="none" w:sz="0" w:space="0" w:color="auto"/>
                                        <w:bottom w:val="none" w:sz="0" w:space="0" w:color="auto"/>
                                        <w:right w:val="none" w:sz="0" w:space="0" w:color="auto"/>
                                      </w:divBdr>
                                    </w:div>
                                  </w:divsChild>
                                </w:div>
                                <w:div w:id="1388141705">
                                  <w:marLeft w:val="0"/>
                                  <w:marRight w:val="0"/>
                                  <w:marTop w:val="0"/>
                                  <w:marBottom w:val="0"/>
                                  <w:divBdr>
                                    <w:top w:val="none" w:sz="0" w:space="0" w:color="auto"/>
                                    <w:left w:val="none" w:sz="0" w:space="0" w:color="auto"/>
                                    <w:bottom w:val="none" w:sz="0" w:space="0" w:color="auto"/>
                                    <w:right w:val="none" w:sz="0" w:space="0" w:color="auto"/>
                                  </w:divBdr>
                                  <w:divsChild>
                                    <w:div w:id="1571890971">
                                      <w:marLeft w:val="0"/>
                                      <w:marRight w:val="45"/>
                                      <w:marTop w:val="0"/>
                                      <w:marBottom w:val="0"/>
                                      <w:divBdr>
                                        <w:top w:val="none" w:sz="0" w:space="0" w:color="auto"/>
                                        <w:left w:val="none" w:sz="0" w:space="0" w:color="auto"/>
                                        <w:bottom w:val="none" w:sz="0" w:space="0" w:color="auto"/>
                                        <w:right w:val="none" w:sz="0" w:space="0" w:color="auto"/>
                                      </w:divBdr>
                                      <w:divsChild>
                                        <w:div w:id="87433057">
                                          <w:marLeft w:val="0"/>
                                          <w:marRight w:val="0"/>
                                          <w:marTop w:val="0"/>
                                          <w:marBottom w:val="0"/>
                                          <w:divBdr>
                                            <w:top w:val="none" w:sz="0" w:space="0" w:color="auto"/>
                                            <w:left w:val="none" w:sz="0" w:space="0" w:color="auto"/>
                                            <w:bottom w:val="none" w:sz="0" w:space="0" w:color="auto"/>
                                            <w:right w:val="none" w:sz="0" w:space="0" w:color="auto"/>
                                          </w:divBdr>
                                        </w:div>
                                      </w:divsChild>
                                    </w:div>
                                    <w:div w:id="1113013311">
                                      <w:marLeft w:val="0"/>
                                      <w:marRight w:val="45"/>
                                      <w:marTop w:val="0"/>
                                      <w:marBottom w:val="0"/>
                                      <w:divBdr>
                                        <w:top w:val="none" w:sz="0" w:space="0" w:color="auto"/>
                                        <w:left w:val="none" w:sz="0" w:space="0" w:color="auto"/>
                                        <w:bottom w:val="none" w:sz="0" w:space="0" w:color="auto"/>
                                        <w:right w:val="none" w:sz="0" w:space="0" w:color="auto"/>
                                      </w:divBdr>
                                      <w:divsChild>
                                        <w:div w:id="1389449337">
                                          <w:marLeft w:val="0"/>
                                          <w:marRight w:val="0"/>
                                          <w:marTop w:val="0"/>
                                          <w:marBottom w:val="0"/>
                                          <w:divBdr>
                                            <w:top w:val="none" w:sz="0" w:space="0" w:color="auto"/>
                                            <w:left w:val="none" w:sz="0" w:space="0" w:color="auto"/>
                                            <w:bottom w:val="none" w:sz="0" w:space="0" w:color="auto"/>
                                            <w:right w:val="none" w:sz="0" w:space="0" w:color="auto"/>
                                          </w:divBdr>
                                        </w:div>
                                      </w:divsChild>
                                    </w:div>
                                    <w:div w:id="1954550400">
                                      <w:marLeft w:val="0"/>
                                      <w:marRight w:val="0"/>
                                      <w:marTop w:val="0"/>
                                      <w:marBottom w:val="0"/>
                                      <w:divBdr>
                                        <w:top w:val="none" w:sz="0" w:space="0" w:color="auto"/>
                                        <w:left w:val="none" w:sz="0" w:space="0" w:color="auto"/>
                                        <w:bottom w:val="none" w:sz="0" w:space="0" w:color="auto"/>
                                        <w:right w:val="none" w:sz="0" w:space="0" w:color="auto"/>
                                      </w:divBdr>
                                      <w:divsChild>
                                        <w:div w:id="137862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37214">
                              <w:marLeft w:val="0"/>
                              <w:marRight w:val="0"/>
                              <w:marTop w:val="0"/>
                              <w:marBottom w:val="0"/>
                              <w:divBdr>
                                <w:top w:val="none" w:sz="0" w:space="0" w:color="auto"/>
                                <w:left w:val="none" w:sz="0" w:space="0" w:color="auto"/>
                                <w:bottom w:val="none" w:sz="0" w:space="0" w:color="auto"/>
                                <w:right w:val="none" w:sz="0" w:space="0" w:color="auto"/>
                              </w:divBdr>
                              <w:divsChild>
                                <w:div w:id="888878682">
                                  <w:marLeft w:val="0"/>
                                  <w:marRight w:val="0"/>
                                  <w:marTop w:val="0"/>
                                  <w:marBottom w:val="0"/>
                                  <w:divBdr>
                                    <w:top w:val="none" w:sz="0" w:space="0" w:color="auto"/>
                                    <w:left w:val="none" w:sz="0" w:space="0" w:color="auto"/>
                                    <w:bottom w:val="none" w:sz="0" w:space="0" w:color="auto"/>
                                    <w:right w:val="none" w:sz="0" w:space="0" w:color="auto"/>
                                  </w:divBdr>
                                  <w:divsChild>
                                    <w:div w:id="1710838157">
                                      <w:marLeft w:val="0"/>
                                      <w:marRight w:val="30"/>
                                      <w:marTop w:val="0"/>
                                      <w:marBottom w:val="0"/>
                                      <w:divBdr>
                                        <w:top w:val="none" w:sz="0" w:space="0" w:color="auto"/>
                                        <w:left w:val="none" w:sz="0" w:space="0" w:color="auto"/>
                                        <w:bottom w:val="none" w:sz="0" w:space="0" w:color="auto"/>
                                        <w:right w:val="none" w:sz="0" w:space="0" w:color="auto"/>
                                      </w:divBdr>
                                      <w:divsChild>
                                        <w:div w:id="1600410392">
                                          <w:marLeft w:val="0"/>
                                          <w:marRight w:val="0"/>
                                          <w:marTop w:val="0"/>
                                          <w:marBottom w:val="0"/>
                                          <w:divBdr>
                                            <w:top w:val="none" w:sz="0" w:space="0" w:color="auto"/>
                                            <w:left w:val="none" w:sz="0" w:space="0" w:color="auto"/>
                                            <w:bottom w:val="none" w:sz="0" w:space="0" w:color="auto"/>
                                            <w:right w:val="none" w:sz="0" w:space="0" w:color="auto"/>
                                          </w:divBdr>
                                        </w:div>
                                      </w:divsChild>
                                    </w:div>
                                    <w:div w:id="11225126">
                                      <w:marLeft w:val="0"/>
                                      <w:marRight w:val="30"/>
                                      <w:marTop w:val="0"/>
                                      <w:marBottom w:val="0"/>
                                      <w:divBdr>
                                        <w:top w:val="none" w:sz="0" w:space="0" w:color="auto"/>
                                        <w:left w:val="none" w:sz="0" w:space="0" w:color="auto"/>
                                        <w:bottom w:val="none" w:sz="0" w:space="0" w:color="auto"/>
                                        <w:right w:val="none" w:sz="0" w:space="0" w:color="auto"/>
                                      </w:divBdr>
                                      <w:divsChild>
                                        <w:div w:id="497382615">
                                          <w:marLeft w:val="0"/>
                                          <w:marRight w:val="0"/>
                                          <w:marTop w:val="0"/>
                                          <w:marBottom w:val="0"/>
                                          <w:divBdr>
                                            <w:top w:val="none" w:sz="0" w:space="0" w:color="auto"/>
                                            <w:left w:val="none" w:sz="0" w:space="0" w:color="auto"/>
                                            <w:bottom w:val="none" w:sz="0" w:space="0" w:color="auto"/>
                                            <w:right w:val="none" w:sz="0" w:space="0" w:color="auto"/>
                                          </w:divBdr>
                                        </w:div>
                                      </w:divsChild>
                                    </w:div>
                                    <w:div w:id="971595237">
                                      <w:marLeft w:val="0"/>
                                      <w:marRight w:val="0"/>
                                      <w:marTop w:val="0"/>
                                      <w:marBottom w:val="0"/>
                                      <w:divBdr>
                                        <w:top w:val="none" w:sz="0" w:space="0" w:color="auto"/>
                                        <w:left w:val="none" w:sz="0" w:space="0" w:color="auto"/>
                                        <w:bottom w:val="none" w:sz="0" w:space="0" w:color="auto"/>
                                        <w:right w:val="none" w:sz="0" w:space="0" w:color="auto"/>
                                      </w:divBdr>
                                      <w:divsChild>
                                        <w:div w:id="4217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251512">
                                  <w:marLeft w:val="0"/>
                                  <w:marRight w:val="0"/>
                                  <w:marTop w:val="0"/>
                                  <w:marBottom w:val="0"/>
                                  <w:divBdr>
                                    <w:top w:val="none" w:sz="0" w:space="0" w:color="auto"/>
                                    <w:left w:val="none" w:sz="0" w:space="0" w:color="auto"/>
                                    <w:bottom w:val="none" w:sz="0" w:space="0" w:color="auto"/>
                                    <w:right w:val="none" w:sz="0" w:space="0" w:color="auto"/>
                                  </w:divBdr>
                                  <w:divsChild>
                                    <w:div w:id="711539327">
                                      <w:marLeft w:val="0"/>
                                      <w:marRight w:val="0"/>
                                      <w:marTop w:val="0"/>
                                      <w:marBottom w:val="0"/>
                                      <w:divBdr>
                                        <w:top w:val="none" w:sz="0" w:space="0" w:color="auto"/>
                                        <w:left w:val="none" w:sz="0" w:space="0" w:color="auto"/>
                                        <w:bottom w:val="none" w:sz="0" w:space="0" w:color="auto"/>
                                        <w:right w:val="none" w:sz="0" w:space="0" w:color="auto"/>
                                      </w:divBdr>
                                    </w:div>
                                  </w:divsChild>
                                </w:div>
                                <w:div w:id="8935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087198">
      <w:bodyDiv w:val="1"/>
      <w:marLeft w:val="0"/>
      <w:marRight w:val="0"/>
      <w:marTop w:val="0"/>
      <w:marBottom w:val="0"/>
      <w:divBdr>
        <w:top w:val="none" w:sz="0" w:space="0" w:color="auto"/>
        <w:left w:val="none" w:sz="0" w:space="0" w:color="auto"/>
        <w:bottom w:val="none" w:sz="0" w:space="0" w:color="auto"/>
        <w:right w:val="none" w:sz="0" w:space="0" w:color="auto"/>
      </w:divBdr>
      <w:divsChild>
        <w:div w:id="1982881479">
          <w:marLeft w:val="0"/>
          <w:marRight w:val="0"/>
          <w:marTop w:val="0"/>
          <w:marBottom w:val="0"/>
          <w:divBdr>
            <w:top w:val="none" w:sz="0" w:space="0" w:color="auto"/>
            <w:left w:val="none" w:sz="0" w:space="0" w:color="auto"/>
            <w:bottom w:val="none" w:sz="0" w:space="0" w:color="auto"/>
            <w:right w:val="none" w:sz="0" w:space="0" w:color="auto"/>
          </w:divBdr>
          <w:divsChild>
            <w:div w:id="1578519333">
              <w:marLeft w:val="0"/>
              <w:marRight w:val="0"/>
              <w:marTop w:val="0"/>
              <w:marBottom w:val="0"/>
              <w:divBdr>
                <w:top w:val="none" w:sz="0" w:space="0" w:color="auto"/>
                <w:left w:val="none" w:sz="0" w:space="0" w:color="auto"/>
                <w:bottom w:val="none" w:sz="0" w:space="0" w:color="auto"/>
                <w:right w:val="none" w:sz="0" w:space="0" w:color="auto"/>
              </w:divBdr>
              <w:divsChild>
                <w:div w:id="1931817893">
                  <w:marLeft w:val="0"/>
                  <w:marRight w:val="0"/>
                  <w:marTop w:val="300"/>
                  <w:marBottom w:val="0"/>
                  <w:divBdr>
                    <w:top w:val="single" w:sz="6" w:space="0" w:color="D0D0D0"/>
                    <w:left w:val="none" w:sz="0" w:space="0" w:color="auto"/>
                    <w:bottom w:val="none" w:sz="0" w:space="0" w:color="auto"/>
                    <w:right w:val="none" w:sz="0" w:space="0" w:color="auto"/>
                  </w:divBdr>
                  <w:divsChild>
                    <w:div w:id="1345860047">
                      <w:marLeft w:val="0"/>
                      <w:marRight w:val="0"/>
                      <w:marTop w:val="0"/>
                      <w:marBottom w:val="0"/>
                      <w:divBdr>
                        <w:top w:val="none" w:sz="0" w:space="0" w:color="auto"/>
                        <w:left w:val="none" w:sz="0" w:space="0" w:color="auto"/>
                        <w:bottom w:val="none" w:sz="0" w:space="0" w:color="auto"/>
                        <w:right w:val="none" w:sz="0" w:space="0" w:color="auto"/>
                      </w:divBdr>
                      <w:divsChild>
                        <w:div w:id="64273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921310">
      <w:bodyDiv w:val="1"/>
      <w:marLeft w:val="0"/>
      <w:marRight w:val="0"/>
      <w:marTop w:val="0"/>
      <w:marBottom w:val="0"/>
      <w:divBdr>
        <w:top w:val="none" w:sz="0" w:space="0" w:color="auto"/>
        <w:left w:val="none" w:sz="0" w:space="0" w:color="auto"/>
        <w:bottom w:val="none" w:sz="0" w:space="0" w:color="auto"/>
        <w:right w:val="none" w:sz="0" w:space="0" w:color="auto"/>
      </w:divBdr>
      <w:divsChild>
        <w:div w:id="646588187">
          <w:marLeft w:val="0"/>
          <w:marRight w:val="0"/>
          <w:marTop w:val="0"/>
          <w:marBottom w:val="0"/>
          <w:divBdr>
            <w:top w:val="none" w:sz="0" w:space="0" w:color="auto"/>
            <w:left w:val="none" w:sz="0" w:space="0" w:color="auto"/>
            <w:bottom w:val="none" w:sz="0" w:space="0" w:color="auto"/>
            <w:right w:val="none" w:sz="0" w:space="0" w:color="auto"/>
          </w:divBdr>
          <w:divsChild>
            <w:div w:id="620308243">
              <w:marLeft w:val="0"/>
              <w:marRight w:val="0"/>
              <w:marTop w:val="0"/>
              <w:marBottom w:val="0"/>
              <w:divBdr>
                <w:top w:val="none" w:sz="0" w:space="0" w:color="auto"/>
                <w:left w:val="none" w:sz="0" w:space="0" w:color="auto"/>
                <w:bottom w:val="none" w:sz="0" w:space="0" w:color="auto"/>
                <w:right w:val="none" w:sz="0" w:space="0" w:color="auto"/>
              </w:divBdr>
              <w:divsChild>
                <w:div w:id="97331998">
                  <w:marLeft w:val="0"/>
                  <w:marRight w:val="0"/>
                  <w:marTop w:val="0"/>
                  <w:marBottom w:val="0"/>
                  <w:divBdr>
                    <w:top w:val="none" w:sz="0" w:space="0" w:color="auto"/>
                    <w:left w:val="none" w:sz="0" w:space="0" w:color="auto"/>
                    <w:bottom w:val="none" w:sz="0" w:space="0" w:color="auto"/>
                    <w:right w:val="none" w:sz="0" w:space="0" w:color="auto"/>
                  </w:divBdr>
                  <w:divsChild>
                    <w:div w:id="14068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5613">
      <w:bodyDiv w:val="1"/>
      <w:marLeft w:val="0"/>
      <w:marRight w:val="0"/>
      <w:marTop w:val="0"/>
      <w:marBottom w:val="0"/>
      <w:divBdr>
        <w:top w:val="none" w:sz="0" w:space="0" w:color="auto"/>
        <w:left w:val="none" w:sz="0" w:space="0" w:color="auto"/>
        <w:bottom w:val="none" w:sz="0" w:space="0" w:color="auto"/>
        <w:right w:val="none" w:sz="0" w:space="0" w:color="auto"/>
      </w:divBdr>
      <w:divsChild>
        <w:div w:id="700977532">
          <w:marLeft w:val="0"/>
          <w:marRight w:val="0"/>
          <w:marTop w:val="0"/>
          <w:marBottom w:val="0"/>
          <w:divBdr>
            <w:top w:val="none" w:sz="0" w:space="0" w:color="auto"/>
            <w:left w:val="none" w:sz="0" w:space="0" w:color="auto"/>
            <w:bottom w:val="none" w:sz="0" w:space="0" w:color="auto"/>
            <w:right w:val="none" w:sz="0" w:space="0" w:color="auto"/>
          </w:divBdr>
          <w:divsChild>
            <w:div w:id="443812712">
              <w:marLeft w:val="0"/>
              <w:marRight w:val="0"/>
              <w:marTop w:val="0"/>
              <w:marBottom w:val="0"/>
              <w:divBdr>
                <w:top w:val="none" w:sz="0" w:space="0" w:color="auto"/>
                <w:left w:val="none" w:sz="0" w:space="0" w:color="auto"/>
                <w:bottom w:val="none" w:sz="0" w:space="0" w:color="auto"/>
                <w:right w:val="none" w:sz="0" w:space="0" w:color="auto"/>
              </w:divBdr>
              <w:divsChild>
                <w:div w:id="299768277">
                  <w:marLeft w:val="0"/>
                  <w:marRight w:val="0"/>
                  <w:marTop w:val="0"/>
                  <w:marBottom w:val="0"/>
                  <w:divBdr>
                    <w:top w:val="none" w:sz="0" w:space="0" w:color="auto"/>
                    <w:left w:val="none" w:sz="0" w:space="0" w:color="auto"/>
                    <w:bottom w:val="none" w:sz="0" w:space="0" w:color="auto"/>
                    <w:right w:val="none" w:sz="0" w:space="0" w:color="auto"/>
                  </w:divBdr>
                  <w:divsChild>
                    <w:div w:id="7104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945509">
      <w:bodyDiv w:val="1"/>
      <w:marLeft w:val="0"/>
      <w:marRight w:val="0"/>
      <w:marTop w:val="0"/>
      <w:marBottom w:val="0"/>
      <w:divBdr>
        <w:top w:val="none" w:sz="0" w:space="0" w:color="auto"/>
        <w:left w:val="none" w:sz="0" w:space="0" w:color="auto"/>
        <w:bottom w:val="none" w:sz="0" w:space="0" w:color="auto"/>
        <w:right w:val="none" w:sz="0" w:space="0" w:color="auto"/>
      </w:divBdr>
      <w:divsChild>
        <w:div w:id="958298753">
          <w:marLeft w:val="0"/>
          <w:marRight w:val="0"/>
          <w:marTop w:val="0"/>
          <w:marBottom w:val="0"/>
          <w:divBdr>
            <w:top w:val="none" w:sz="0" w:space="0" w:color="auto"/>
            <w:left w:val="none" w:sz="0" w:space="0" w:color="auto"/>
            <w:bottom w:val="none" w:sz="0" w:space="0" w:color="auto"/>
            <w:right w:val="none" w:sz="0" w:space="0" w:color="auto"/>
          </w:divBdr>
          <w:divsChild>
            <w:div w:id="1823504087">
              <w:marLeft w:val="0"/>
              <w:marRight w:val="0"/>
              <w:marTop w:val="0"/>
              <w:marBottom w:val="0"/>
              <w:divBdr>
                <w:top w:val="none" w:sz="0" w:space="0" w:color="auto"/>
                <w:left w:val="none" w:sz="0" w:space="0" w:color="auto"/>
                <w:bottom w:val="none" w:sz="0" w:space="0" w:color="auto"/>
                <w:right w:val="none" w:sz="0" w:space="0" w:color="auto"/>
              </w:divBdr>
              <w:divsChild>
                <w:div w:id="10645908">
                  <w:marLeft w:val="0"/>
                  <w:marRight w:val="0"/>
                  <w:marTop w:val="0"/>
                  <w:marBottom w:val="0"/>
                  <w:divBdr>
                    <w:top w:val="none" w:sz="0" w:space="0" w:color="auto"/>
                    <w:left w:val="none" w:sz="0" w:space="0" w:color="auto"/>
                    <w:bottom w:val="none" w:sz="0" w:space="0" w:color="auto"/>
                    <w:right w:val="none" w:sz="0" w:space="0" w:color="auto"/>
                  </w:divBdr>
                  <w:divsChild>
                    <w:div w:id="646671284">
                      <w:marLeft w:val="0"/>
                      <w:marRight w:val="0"/>
                      <w:marTop w:val="0"/>
                      <w:marBottom w:val="0"/>
                      <w:divBdr>
                        <w:top w:val="none" w:sz="0" w:space="0" w:color="auto"/>
                        <w:left w:val="none" w:sz="0" w:space="0" w:color="auto"/>
                        <w:bottom w:val="none" w:sz="0" w:space="0" w:color="auto"/>
                        <w:right w:val="none" w:sz="0" w:space="0" w:color="auto"/>
                      </w:divBdr>
                      <w:divsChild>
                        <w:div w:id="58229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262484">
      <w:bodyDiv w:val="1"/>
      <w:marLeft w:val="0"/>
      <w:marRight w:val="0"/>
      <w:marTop w:val="0"/>
      <w:marBottom w:val="0"/>
      <w:divBdr>
        <w:top w:val="none" w:sz="0" w:space="0" w:color="auto"/>
        <w:left w:val="none" w:sz="0" w:space="0" w:color="auto"/>
        <w:bottom w:val="none" w:sz="0" w:space="0" w:color="auto"/>
        <w:right w:val="none" w:sz="0" w:space="0" w:color="auto"/>
      </w:divBdr>
      <w:divsChild>
        <w:div w:id="1382898884">
          <w:marLeft w:val="0"/>
          <w:marRight w:val="0"/>
          <w:marTop w:val="0"/>
          <w:marBottom w:val="0"/>
          <w:divBdr>
            <w:top w:val="none" w:sz="0" w:space="0" w:color="auto"/>
            <w:left w:val="none" w:sz="0" w:space="0" w:color="auto"/>
            <w:bottom w:val="none" w:sz="0" w:space="0" w:color="auto"/>
            <w:right w:val="none" w:sz="0" w:space="0" w:color="auto"/>
          </w:divBdr>
          <w:divsChild>
            <w:div w:id="1086462096">
              <w:marLeft w:val="0"/>
              <w:marRight w:val="0"/>
              <w:marTop w:val="0"/>
              <w:marBottom w:val="0"/>
              <w:divBdr>
                <w:top w:val="none" w:sz="0" w:space="0" w:color="auto"/>
                <w:left w:val="none" w:sz="0" w:space="0" w:color="auto"/>
                <w:bottom w:val="none" w:sz="0" w:space="0" w:color="auto"/>
                <w:right w:val="none" w:sz="0" w:space="0" w:color="auto"/>
              </w:divBdr>
              <w:divsChild>
                <w:div w:id="650912972">
                  <w:marLeft w:val="0"/>
                  <w:marRight w:val="0"/>
                  <w:marTop w:val="0"/>
                  <w:marBottom w:val="0"/>
                  <w:divBdr>
                    <w:top w:val="none" w:sz="0" w:space="0" w:color="auto"/>
                    <w:left w:val="none" w:sz="0" w:space="0" w:color="auto"/>
                    <w:bottom w:val="none" w:sz="0" w:space="0" w:color="auto"/>
                    <w:right w:val="none" w:sz="0" w:space="0" w:color="auto"/>
                  </w:divBdr>
                  <w:divsChild>
                    <w:div w:id="7424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761324">
      <w:bodyDiv w:val="1"/>
      <w:marLeft w:val="0"/>
      <w:marRight w:val="0"/>
      <w:marTop w:val="0"/>
      <w:marBottom w:val="0"/>
      <w:divBdr>
        <w:top w:val="none" w:sz="0" w:space="0" w:color="auto"/>
        <w:left w:val="none" w:sz="0" w:space="0" w:color="auto"/>
        <w:bottom w:val="none" w:sz="0" w:space="0" w:color="auto"/>
        <w:right w:val="none" w:sz="0" w:space="0" w:color="auto"/>
      </w:divBdr>
      <w:divsChild>
        <w:div w:id="977799658">
          <w:marLeft w:val="0"/>
          <w:marRight w:val="0"/>
          <w:marTop w:val="0"/>
          <w:marBottom w:val="0"/>
          <w:divBdr>
            <w:top w:val="none" w:sz="0" w:space="0" w:color="auto"/>
            <w:left w:val="none" w:sz="0" w:space="0" w:color="auto"/>
            <w:bottom w:val="none" w:sz="0" w:space="0" w:color="auto"/>
            <w:right w:val="none" w:sz="0" w:space="0" w:color="auto"/>
          </w:divBdr>
          <w:divsChild>
            <w:div w:id="486364197">
              <w:marLeft w:val="0"/>
              <w:marRight w:val="0"/>
              <w:marTop w:val="0"/>
              <w:marBottom w:val="0"/>
              <w:divBdr>
                <w:top w:val="none" w:sz="0" w:space="0" w:color="auto"/>
                <w:left w:val="none" w:sz="0" w:space="0" w:color="auto"/>
                <w:bottom w:val="none" w:sz="0" w:space="0" w:color="auto"/>
                <w:right w:val="none" w:sz="0" w:space="0" w:color="auto"/>
              </w:divBdr>
              <w:divsChild>
                <w:div w:id="1901356427">
                  <w:marLeft w:val="0"/>
                  <w:marRight w:val="0"/>
                  <w:marTop w:val="0"/>
                  <w:marBottom w:val="0"/>
                  <w:divBdr>
                    <w:top w:val="none" w:sz="0" w:space="0" w:color="auto"/>
                    <w:left w:val="none" w:sz="0" w:space="0" w:color="auto"/>
                    <w:bottom w:val="none" w:sz="0" w:space="0" w:color="auto"/>
                    <w:right w:val="none" w:sz="0" w:space="0" w:color="auto"/>
                  </w:divBdr>
                  <w:divsChild>
                    <w:div w:id="1095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jbys.com/dangtuan/rudangshici/" TargetMode="External"/><Relationship Id="rId13" Type="http://schemas.openxmlformats.org/officeDocument/2006/relationships/hyperlink" Target="http://www.xuexila.com/fanwen/report/gongzuobaogao/" TargetMode="External"/><Relationship Id="rId18" Type="http://schemas.openxmlformats.org/officeDocument/2006/relationships/hyperlink" Target="http://www.xuexila.com/excel/2007/119358.html" TargetMode="External"/><Relationship Id="rId3" Type="http://schemas.openxmlformats.org/officeDocument/2006/relationships/settings" Target="settings.xml"/><Relationship Id="rId7" Type="http://schemas.openxmlformats.org/officeDocument/2006/relationships/hyperlink" Target="http://yjbys.com/xuexi/" TargetMode="External"/><Relationship Id="rId12" Type="http://schemas.openxmlformats.org/officeDocument/2006/relationships/hyperlink" Target="http://www.xuexila.com/xuexifangfa/zhengzhi/" TargetMode="External"/><Relationship Id="rId17" Type="http://schemas.openxmlformats.org/officeDocument/2006/relationships/hyperlink" Target="http://www.xuexila.com/fanwen/pingyu/kaohe/" TargetMode="External"/><Relationship Id="rId2" Type="http://schemas.openxmlformats.org/officeDocument/2006/relationships/styles" Target="styles.xml"/><Relationship Id="rId16" Type="http://schemas.openxmlformats.org/officeDocument/2006/relationships/hyperlink" Target="http://www.xuexila.com/fanwen/pingyu/kaoh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xuexila.com/lunwen/politics/socialism/" TargetMode="External"/><Relationship Id="rId5" Type="http://schemas.openxmlformats.org/officeDocument/2006/relationships/footnotes" Target="footnotes.xml"/><Relationship Id="rId15" Type="http://schemas.openxmlformats.org/officeDocument/2006/relationships/hyperlink" Target="http://www.xuexila.com/fanwen/dang/dangxingfenxi/" TargetMode="External"/><Relationship Id="rId10" Type="http://schemas.openxmlformats.org/officeDocument/2006/relationships/hyperlink" Target="http://www.xuexila.com/sigequanmia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yjbys.com/gongzuozongjie/" TargetMode="External"/><Relationship Id="rId14" Type="http://schemas.openxmlformats.org/officeDocument/2006/relationships/hyperlink" Target="http://www.xuexila.com/zhuanti/qunzhongluxian/minzhushenghu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70</Pages>
  <Words>6090</Words>
  <Characters>34714</Characters>
  <Application>Microsoft Office Word</Application>
  <DocSecurity>0</DocSecurity>
  <Lines>289</Lines>
  <Paragraphs>81</Paragraphs>
  <ScaleCrop>false</ScaleCrop>
  <Company/>
  <LinksUpToDate>false</LinksUpToDate>
  <CharactersWithSpaces>40723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2016-11-23T08:58:00Z</cp:lastPrinted>
  <dcterms:created xsi:type="dcterms:W3CDTF">2016-11-23T08:21:00Z</dcterms:created>
  <dcterms:modified xsi:type="dcterms:W3CDTF">2016-11-23T08:59:00Z</dcterms:modified>
</cp:coreProperties>
</file>