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0F" w:rsidRDefault="00907F0F" w:rsidP="00907F0F">
      <w:pPr>
        <w:spacing w:line="560" w:lineRule="exact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附件一:</w:t>
      </w:r>
      <w:r>
        <w:rPr>
          <w:rFonts w:ascii="仿宋" w:eastAsia="仿宋" w:hAnsi="仿宋" w:cs="方正仿宋_GBK" w:hint="eastAsia"/>
          <w:kern w:val="0"/>
          <w:sz w:val="32"/>
          <w:szCs w:val="32"/>
        </w:rPr>
        <w:t>2023年</w:t>
      </w:r>
      <w:r>
        <w:rPr>
          <w:rFonts w:ascii="仿宋" w:eastAsia="仿宋" w:hAnsi="仿宋" w:cs="方正仿宋_GBK" w:hint="eastAsia"/>
          <w:kern w:val="0"/>
          <w:sz w:val="32"/>
          <w:szCs w:val="32"/>
        </w:rPr>
        <w:t>土木工程学院</w:t>
      </w:r>
      <w:r>
        <w:rPr>
          <w:rFonts w:ascii="仿宋" w:eastAsia="仿宋" w:hAnsi="仿宋" w:cs="方正仿宋_GBK" w:hint="eastAsia"/>
          <w:kern w:val="0"/>
          <w:sz w:val="32"/>
          <w:szCs w:val="32"/>
        </w:rPr>
        <w:t>理论学习中心组学习计划表</w:t>
      </w:r>
    </w:p>
    <w:tbl>
      <w:tblPr>
        <w:tblStyle w:val="a7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1462"/>
        <w:gridCol w:w="4788"/>
        <w:gridCol w:w="1793"/>
        <w:gridCol w:w="1704"/>
      </w:tblGrid>
      <w:tr w:rsidR="00907F0F" w:rsidTr="00EA0228">
        <w:trPr>
          <w:jc w:val="center"/>
        </w:trPr>
        <w:tc>
          <w:tcPr>
            <w:tcW w:w="1462" w:type="dxa"/>
            <w:vAlign w:val="center"/>
          </w:tcPr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学习时间</w:t>
            </w:r>
          </w:p>
        </w:tc>
        <w:tc>
          <w:tcPr>
            <w:tcW w:w="4788" w:type="dxa"/>
            <w:vAlign w:val="center"/>
          </w:tcPr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学习内容</w:t>
            </w:r>
          </w:p>
        </w:tc>
        <w:tc>
          <w:tcPr>
            <w:tcW w:w="1793" w:type="dxa"/>
            <w:vAlign w:val="center"/>
          </w:tcPr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学习形式</w:t>
            </w:r>
          </w:p>
        </w:tc>
        <w:tc>
          <w:tcPr>
            <w:tcW w:w="1704" w:type="dxa"/>
            <w:vAlign w:val="center"/>
          </w:tcPr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重点发言人</w:t>
            </w:r>
          </w:p>
        </w:tc>
      </w:tr>
      <w:tr w:rsidR="00907F0F" w:rsidTr="00EA0228">
        <w:trPr>
          <w:trHeight w:val="630"/>
          <w:jc w:val="center"/>
        </w:trPr>
        <w:tc>
          <w:tcPr>
            <w:tcW w:w="1462" w:type="dxa"/>
            <w:vAlign w:val="center"/>
          </w:tcPr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3月</w:t>
            </w:r>
          </w:p>
        </w:tc>
        <w:tc>
          <w:tcPr>
            <w:tcW w:w="4788" w:type="dxa"/>
            <w:vAlign w:val="center"/>
          </w:tcPr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传达学习全国两会精神</w:t>
            </w:r>
          </w:p>
        </w:tc>
        <w:tc>
          <w:tcPr>
            <w:tcW w:w="1793" w:type="dxa"/>
            <w:vAlign w:val="center"/>
          </w:tcPr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辅导报告</w:t>
            </w:r>
          </w:p>
        </w:tc>
        <w:tc>
          <w:tcPr>
            <w:tcW w:w="1704" w:type="dxa"/>
            <w:vAlign w:val="center"/>
          </w:tcPr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907F0F" w:rsidTr="00EA0228">
        <w:trPr>
          <w:trHeight w:val="1595"/>
          <w:jc w:val="center"/>
        </w:trPr>
        <w:tc>
          <w:tcPr>
            <w:tcW w:w="1462" w:type="dxa"/>
            <w:vAlign w:val="center"/>
          </w:tcPr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3月</w:t>
            </w:r>
          </w:p>
        </w:tc>
        <w:tc>
          <w:tcPr>
            <w:tcW w:w="4788" w:type="dxa"/>
            <w:vAlign w:val="center"/>
          </w:tcPr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《中国共产党章程》</w:t>
            </w:r>
          </w:p>
        </w:tc>
        <w:tc>
          <w:tcPr>
            <w:tcW w:w="1793" w:type="dxa"/>
            <w:vAlign w:val="center"/>
          </w:tcPr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集体学习研讨</w:t>
            </w:r>
          </w:p>
        </w:tc>
        <w:tc>
          <w:tcPr>
            <w:tcW w:w="1704" w:type="dxa"/>
            <w:vAlign w:val="center"/>
          </w:tcPr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07F0F" w:rsidTr="00EA0228">
        <w:trPr>
          <w:trHeight w:val="1595"/>
          <w:jc w:val="center"/>
        </w:trPr>
        <w:tc>
          <w:tcPr>
            <w:tcW w:w="1462" w:type="dxa"/>
            <w:vAlign w:val="center"/>
          </w:tcPr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4月</w:t>
            </w:r>
          </w:p>
        </w:tc>
        <w:tc>
          <w:tcPr>
            <w:tcW w:w="4788" w:type="dxa"/>
            <w:vAlign w:val="center"/>
          </w:tcPr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习近平总书记关于总体国家安全观的</w:t>
            </w:r>
          </w:p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重要论述</w:t>
            </w:r>
          </w:p>
        </w:tc>
        <w:tc>
          <w:tcPr>
            <w:tcW w:w="1793" w:type="dxa"/>
            <w:vAlign w:val="center"/>
          </w:tcPr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集体学习研讨</w:t>
            </w:r>
          </w:p>
        </w:tc>
        <w:tc>
          <w:tcPr>
            <w:tcW w:w="1704" w:type="dxa"/>
            <w:vAlign w:val="center"/>
          </w:tcPr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胡夏闽</w:t>
            </w:r>
          </w:p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王希宾</w:t>
            </w:r>
          </w:p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王巧云</w:t>
            </w:r>
          </w:p>
        </w:tc>
      </w:tr>
      <w:tr w:rsidR="00907F0F" w:rsidTr="00EA0228">
        <w:trPr>
          <w:trHeight w:val="1670"/>
          <w:jc w:val="center"/>
        </w:trPr>
        <w:tc>
          <w:tcPr>
            <w:tcW w:w="1462" w:type="dxa"/>
            <w:vMerge w:val="restart"/>
            <w:vAlign w:val="center"/>
          </w:tcPr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5—6月</w:t>
            </w:r>
          </w:p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习近平在学习贯彻党的二十大精神研讨班</w:t>
            </w:r>
          </w:p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开班式上的重要讲话精神</w:t>
            </w:r>
          </w:p>
        </w:tc>
        <w:tc>
          <w:tcPr>
            <w:tcW w:w="1793" w:type="dxa"/>
            <w:vAlign w:val="center"/>
          </w:tcPr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集体学习研讨</w:t>
            </w:r>
          </w:p>
        </w:tc>
        <w:tc>
          <w:tcPr>
            <w:tcW w:w="1704" w:type="dxa"/>
            <w:vAlign w:val="center"/>
          </w:tcPr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于清泉</w:t>
            </w:r>
          </w:p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侯宇颖</w:t>
            </w:r>
          </w:p>
          <w:p w:rsidR="00907F0F" w:rsidRDefault="00907F0F" w:rsidP="00907F0F">
            <w:pPr>
              <w:spacing w:line="520" w:lineRule="exact"/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陈小琴</w:t>
            </w:r>
          </w:p>
        </w:tc>
      </w:tr>
      <w:tr w:rsidR="00907F0F" w:rsidTr="00EA0228">
        <w:trPr>
          <w:trHeight w:val="1670"/>
          <w:jc w:val="center"/>
        </w:trPr>
        <w:tc>
          <w:tcPr>
            <w:tcW w:w="1462" w:type="dxa"/>
            <w:vMerge/>
            <w:vAlign w:val="center"/>
          </w:tcPr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学习贯彻习近平新时代中国特色社会主义</w:t>
            </w:r>
          </w:p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思想主题教育工作会议精神</w:t>
            </w:r>
          </w:p>
        </w:tc>
        <w:tc>
          <w:tcPr>
            <w:tcW w:w="1793" w:type="dxa"/>
            <w:vAlign w:val="center"/>
          </w:tcPr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集体学习研讨</w:t>
            </w:r>
          </w:p>
        </w:tc>
        <w:tc>
          <w:tcPr>
            <w:tcW w:w="1704" w:type="dxa"/>
            <w:vAlign w:val="center"/>
          </w:tcPr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王希宾</w:t>
            </w:r>
          </w:p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白冬梅</w:t>
            </w:r>
          </w:p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王巧云</w:t>
            </w:r>
          </w:p>
        </w:tc>
      </w:tr>
      <w:tr w:rsidR="00907F0F" w:rsidTr="00EA0228">
        <w:trPr>
          <w:trHeight w:val="1090"/>
          <w:jc w:val="center"/>
        </w:trPr>
        <w:tc>
          <w:tcPr>
            <w:tcW w:w="1462" w:type="dxa"/>
            <w:vAlign w:val="center"/>
          </w:tcPr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7-9月</w:t>
            </w:r>
          </w:p>
        </w:tc>
        <w:tc>
          <w:tcPr>
            <w:tcW w:w="4788" w:type="dxa"/>
            <w:vAlign w:val="center"/>
          </w:tcPr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习近平谈治国理政（第四卷）</w:t>
            </w:r>
          </w:p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习近平关于教育的重要论述</w:t>
            </w:r>
          </w:p>
        </w:tc>
        <w:tc>
          <w:tcPr>
            <w:tcW w:w="1793" w:type="dxa"/>
            <w:vAlign w:val="center"/>
          </w:tcPr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个人自学</w:t>
            </w:r>
          </w:p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辅导报告</w:t>
            </w:r>
          </w:p>
        </w:tc>
        <w:tc>
          <w:tcPr>
            <w:tcW w:w="1704" w:type="dxa"/>
            <w:vAlign w:val="center"/>
          </w:tcPr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907F0F" w:rsidTr="00EA0228">
        <w:trPr>
          <w:trHeight w:val="790"/>
          <w:jc w:val="center"/>
        </w:trPr>
        <w:tc>
          <w:tcPr>
            <w:tcW w:w="1462" w:type="dxa"/>
            <w:vAlign w:val="center"/>
          </w:tcPr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10月</w:t>
            </w:r>
          </w:p>
        </w:tc>
        <w:tc>
          <w:tcPr>
            <w:tcW w:w="4788" w:type="dxa"/>
            <w:vAlign w:val="center"/>
          </w:tcPr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习近平新时代中国特色社会主义思想</w:t>
            </w:r>
          </w:p>
        </w:tc>
        <w:tc>
          <w:tcPr>
            <w:tcW w:w="1793" w:type="dxa"/>
            <w:vAlign w:val="center"/>
          </w:tcPr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辅导报告</w:t>
            </w:r>
          </w:p>
        </w:tc>
        <w:tc>
          <w:tcPr>
            <w:tcW w:w="1704" w:type="dxa"/>
            <w:vAlign w:val="center"/>
          </w:tcPr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907F0F" w:rsidTr="00EA0228">
        <w:trPr>
          <w:trHeight w:val="1553"/>
          <w:jc w:val="center"/>
        </w:trPr>
        <w:tc>
          <w:tcPr>
            <w:tcW w:w="1462" w:type="dxa"/>
            <w:vAlign w:val="center"/>
          </w:tcPr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11月</w:t>
            </w:r>
          </w:p>
        </w:tc>
        <w:tc>
          <w:tcPr>
            <w:tcW w:w="4788" w:type="dxa"/>
            <w:vAlign w:val="center"/>
          </w:tcPr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习近平总书记关于数字中国、高等教育</w:t>
            </w:r>
          </w:p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数字化的重要论述</w:t>
            </w:r>
          </w:p>
        </w:tc>
        <w:tc>
          <w:tcPr>
            <w:tcW w:w="1793" w:type="dxa"/>
            <w:vAlign w:val="center"/>
          </w:tcPr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集体学习研讨</w:t>
            </w:r>
          </w:p>
        </w:tc>
        <w:tc>
          <w:tcPr>
            <w:tcW w:w="1704" w:type="dxa"/>
            <w:vAlign w:val="center"/>
          </w:tcPr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胡夏闽</w:t>
            </w:r>
          </w:p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于清泉</w:t>
            </w:r>
          </w:p>
          <w:p w:rsidR="00907F0F" w:rsidRDefault="00907F0F" w:rsidP="00907F0F">
            <w:pPr>
              <w:spacing w:line="520" w:lineRule="exact"/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侯宇颖</w:t>
            </w:r>
          </w:p>
        </w:tc>
      </w:tr>
      <w:tr w:rsidR="00907F0F" w:rsidTr="00EA0228">
        <w:trPr>
          <w:trHeight w:val="1549"/>
          <w:jc w:val="center"/>
        </w:trPr>
        <w:tc>
          <w:tcPr>
            <w:tcW w:w="1462" w:type="dxa"/>
            <w:vAlign w:val="center"/>
          </w:tcPr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12月</w:t>
            </w:r>
          </w:p>
        </w:tc>
        <w:tc>
          <w:tcPr>
            <w:tcW w:w="4788" w:type="dxa"/>
            <w:vAlign w:val="center"/>
          </w:tcPr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习近平总书记关于党的自我革命的重要论述</w:t>
            </w:r>
          </w:p>
        </w:tc>
        <w:tc>
          <w:tcPr>
            <w:tcW w:w="1793" w:type="dxa"/>
            <w:vAlign w:val="center"/>
          </w:tcPr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集体学习研讨</w:t>
            </w:r>
          </w:p>
        </w:tc>
        <w:tc>
          <w:tcPr>
            <w:tcW w:w="1704" w:type="dxa"/>
            <w:vAlign w:val="center"/>
          </w:tcPr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白冬梅</w:t>
            </w:r>
          </w:p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陈小琴</w:t>
            </w:r>
          </w:p>
          <w:p w:rsidR="00907F0F" w:rsidRDefault="00907F0F" w:rsidP="00EA0228">
            <w:pPr>
              <w:spacing w:line="520" w:lineRule="exact"/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王希宾</w:t>
            </w:r>
          </w:p>
        </w:tc>
      </w:tr>
    </w:tbl>
    <w:p w:rsidR="00907F0F" w:rsidRDefault="00907F0F" w:rsidP="00907F0F">
      <w:pPr>
        <w:spacing w:line="520" w:lineRule="exact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注：上述学习内容可根据实际情况进行调整</w:t>
      </w:r>
    </w:p>
    <w:p w:rsidR="00B523AB" w:rsidRPr="00907F0F" w:rsidRDefault="00B523AB"/>
    <w:sectPr w:rsidR="00B523AB" w:rsidRPr="00907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BB5" w:rsidRDefault="00065BB5" w:rsidP="00907F0F">
      <w:r>
        <w:separator/>
      </w:r>
    </w:p>
  </w:endnote>
  <w:endnote w:type="continuationSeparator" w:id="0">
    <w:p w:rsidR="00065BB5" w:rsidRDefault="00065BB5" w:rsidP="0090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BB5" w:rsidRDefault="00065BB5" w:rsidP="00907F0F">
      <w:r>
        <w:separator/>
      </w:r>
    </w:p>
  </w:footnote>
  <w:footnote w:type="continuationSeparator" w:id="0">
    <w:p w:rsidR="00065BB5" w:rsidRDefault="00065BB5" w:rsidP="00907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10"/>
    <w:rsid w:val="00065BB5"/>
    <w:rsid w:val="00907F0F"/>
    <w:rsid w:val="00B523AB"/>
    <w:rsid w:val="00E0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CB84E"/>
  <w15:chartTrackingRefBased/>
  <w15:docId w15:val="{3319DDD1-B9EC-428F-AE86-546CE5DC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F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7F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7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7F0F"/>
    <w:rPr>
      <w:sz w:val="18"/>
      <w:szCs w:val="18"/>
    </w:rPr>
  </w:style>
  <w:style w:type="table" w:styleId="a7">
    <w:name w:val="Table Grid"/>
    <w:basedOn w:val="a1"/>
    <w:qFormat/>
    <w:rsid w:val="00907F0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2023-04-18T00:58:00Z</dcterms:created>
  <dcterms:modified xsi:type="dcterms:W3CDTF">2023-04-18T01:05:00Z</dcterms:modified>
</cp:coreProperties>
</file>